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25.png" ContentType="image/png"/>
  <Override PartName="/word/media/rId94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 3</w:t>
      </w:r>
    </w:p>
    <w:p>
      <w:pPr>
        <w:pStyle w:val="Subtitle"/>
      </w:pPr>
      <w:r>
        <w:t xml:space="preserve">Язык разметки Markdown</w:t>
      </w:r>
    </w:p>
    <w:p>
      <w:pPr>
        <w:pStyle w:val="Author"/>
      </w:pPr>
      <w:r>
        <w:t xml:space="preserve">Карачевцева Елизавета Васильевна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основных навыков для работы с легковесным языком разметки Markdown.</w:t>
      </w:r>
    </w:p>
    <w:bookmarkEnd w:id="20"/>
    <w:bookmarkStart w:id="7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1.1) Перейдем в каталог курса сформированный при выполнении лабраторной работы №2.</w:t>
      </w:r>
    </w:p>
    <w:bookmarkStart w:id="24" w:name="fig:001"/>
    <w:p>
      <w:pPr>
        <w:pStyle w:val="CaptionedFigure"/>
      </w:pPr>
      <w:r>
        <w:drawing>
          <wp:inline>
            <wp:extent cx="3733800" cy="122671"/>
            <wp:effectExtent b="0" l="0" r="0" t="0"/>
            <wp:docPr descr="Рис. 1: Переход в нужный каталог." title="" id="22" name="Picture"/>
            <a:graphic>
              <a:graphicData uri="http://schemas.openxmlformats.org/drawingml/2006/picture">
                <pic:pic>
                  <pic:nvPicPr>
                    <pic:cNvPr descr="image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нужный каталог.</w:t>
      </w:r>
    </w:p>
    <w:bookmarkEnd w:id="24"/>
    <w:p>
      <w:pPr>
        <w:pStyle w:val="BodyText"/>
      </w:pPr>
      <w:r>
        <w:t xml:space="preserve">1.2) Обновим локальный репозиторий.</w:t>
      </w:r>
    </w:p>
    <w:bookmarkStart w:id="28" w:name="fig:002"/>
    <w:p>
      <w:pPr>
        <w:pStyle w:val="CaptionedFigure"/>
      </w:pPr>
      <w:r>
        <w:drawing>
          <wp:inline>
            <wp:extent cx="3733800" cy="214674"/>
            <wp:effectExtent b="0" l="0" r="0" t="0"/>
            <wp:docPr descr="Рис. 2: Команда git pull." title="" id="26" name="Picture"/>
            <a:graphic>
              <a:graphicData uri="http://schemas.openxmlformats.org/drawingml/2006/picture">
                <pic:pic>
                  <pic:nvPicPr>
                    <pic:cNvPr descr="image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Команда git pull.</w:t>
      </w:r>
    </w:p>
    <w:bookmarkEnd w:id="28"/>
    <w:p>
      <w:pPr>
        <w:pStyle w:val="BodyText"/>
      </w:pPr>
      <w:r>
        <w:t xml:space="preserve">1.3) Перейдем в каталог с шаблоном отчёта по лабораторной работе №3.</w:t>
      </w:r>
    </w:p>
    <w:bookmarkStart w:id="32" w:name="fig:003"/>
    <w:p>
      <w:pPr>
        <w:pStyle w:val="CaptionedFigure"/>
      </w:pPr>
      <w:r>
        <w:drawing>
          <wp:inline>
            <wp:extent cx="3733800" cy="115004"/>
            <wp:effectExtent b="0" l="0" r="0" t="0"/>
            <wp:docPr descr="Рис. 3: Переход в нужный каталог." title="" id="30" name="Picture"/>
            <a:graphic>
              <a:graphicData uri="http://schemas.openxmlformats.org/drawingml/2006/picture">
                <pic:pic>
                  <pic:nvPicPr>
                    <pic:cNvPr descr="image/image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5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Переход в нужный каталог.</w:t>
      </w:r>
    </w:p>
    <w:bookmarkEnd w:id="32"/>
    <w:p>
      <w:pPr>
        <w:pStyle w:val="BodyText"/>
      </w:pPr>
      <w:r>
        <w:t xml:space="preserve">1.4) Проведём компиляцию с использованием Makefile.</w:t>
      </w:r>
    </w:p>
    <w:bookmarkStart w:id="36" w:name="fig:004"/>
    <w:p>
      <w:pPr>
        <w:pStyle w:val="CaptionedFigure"/>
      </w:pPr>
      <w:r>
        <w:drawing>
          <wp:inline>
            <wp:extent cx="3733800" cy="2158243"/>
            <wp:effectExtent b="0" l="0" r="0" t="0"/>
            <wp:docPr descr="Рис. 4: Команда make." title="" id="34" name="Picture"/>
            <a:graphic>
              <a:graphicData uri="http://schemas.openxmlformats.org/drawingml/2006/picture">
                <pic:pic>
                  <pic:nvPicPr>
                    <pic:cNvPr descr="image/image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8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Команда make.</w:t>
      </w:r>
    </w:p>
    <w:bookmarkEnd w:id="36"/>
    <w:p>
      <w:pPr>
        <w:pStyle w:val="BodyText"/>
      </w:pPr>
      <w:r>
        <w:t xml:space="preserve">1.4’) Проверим корректность полученых файлов.</w:t>
      </w:r>
    </w:p>
    <w:bookmarkStart w:id="40" w:name="fig:005"/>
    <w:p>
      <w:pPr>
        <w:pStyle w:val="CaptionedFigure"/>
      </w:pPr>
      <w:r>
        <w:drawing>
          <wp:inline>
            <wp:extent cx="3733800" cy="299010"/>
            <wp:effectExtent b="0" l="0" r="0" t="0"/>
            <wp:docPr descr="Рис. 5: Проверка pdf-файла." title="" id="38" name="Picture"/>
            <a:graphic>
              <a:graphicData uri="http://schemas.openxmlformats.org/drawingml/2006/picture">
                <pic:pic>
                  <pic:nvPicPr>
                    <pic:cNvPr descr="image/image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pdf-файла.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369620"/>
            <wp:effectExtent b="0" l="0" r="0" t="0"/>
            <wp:docPr descr="Рис. 6: Проверка docx-файла." title="" id="42" name="Picture"/>
            <a:graphic>
              <a:graphicData uri="http://schemas.openxmlformats.org/drawingml/2006/picture">
                <pic:pic>
                  <pic:nvPicPr>
                    <pic:cNvPr descr="image/image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69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docx-файла.</w:t>
      </w:r>
    </w:p>
    <w:bookmarkEnd w:id="44"/>
    <w:p>
      <w:pPr>
        <w:pStyle w:val="BodyText"/>
      </w:pPr>
      <w:r>
        <w:t xml:space="preserve">1.5) Удалим полученные файлы.</w:t>
      </w:r>
    </w:p>
    <w:bookmarkStart w:id="48" w:name="fig:007"/>
    <w:p>
      <w:pPr>
        <w:pStyle w:val="CaptionedFigure"/>
      </w:pPr>
      <w:r>
        <w:drawing>
          <wp:inline>
            <wp:extent cx="3733800" cy="118837"/>
            <wp:effectExtent b="0" l="0" r="0" t="0"/>
            <wp:docPr descr="Рис. 7: Команда make clean." title="" id="46" name="Picture"/>
            <a:graphic>
              <a:graphicData uri="http://schemas.openxmlformats.org/drawingml/2006/picture">
                <pic:pic>
                  <pic:nvPicPr>
                    <pic:cNvPr descr="image/image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Команда make clean.</w:t>
      </w:r>
    </w:p>
    <w:bookmarkEnd w:id="48"/>
    <w:p>
      <w:pPr>
        <w:pStyle w:val="BodyText"/>
      </w:pPr>
      <w:r>
        <w:t xml:space="preserve">1.5’) Проверим что файлы были удалены.</w:t>
      </w:r>
    </w:p>
    <w:bookmarkStart w:id="52" w:name="fig:008"/>
    <w:p>
      <w:pPr>
        <w:pStyle w:val="CaptionedFigure"/>
      </w:pPr>
      <w:r>
        <w:drawing>
          <wp:inline>
            <wp:extent cx="3733800" cy="176339"/>
            <wp:effectExtent b="0" l="0" r="0" t="0"/>
            <wp:docPr descr="Рис. 8: Вывод содержимого папки." title="" id="50" name="Picture"/>
            <a:graphic>
              <a:graphicData uri="http://schemas.openxmlformats.org/drawingml/2006/picture">
                <pic:pic>
                  <pic:nvPicPr>
                    <pic:cNvPr descr="image/image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Вывод содержимого папки.</w:t>
      </w:r>
    </w:p>
    <w:bookmarkEnd w:id="52"/>
    <w:p>
      <w:pPr>
        <w:pStyle w:val="BodyText"/>
      </w:pPr>
      <w:r>
        <w:t xml:space="preserve">1.6) Откроем файл report.md и внимательно изучим структуру этого файла.</w:t>
      </w:r>
    </w:p>
    <w:bookmarkStart w:id="56" w:name="fig:009"/>
    <w:p>
      <w:pPr>
        <w:pStyle w:val="CaptionedFigure"/>
      </w:pPr>
      <w:r>
        <w:drawing>
          <wp:inline>
            <wp:extent cx="3733800" cy="3093610"/>
            <wp:effectExtent b="0" l="0" r="0" t="0"/>
            <wp:docPr descr="Рис. 9: Файл report.md." title="" id="54" name="Picture"/>
            <a:graphic>
              <a:graphicData uri="http://schemas.openxmlformats.org/drawingml/2006/picture">
                <pic:pic>
                  <pic:nvPicPr>
                    <pic:cNvPr descr="image/image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3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Файл report.md.</w:t>
      </w:r>
    </w:p>
    <w:bookmarkEnd w:id="56"/>
    <w:p>
      <w:pPr>
        <w:pStyle w:val="BodyText"/>
      </w:pPr>
      <w:r>
        <w:t xml:space="preserve">1.7)Заполним отчёт с использованием Makefile и проверим корректность полученных файлов.</w:t>
      </w:r>
    </w:p>
    <w:bookmarkStart w:id="60" w:name="fig:010"/>
    <w:p>
      <w:pPr>
        <w:pStyle w:val="CaptionedFigure"/>
      </w:pPr>
      <w:r>
        <w:drawing>
          <wp:inline>
            <wp:extent cx="3733800" cy="1134707"/>
            <wp:effectExtent b="0" l="0" r="0" t="0"/>
            <wp:docPr descr="Рис. 10: Заполнение отчёта." title="" id="58" name="Picture"/>
            <a:graphic>
              <a:graphicData uri="http://schemas.openxmlformats.org/drawingml/2006/picture">
                <pic:pic>
                  <pic:nvPicPr>
                    <pic:cNvPr descr="image/image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3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Заполнение отчёта.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02516"/>
            <wp:effectExtent b="0" l="0" r="0" t="0"/>
            <wp:docPr descr="Рис. 11: Команда make." title="" id="62" name="Picture"/>
            <a:graphic>
              <a:graphicData uri="http://schemas.openxmlformats.org/drawingml/2006/picture">
                <pic:pic>
                  <pic:nvPicPr>
                    <pic:cNvPr descr="image/image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make.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3409949"/>
            <wp:effectExtent b="0" l="0" r="0" t="0"/>
            <wp:docPr descr="Рис. 12: Проверка pdf файла." title="" id="66" name="Picture"/>
            <a:graphic>
              <a:graphicData uri="http://schemas.openxmlformats.org/drawingml/2006/picture">
                <pic:pic>
                  <pic:nvPicPr>
                    <pic:cNvPr descr="image/image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9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pdf файла.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3042355"/>
            <wp:effectExtent b="0" l="0" r="0" t="0"/>
            <wp:docPr descr="Рис. 13: Проверка docx файла." title="" id="70" name="Picture"/>
            <a:graphic>
              <a:graphicData uri="http://schemas.openxmlformats.org/drawingml/2006/picture">
                <pic:pic>
                  <pic:nvPicPr>
                    <pic:cNvPr descr="image/image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2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docx файла.</w:t>
      </w:r>
    </w:p>
    <w:bookmarkEnd w:id="72"/>
    <w:p>
      <w:pPr>
        <w:pStyle w:val="BodyText"/>
      </w:pPr>
      <w:r>
        <w:t xml:space="preserve">1.8) Загрузим файлы на Github.</w:t>
      </w:r>
    </w:p>
    <w:bookmarkEnd w:id="73"/>
    <w:bookmarkStart w:id="98" w:name="выполнение-самостоятельной-работы.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самостоятельной работы.</w:t>
      </w:r>
    </w:p>
    <w:p>
      <w:pPr>
        <w:pStyle w:val="FirstParagraph"/>
      </w:pPr>
      <w:r>
        <w:t xml:space="preserve">2.1. Перейдем в каталог для заполнения отчётов к лабораторной работе №2.</w:t>
      </w:r>
    </w:p>
    <w:bookmarkStart w:id="77" w:name="fig:015"/>
    <w:p>
      <w:pPr>
        <w:pStyle w:val="CaptionedFigure"/>
      </w:pPr>
      <w:r>
        <w:drawing>
          <wp:inline>
            <wp:extent cx="3733800" cy="91290"/>
            <wp:effectExtent b="0" l="0" r="0" t="0"/>
            <wp:docPr descr="Рис. 14: Переход в нужный каталог." title="" id="75" name="Picture"/>
            <a:graphic>
              <a:graphicData uri="http://schemas.openxmlformats.org/drawingml/2006/picture">
                <pic:pic>
                  <pic:nvPicPr>
                    <pic:cNvPr descr="image/image15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Переход в нужный каталог.</w:t>
      </w:r>
    </w:p>
    <w:bookmarkEnd w:id="77"/>
    <w:p>
      <w:pPr>
        <w:pStyle w:val="BodyText"/>
      </w:pPr>
      <w:r>
        <w:t xml:space="preserve">2.2. Заполнение отчёта ко второй лабораторной работе в md формате.</w:t>
      </w:r>
    </w:p>
    <w:bookmarkStart w:id="81" w:name="fig:016"/>
    <w:p>
      <w:pPr>
        <w:pStyle w:val="CaptionedFigure"/>
      </w:pPr>
      <w:r>
        <w:drawing>
          <wp:inline>
            <wp:extent cx="3733800" cy="3624624"/>
            <wp:effectExtent b="0" l="0" r="0" t="0"/>
            <wp:docPr descr="Рис. 15: Заполнение отчёта." title="" id="79" name="Picture"/>
            <a:graphic>
              <a:graphicData uri="http://schemas.openxmlformats.org/drawingml/2006/picture">
                <pic:pic>
                  <pic:nvPicPr>
                    <pic:cNvPr descr="image/image16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4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Заполнение отчёта.</w:t>
      </w:r>
    </w:p>
    <w:bookmarkEnd w:id="81"/>
    <w:p>
      <w:pPr>
        <w:pStyle w:val="BodyText"/>
      </w:pPr>
      <w:r>
        <w:t xml:space="preserve">2.3. Испльзование Makefile.</w:t>
      </w:r>
    </w:p>
    <w:bookmarkStart w:id="85" w:name="fig:017"/>
    <w:p>
      <w:pPr>
        <w:pStyle w:val="CaptionedFigure"/>
      </w:pPr>
      <w:r>
        <w:drawing>
          <wp:inline>
            <wp:extent cx="3733800" cy="300372"/>
            <wp:effectExtent b="0" l="0" r="0" t="0"/>
            <wp:docPr descr="Рис. 16: Команда make." title="" id="83" name="Picture"/>
            <a:graphic>
              <a:graphicData uri="http://schemas.openxmlformats.org/drawingml/2006/picture">
                <pic:pic>
                  <pic:nvPicPr>
                    <pic:cNvPr descr="image/image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make.</w:t>
      </w:r>
    </w:p>
    <w:bookmarkEnd w:id="85"/>
    <w:p>
      <w:pPr>
        <w:pStyle w:val="BodyText"/>
      </w:pPr>
      <w:r>
        <w:t xml:space="preserve">2.4. Отправка файлов на Github.</w:t>
      </w:r>
    </w:p>
    <w:bookmarkStart w:id="89" w:name="fig:018"/>
    <w:p>
      <w:pPr>
        <w:pStyle w:val="CaptionedFigure"/>
      </w:pPr>
      <w:r>
        <w:drawing>
          <wp:inline>
            <wp:extent cx="3733800" cy="1359635"/>
            <wp:effectExtent b="0" l="0" r="0" t="0"/>
            <wp:docPr descr="Рис. 17: Отправка файлов." title="" id="87" name="Picture"/>
            <a:graphic>
              <a:graphicData uri="http://schemas.openxmlformats.org/drawingml/2006/picture">
                <pic:pic>
                  <pic:nvPicPr>
                    <pic:cNvPr descr="image/image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9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Отправка файлов.</w:t>
      </w:r>
    </w:p>
    <w:bookmarkEnd w:id="89"/>
    <w:p>
      <w:pPr>
        <w:pStyle w:val="BodyText"/>
      </w:pPr>
      <w:r>
        <w:t xml:space="preserve">2.5. Проверка полученных файлов.</w:t>
      </w:r>
    </w:p>
    <w:bookmarkStart w:id="93" w:name="fig:019"/>
    <w:p>
      <w:pPr>
        <w:pStyle w:val="CaptionedFigure"/>
      </w:pPr>
      <w:r>
        <w:drawing>
          <wp:inline>
            <wp:extent cx="3733800" cy="2725123"/>
            <wp:effectExtent b="0" l="0" r="0" t="0"/>
            <wp:docPr descr="Рис. 18: pdf-файл." title="" id="91" name="Picture"/>
            <a:graphic>
              <a:graphicData uri="http://schemas.openxmlformats.org/drawingml/2006/picture">
                <pic:pic>
                  <pic:nvPicPr>
                    <pic:cNvPr descr="image/image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pdf-файл.</w:t>
      </w:r>
    </w:p>
    <w:bookmarkEnd w:id="93"/>
    <w:bookmarkStart w:id="97" w:name="fig:020"/>
    <w:p>
      <w:pPr>
        <w:pStyle w:val="CaptionedFigure"/>
      </w:pPr>
      <w:r>
        <w:drawing>
          <wp:inline>
            <wp:extent cx="3733800" cy="3544468"/>
            <wp:effectExtent b="0" l="0" r="0" t="0"/>
            <wp:docPr descr="Рис. 19: docx-файл." title="" id="95" name="Picture"/>
            <a:graphic>
              <a:graphicData uri="http://schemas.openxmlformats.org/drawingml/2006/picture">
                <pic:pic>
                  <pic:nvPicPr>
                    <pic:cNvPr descr="image/image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4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docx-файл.</w:t>
      </w:r>
    </w:p>
    <w:bookmarkEnd w:id="97"/>
    <w:bookmarkEnd w:id="98"/>
    <w:bookmarkStart w:id="100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данного практикума были освоены процедуры оформления отчётов с помощью легковесного языка разметки Markdown.</w:t>
      </w:r>
    </w:p>
    <w:bookmarkStart w:id="99" w:name="refs"/>
    <w:bookmarkEnd w:id="99"/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5" Target="media/rId25.png" /><Relationship Type="http://schemas.openxmlformats.org/officeDocument/2006/relationships/image" Id="rId94" Target="media/rId94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3</dc:title>
  <dc:creator>Карачевцева Елизавета Васильевна</dc:creator>
  <dc:language>ru-RU</dc:language>
  <cp:keywords/>
  <dcterms:created xsi:type="dcterms:W3CDTF">2024-11-21T16:50:37Z</dcterms:created>
  <dcterms:modified xsi:type="dcterms:W3CDTF">2024-11-21T16:50:37Z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List of Tables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PT Serif</vt:lpwstr>
  </property>
  <property fmtid="{D5CDD505-2E9C-101B-9397-08002B2CF9AE}" pid="60" name="mainfontoptions">
    <vt:lpwstr>Ligatures=TeX</vt:lpwstr>
  </property>
  <property fmtid="{D5CDD505-2E9C-101B-9397-08002B2CF9AE}" pid="61" name="monofont">
    <vt:lpwstr>PT Mono</vt:lpwstr>
  </property>
  <property fmtid="{D5CDD505-2E9C-101B-9397-08002B2CF9AE}" pid="62" name="monofontoptions">
    <vt:lpwstr>Scale=MatchLowercase,Scale=0.9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PT Serif</vt:lpwstr>
  </property>
  <property fmtid="{D5CDD505-2E9C-101B-9397-08002B2CF9AE}" pid="73" name="romanfontoptions">
    <vt:lpwstr>Ligatures=TeX</vt:lpwstr>
  </property>
  <property fmtid="{D5CDD505-2E9C-101B-9397-08002B2CF9AE}" pid="74" name="sansfont">
    <vt:lpwstr>PT Sans</vt:lpwstr>
  </property>
  <property fmtid="{D5CDD505-2E9C-101B-9397-08002B2CF9AE}" pid="75" name="sansfontoptions">
    <vt:lpwstr>Ligatures=TeX,Scale=MatchLowercase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Язык разметки Markdown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