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E063" w14:textId="08131ECB" w:rsidR="001E3AE8" w:rsidRDefault="00AF7539" w:rsidP="00AF7539">
      <w:pPr>
        <w:spacing w:after="0" w:line="240" w:lineRule="atLeast"/>
        <w:jc w:val="center"/>
      </w:pPr>
      <w:r>
        <w:t>Лекция 6</w:t>
      </w:r>
    </w:p>
    <w:p w14:paraId="609101A0" w14:textId="7A8407F9" w:rsidR="00AF7539" w:rsidRPr="001C0FB6" w:rsidRDefault="00AF7539" w:rsidP="00AF7539">
      <w:pPr>
        <w:spacing w:after="0" w:line="240" w:lineRule="atLeast"/>
        <w:jc w:val="center"/>
        <w:rPr>
          <w:sz w:val="24"/>
          <w:szCs w:val="24"/>
        </w:rPr>
      </w:pPr>
      <w:r w:rsidRPr="001C0FB6">
        <w:rPr>
          <w:sz w:val="24"/>
          <w:szCs w:val="24"/>
        </w:rPr>
        <w:t>Российские революции начала 20 века как средство модернизации российского общества, их влияние на мировое развитие. Поиски путей строительства нового общества.</w:t>
      </w:r>
    </w:p>
    <w:p w14:paraId="3632D07F" w14:textId="77777777" w:rsidR="00AC3A5E" w:rsidRDefault="00AC3A5E" w:rsidP="00AF7539">
      <w:pPr>
        <w:spacing w:after="0" w:line="240" w:lineRule="atLeast"/>
        <w:jc w:val="center"/>
      </w:pPr>
    </w:p>
    <w:p w14:paraId="0C98B7FD" w14:textId="00FA45E4" w:rsidR="00AF7539" w:rsidRPr="00AC3A5E" w:rsidRDefault="00AF7539" w:rsidP="00AF7539">
      <w:pPr>
        <w:spacing w:after="0" w:line="240" w:lineRule="atLeast"/>
        <w:jc w:val="center"/>
        <w:rPr>
          <w:b/>
        </w:rPr>
      </w:pPr>
      <w:r w:rsidRPr="00AC3A5E">
        <w:rPr>
          <w:b/>
        </w:rPr>
        <w:t>Развитие Европы в начале 20 века</w:t>
      </w:r>
    </w:p>
    <w:p w14:paraId="1C57F813" w14:textId="50A905AC" w:rsidR="00AF7539" w:rsidRDefault="00AF7539" w:rsidP="00AF7539">
      <w:pPr>
        <w:spacing w:after="0" w:line="240" w:lineRule="atLeast"/>
      </w:pPr>
      <w:r>
        <w:t>Характерные черты:</w:t>
      </w:r>
    </w:p>
    <w:p w14:paraId="7F4B894C" w14:textId="652DC828" w:rsidR="00AF7539" w:rsidRDefault="00AF7539" w:rsidP="00AF7539">
      <w:pPr>
        <w:pStyle w:val="a3"/>
        <w:numPr>
          <w:ilvl w:val="0"/>
          <w:numId w:val="2"/>
        </w:numPr>
        <w:spacing w:after="0" w:line="240" w:lineRule="atLeast"/>
      </w:pPr>
      <w:r>
        <w:t>Переход от акционерной формы организации хозяйственной жиз</w:t>
      </w:r>
      <w:r w:rsidR="00206445">
        <w:t>н</w:t>
      </w:r>
      <w:r>
        <w:t>и к монополии</w:t>
      </w:r>
    </w:p>
    <w:p w14:paraId="44C2EC0C" w14:textId="005DC128" w:rsidR="00AF7539" w:rsidRDefault="00AF7539" w:rsidP="00AF7539">
      <w:pPr>
        <w:pStyle w:val="a3"/>
        <w:numPr>
          <w:ilvl w:val="0"/>
          <w:numId w:val="2"/>
        </w:numPr>
        <w:spacing w:after="0" w:line="240" w:lineRule="atLeast"/>
      </w:pPr>
      <w:r>
        <w:t>Экономический кризис 1900-1903 гг.</w:t>
      </w:r>
    </w:p>
    <w:p w14:paraId="27C7DA3F" w14:textId="13BAF5C5" w:rsidR="00AF7539" w:rsidRDefault="00AF7539" w:rsidP="00AF7539">
      <w:pPr>
        <w:pStyle w:val="a3"/>
        <w:numPr>
          <w:ilvl w:val="0"/>
          <w:numId w:val="2"/>
        </w:numPr>
        <w:spacing w:after="0" w:line="240" w:lineRule="atLeast"/>
      </w:pPr>
      <w:r>
        <w:t>Образование госсобственности за счет госбюджета и национализации частных предприятий</w:t>
      </w:r>
    </w:p>
    <w:p w14:paraId="067350AD" w14:textId="52D03084" w:rsidR="00AF7539" w:rsidRDefault="00AF7539" w:rsidP="00AF7539">
      <w:pPr>
        <w:pStyle w:val="a3"/>
        <w:numPr>
          <w:ilvl w:val="0"/>
          <w:numId w:val="2"/>
        </w:numPr>
        <w:spacing w:after="0" w:line="240" w:lineRule="atLeast"/>
      </w:pPr>
      <w:r>
        <w:t xml:space="preserve">Возникновение кооперативной и муниципальной </w:t>
      </w:r>
      <w:r w:rsidR="00AC3A5E">
        <w:t>собственности (</w:t>
      </w:r>
      <w:r>
        <w:t>транспорт, школы, больницы)</w:t>
      </w:r>
    </w:p>
    <w:p w14:paraId="00C2E803" w14:textId="192DF985" w:rsidR="00AF7539" w:rsidRDefault="00AF7539" w:rsidP="00AF7539">
      <w:pPr>
        <w:pStyle w:val="a3"/>
        <w:numPr>
          <w:ilvl w:val="0"/>
          <w:numId w:val="2"/>
        </w:numPr>
        <w:spacing w:after="0" w:line="240" w:lineRule="atLeast"/>
      </w:pPr>
      <w:r>
        <w:t>Переплетение банковских и промышленных предприятий = появление нового вида капитала – финансового-финансовая олигархия</w:t>
      </w:r>
    </w:p>
    <w:p w14:paraId="13CA1F30" w14:textId="66A4C53D" w:rsidR="00AF7539" w:rsidRDefault="00AF7539" w:rsidP="00AF7539">
      <w:pPr>
        <w:pStyle w:val="a3"/>
        <w:numPr>
          <w:ilvl w:val="0"/>
          <w:numId w:val="2"/>
        </w:numPr>
        <w:spacing w:after="0" w:line="240" w:lineRule="atLeast"/>
      </w:pPr>
      <w:r>
        <w:t>Стадия империализма</w:t>
      </w:r>
    </w:p>
    <w:p w14:paraId="5A2F9CC9" w14:textId="3ED532CB" w:rsidR="00AF7539" w:rsidRDefault="00AF7539" w:rsidP="00AF7539">
      <w:pPr>
        <w:pStyle w:val="a3"/>
        <w:numPr>
          <w:ilvl w:val="0"/>
          <w:numId w:val="2"/>
        </w:numPr>
        <w:spacing w:after="0" w:line="240" w:lineRule="atLeast"/>
      </w:pPr>
      <w:r>
        <w:t xml:space="preserve">Развитие мирового хозяйства, вывоз капитала, экономический и </w:t>
      </w:r>
      <w:proofErr w:type="spellStart"/>
      <w:r>
        <w:t>и</w:t>
      </w:r>
      <w:proofErr w:type="spellEnd"/>
      <w:r>
        <w:t xml:space="preserve"> территориальный раздел мира</w:t>
      </w:r>
    </w:p>
    <w:p w14:paraId="140A7E80" w14:textId="67CF2D1F" w:rsidR="00AF7539" w:rsidRDefault="00AF7539" w:rsidP="00AF7539">
      <w:pPr>
        <w:spacing w:after="0" w:line="240" w:lineRule="atLeast"/>
      </w:pPr>
      <w:r>
        <w:t>Монополии – крупные хоз</w:t>
      </w:r>
      <w:r w:rsidR="00AC3A5E">
        <w:t>яйственные</w:t>
      </w:r>
      <w:r>
        <w:t xml:space="preserve"> объединения, сосредоточившие в своих руках большую часть производства и сбыта какого-либо товара</w:t>
      </w:r>
    </w:p>
    <w:p w14:paraId="0127AC8B" w14:textId="04308FF8" w:rsidR="00AF7539" w:rsidRDefault="00AF7539" w:rsidP="00AF7539">
      <w:pPr>
        <w:spacing w:after="0" w:line="240" w:lineRule="atLeast"/>
      </w:pPr>
      <w:r>
        <w:t>Формы монополий:</w:t>
      </w:r>
    </w:p>
    <w:p w14:paraId="560FC3E8" w14:textId="06A35521" w:rsidR="00AF7539" w:rsidRDefault="00AF7539" w:rsidP="00AF7539">
      <w:pPr>
        <w:pStyle w:val="a3"/>
        <w:numPr>
          <w:ilvl w:val="0"/>
          <w:numId w:val="3"/>
        </w:numPr>
        <w:spacing w:after="0" w:line="240" w:lineRule="atLeast"/>
      </w:pPr>
      <w:r w:rsidRPr="00AC3A5E">
        <w:rPr>
          <w:i/>
        </w:rPr>
        <w:t>Картели</w:t>
      </w:r>
      <w:r>
        <w:t xml:space="preserve"> – контроль за размером произ</w:t>
      </w:r>
      <w:r w:rsidR="00AC3A5E">
        <w:t>водст</w:t>
      </w:r>
      <w:r>
        <w:t>ва, рынком сбыта</w:t>
      </w:r>
      <w:r w:rsidR="00977D68">
        <w:t>, ценами</w:t>
      </w:r>
    </w:p>
    <w:p w14:paraId="15DB5486" w14:textId="2DDAAE29" w:rsidR="00977D68" w:rsidRDefault="00977D68" w:rsidP="00AF7539">
      <w:pPr>
        <w:pStyle w:val="a3"/>
        <w:numPr>
          <w:ilvl w:val="0"/>
          <w:numId w:val="3"/>
        </w:numPr>
        <w:spacing w:after="0" w:line="240" w:lineRule="atLeast"/>
      </w:pPr>
      <w:r w:rsidRPr="00AC3A5E">
        <w:rPr>
          <w:i/>
        </w:rPr>
        <w:t>Синдикаты</w:t>
      </w:r>
      <w:r>
        <w:t xml:space="preserve"> – совместный сбыт товаров</w:t>
      </w:r>
    </w:p>
    <w:p w14:paraId="3D244704" w14:textId="2E0DA20F" w:rsidR="00977D68" w:rsidRDefault="00977D68" w:rsidP="00AF7539">
      <w:pPr>
        <w:pStyle w:val="a3"/>
        <w:numPr>
          <w:ilvl w:val="0"/>
          <w:numId w:val="3"/>
        </w:numPr>
        <w:spacing w:after="0" w:line="240" w:lineRule="atLeast"/>
      </w:pPr>
      <w:r w:rsidRPr="00AC3A5E">
        <w:rPr>
          <w:i/>
        </w:rPr>
        <w:t>Тресты</w:t>
      </w:r>
      <w:r w:rsidR="00AC3A5E">
        <w:t xml:space="preserve"> – единое управление при потере производственной и финансовой самостоятельности.</w:t>
      </w:r>
    </w:p>
    <w:p w14:paraId="36E68417" w14:textId="31E15F31" w:rsidR="00977D68" w:rsidRDefault="00977D68" w:rsidP="00AF7539">
      <w:pPr>
        <w:pStyle w:val="a3"/>
        <w:numPr>
          <w:ilvl w:val="0"/>
          <w:numId w:val="3"/>
        </w:numPr>
        <w:spacing w:after="0" w:line="240" w:lineRule="atLeast"/>
      </w:pPr>
      <w:r w:rsidRPr="00AC3A5E">
        <w:rPr>
          <w:i/>
        </w:rPr>
        <w:t>Концерны</w:t>
      </w:r>
      <w:r w:rsidR="00AC3A5E">
        <w:t xml:space="preserve"> – контроль за формально самостоятельными предприятиями.</w:t>
      </w:r>
    </w:p>
    <w:p w14:paraId="28238FB4" w14:textId="73D0DBEE" w:rsidR="00977D68" w:rsidRDefault="00977D68" w:rsidP="00977D68">
      <w:pPr>
        <w:spacing w:after="0" w:line="240" w:lineRule="atLeast"/>
        <w:jc w:val="center"/>
      </w:pPr>
      <w:r>
        <w:t>Признаки империализма</w:t>
      </w:r>
      <w:r w:rsidR="00AC3A5E">
        <w:t xml:space="preserve"> </w:t>
      </w:r>
      <w:r>
        <w:t>(В. И. Ленин):</w:t>
      </w:r>
    </w:p>
    <w:p w14:paraId="2BBF4B61" w14:textId="608741E7" w:rsidR="00977D68" w:rsidRDefault="00977D68" w:rsidP="00977D68">
      <w:pPr>
        <w:pStyle w:val="a3"/>
        <w:numPr>
          <w:ilvl w:val="0"/>
          <w:numId w:val="4"/>
        </w:numPr>
        <w:spacing w:after="0" w:line="240" w:lineRule="atLeast"/>
      </w:pPr>
      <w:r>
        <w:t>Концентрация производства и капитала</w:t>
      </w:r>
    </w:p>
    <w:p w14:paraId="3FF82EE8" w14:textId="05E5376E" w:rsidR="00977D68" w:rsidRDefault="00977D68" w:rsidP="00977D68">
      <w:pPr>
        <w:pStyle w:val="a3"/>
        <w:numPr>
          <w:ilvl w:val="0"/>
          <w:numId w:val="4"/>
        </w:numPr>
        <w:spacing w:after="0" w:line="240" w:lineRule="atLeast"/>
      </w:pPr>
      <w:r>
        <w:t>Слияние банковского капитала с промышленным</w:t>
      </w:r>
    </w:p>
    <w:p w14:paraId="458C18AE" w14:textId="69CDC4E0" w:rsidR="00977D68" w:rsidRDefault="00977D68" w:rsidP="00977D68">
      <w:pPr>
        <w:pStyle w:val="a3"/>
        <w:numPr>
          <w:ilvl w:val="0"/>
          <w:numId w:val="4"/>
        </w:numPr>
        <w:spacing w:after="0" w:line="240" w:lineRule="atLeast"/>
      </w:pPr>
      <w:r>
        <w:t>Вывоз капитала</w:t>
      </w:r>
    </w:p>
    <w:p w14:paraId="1606AC54" w14:textId="31CA2F0C" w:rsidR="00977D68" w:rsidRDefault="00977D68" w:rsidP="00977D68">
      <w:pPr>
        <w:pStyle w:val="a3"/>
        <w:numPr>
          <w:ilvl w:val="0"/>
          <w:numId w:val="4"/>
        </w:numPr>
        <w:spacing w:after="0" w:line="240" w:lineRule="atLeast"/>
      </w:pPr>
      <w:r>
        <w:t>Международные монополистические союзы делят мир</w:t>
      </w:r>
    </w:p>
    <w:p w14:paraId="347BC005" w14:textId="11C6CC05" w:rsidR="00977D68" w:rsidRDefault="00977D68" w:rsidP="00977D68">
      <w:pPr>
        <w:pStyle w:val="a3"/>
        <w:numPr>
          <w:ilvl w:val="0"/>
          <w:numId w:val="4"/>
        </w:numPr>
        <w:spacing w:after="0" w:line="240" w:lineRule="atLeast"/>
      </w:pPr>
      <w:r>
        <w:t>Закончен территориальный раздел мира</w:t>
      </w:r>
    </w:p>
    <w:p w14:paraId="4319E0C1" w14:textId="77777777" w:rsidR="00AC3A5E" w:rsidRDefault="00AC3A5E" w:rsidP="00AC3A5E">
      <w:pPr>
        <w:spacing w:after="0" w:line="240" w:lineRule="atLeast"/>
        <w:jc w:val="center"/>
      </w:pPr>
    </w:p>
    <w:p w14:paraId="128DA9AC" w14:textId="5C0EE952" w:rsidR="00977D68" w:rsidRDefault="00977D68" w:rsidP="00AC3A5E">
      <w:pPr>
        <w:spacing w:after="0" w:line="240" w:lineRule="atLeast"/>
        <w:jc w:val="center"/>
      </w:pPr>
      <w:r>
        <w:t>Процессы, происходящие в Европе в начале 20 веке:</w:t>
      </w:r>
    </w:p>
    <w:p w14:paraId="75DD3179" w14:textId="44CA83C2" w:rsidR="00977D68" w:rsidRDefault="00977D68" w:rsidP="00977D68">
      <w:pPr>
        <w:pStyle w:val="a3"/>
        <w:numPr>
          <w:ilvl w:val="0"/>
          <w:numId w:val="5"/>
        </w:numPr>
        <w:spacing w:after="0" w:line="240" w:lineRule="atLeast"/>
      </w:pPr>
      <w:r>
        <w:t>Возрастание науки в жизни общества</w:t>
      </w:r>
    </w:p>
    <w:p w14:paraId="282D7F1F" w14:textId="1EC183F5" w:rsidR="00977D68" w:rsidRDefault="00977D68" w:rsidP="00977D68">
      <w:pPr>
        <w:pStyle w:val="a3"/>
        <w:numPr>
          <w:ilvl w:val="0"/>
          <w:numId w:val="5"/>
        </w:numPr>
        <w:spacing w:after="0" w:line="240" w:lineRule="atLeast"/>
      </w:pPr>
      <w:r>
        <w:t>Постепенное формирование многополярного мира</w:t>
      </w:r>
    </w:p>
    <w:p w14:paraId="00F02394" w14:textId="25DA6BE5" w:rsidR="00977D68" w:rsidRDefault="00977D68" w:rsidP="00977D68">
      <w:pPr>
        <w:pStyle w:val="a3"/>
        <w:numPr>
          <w:ilvl w:val="0"/>
          <w:numId w:val="5"/>
        </w:numPr>
        <w:spacing w:after="0" w:line="240" w:lineRule="atLeast"/>
      </w:pPr>
      <w:r>
        <w:t>Дальнейшая демократизация общества</w:t>
      </w:r>
    </w:p>
    <w:p w14:paraId="4769F1FA" w14:textId="4C4A9FDC" w:rsidR="00977D68" w:rsidRDefault="00977D68" w:rsidP="00977D68">
      <w:pPr>
        <w:pStyle w:val="a3"/>
        <w:numPr>
          <w:ilvl w:val="0"/>
          <w:numId w:val="5"/>
        </w:numPr>
        <w:spacing w:after="0" w:line="240" w:lineRule="atLeast"/>
      </w:pPr>
      <w:r>
        <w:t xml:space="preserve">Неравномерность </w:t>
      </w:r>
      <w:proofErr w:type="spellStart"/>
      <w:r>
        <w:t>экономич</w:t>
      </w:r>
      <w:proofErr w:type="spellEnd"/>
      <w:r>
        <w:t xml:space="preserve"> развития, стремление к переделу мира, нарастание политической нестабильности</w:t>
      </w:r>
    </w:p>
    <w:p w14:paraId="65E387DF" w14:textId="11F36153" w:rsidR="00977D68" w:rsidRDefault="00977D68" w:rsidP="00977D68">
      <w:pPr>
        <w:pStyle w:val="a3"/>
        <w:numPr>
          <w:ilvl w:val="0"/>
          <w:numId w:val="5"/>
        </w:numPr>
        <w:spacing w:after="0" w:line="240" w:lineRule="atLeast"/>
      </w:pPr>
      <w:r>
        <w:t>Резкий рост гонки вооружений</w:t>
      </w:r>
    </w:p>
    <w:p w14:paraId="40E97B27" w14:textId="21A22B5E" w:rsidR="00977D68" w:rsidRDefault="00977D68" w:rsidP="00977D68">
      <w:pPr>
        <w:pStyle w:val="a3"/>
        <w:numPr>
          <w:ilvl w:val="0"/>
          <w:numId w:val="5"/>
        </w:numPr>
        <w:spacing w:after="0" w:line="240" w:lineRule="atLeast"/>
      </w:pPr>
      <w:r>
        <w:t xml:space="preserve">Наличие территориальных споров в Европе: между Францией и Германией </w:t>
      </w:r>
      <w:proofErr w:type="gramStart"/>
      <w:r>
        <w:t>из-за Эльза</w:t>
      </w:r>
      <w:proofErr w:type="gramEnd"/>
      <w:r>
        <w:t xml:space="preserve"> и Лотарингии, между Россией и </w:t>
      </w:r>
      <w:r w:rsidR="00AC3A5E">
        <w:t>Г</w:t>
      </w:r>
      <w:r>
        <w:t>ерманией из-за</w:t>
      </w:r>
      <w:r w:rsidR="00AC3A5E">
        <w:t xml:space="preserve"> уже поделенной Польши, Россией и Австро-Венгрией из-за влияния на Балканах.</w:t>
      </w:r>
    </w:p>
    <w:p w14:paraId="2718B928" w14:textId="77777777" w:rsidR="00AC3A5E" w:rsidRDefault="00AC3A5E" w:rsidP="00977D68">
      <w:pPr>
        <w:spacing w:after="0" w:line="240" w:lineRule="atLeast"/>
        <w:ind w:left="360"/>
        <w:jc w:val="center"/>
        <w:rPr>
          <w:b/>
        </w:rPr>
      </w:pPr>
    </w:p>
    <w:p w14:paraId="46A80A5B" w14:textId="6566780F" w:rsidR="00977D68" w:rsidRPr="00977D68" w:rsidRDefault="00977D68" w:rsidP="00977D68">
      <w:pPr>
        <w:spacing w:after="0" w:line="240" w:lineRule="atLeast"/>
        <w:ind w:left="360"/>
        <w:jc w:val="center"/>
        <w:rPr>
          <w:b/>
        </w:rPr>
      </w:pPr>
      <w:r w:rsidRPr="00977D68">
        <w:rPr>
          <w:b/>
        </w:rPr>
        <w:t>Николай 2</w:t>
      </w:r>
    </w:p>
    <w:p w14:paraId="79BD3501" w14:textId="54BC82FF" w:rsidR="00977D68" w:rsidRDefault="00977D68" w:rsidP="00977D68">
      <w:pPr>
        <w:spacing w:after="0" w:line="240" w:lineRule="atLeast"/>
        <w:ind w:left="360"/>
        <w:jc w:val="center"/>
      </w:pPr>
      <w:r>
        <w:t>1894 – 1917 гг.</w:t>
      </w:r>
    </w:p>
    <w:p w14:paraId="17A0087C" w14:textId="0624126A" w:rsidR="00977D68" w:rsidRDefault="00977D68" w:rsidP="00977D68">
      <w:pPr>
        <w:spacing w:after="0" w:line="240" w:lineRule="atLeast"/>
        <w:ind w:left="360"/>
        <w:jc w:val="center"/>
      </w:pPr>
      <w:r>
        <w:t>Внешняя политика России в конце 19 – начале 20 века:</w:t>
      </w:r>
    </w:p>
    <w:p w14:paraId="30E31EF0" w14:textId="0B848881" w:rsidR="00977D68" w:rsidRDefault="00977D68" w:rsidP="00977D68">
      <w:pPr>
        <w:pStyle w:val="a3"/>
        <w:numPr>
          <w:ilvl w:val="0"/>
          <w:numId w:val="7"/>
        </w:numPr>
        <w:spacing w:after="0" w:line="240" w:lineRule="atLeast"/>
      </w:pPr>
      <w:r>
        <w:t>Россия и Китай. 1896 г. Оборонительный русско-китайский союз против Японии.</w:t>
      </w:r>
    </w:p>
    <w:p w14:paraId="7675628D" w14:textId="4971289F" w:rsidR="00977D68" w:rsidRDefault="00977D68" w:rsidP="00977D68">
      <w:pPr>
        <w:pStyle w:val="a3"/>
        <w:numPr>
          <w:ilvl w:val="0"/>
          <w:numId w:val="7"/>
        </w:numPr>
        <w:spacing w:after="0" w:line="240" w:lineRule="atLeast"/>
      </w:pPr>
      <w:r>
        <w:t>1898 г – аренда Россией у Японии Порт-Артура как военно-морской базы (на 25 лет)</w:t>
      </w:r>
    </w:p>
    <w:p w14:paraId="5A4C7EBB" w14:textId="4AA59D8C" w:rsidR="00977D68" w:rsidRDefault="00977D68" w:rsidP="00977D68">
      <w:pPr>
        <w:pStyle w:val="a3"/>
        <w:numPr>
          <w:ilvl w:val="0"/>
          <w:numId w:val="7"/>
        </w:numPr>
        <w:spacing w:after="0" w:line="240" w:lineRule="atLeast"/>
      </w:pPr>
      <w:r>
        <w:t>Право России строить железную дорогу через Северный Китай.</w:t>
      </w:r>
    </w:p>
    <w:p w14:paraId="4E99D322" w14:textId="1384D81D" w:rsidR="00977D68" w:rsidRDefault="00977D68" w:rsidP="00977D68">
      <w:pPr>
        <w:pStyle w:val="a3"/>
        <w:numPr>
          <w:ilvl w:val="0"/>
          <w:numId w:val="7"/>
        </w:numPr>
        <w:spacing w:after="0" w:line="240" w:lineRule="atLeast"/>
      </w:pPr>
      <w:r>
        <w:t xml:space="preserve">Россия и Япония. Обострение соперничества за влияние на Дальнем Востоке. </w:t>
      </w:r>
    </w:p>
    <w:p w14:paraId="591BD009" w14:textId="461ABC8C" w:rsidR="00AC3A5E" w:rsidRDefault="00977D68" w:rsidP="001C0FB6">
      <w:pPr>
        <w:pStyle w:val="a3"/>
        <w:numPr>
          <w:ilvl w:val="0"/>
          <w:numId w:val="7"/>
        </w:numPr>
        <w:spacing w:after="0" w:line="240" w:lineRule="atLeast"/>
      </w:pPr>
      <w:r>
        <w:t xml:space="preserve">Русско-японская война 1904-1905 гг. Поражение в войне. 23 </w:t>
      </w:r>
      <w:proofErr w:type="spellStart"/>
      <w:r>
        <w:t>авг</w:t>
      </w:r>
      <w:proofErr w:type="spellEnd"/>
      <w:r>
        <w:t xml:space="preserve"> 1905 г – </w:t>
      </w:r>
      <w:proofErr w:type="spellStart"/>
      <w:r>
        <w:t>Портсмутский</w:t>
      </w:r>
      <w:proofErr w:type="spellEnd"/>
      <w:r>
        <w:t xml:space="preserve"> догово</w:t>
      </w:r>
      <w:r w:rsidR="00AC3A5E">
        <w:t xml:space="preserve">р: Корея – сфера влиянии Японии, аренда </w:t>
      </w:r>
      <w:proofErr w:type="spellStart"/>
      <w:r w:rsidR="00AC3A5E">
        <w:t>Квантунского</w:t>
      </w:r>
      <w:proofErr w:type="spellEnd"/>
      <w:r w:rsidR="00AC3A5E">
        <w:t xml:space="preserve"> п-ова, южная часть Сахалина.</w:t>
      </w:r>
    </w:p>
    <w:p w14:paraId="5B24C8FD" w14:textId="146B4F60" w:rsidR="00AC3A5E" w:rsidRDefault="00AC3A5E" w:rsidP="00977D68">
      <w:pPr>
        <w:pStyle w:val="a3"/>
        <w:numPr>
          <w:ilvl w:val="0"/>
          <w:numId w:val="7"/>
        </w:numPr>
        <w:spacing w:after="0" w:line="240" w:lineRule="atLeast"/>
      </w:pPr>
      <w:r>
        <w:t>Назревание конфликта между Японией и России:</w:t>
      </w:r>
    </w:p>
    <w:p w14:paraId="4EBBB895" w14:textId="7511AC89" w:rsidR="00AC3A5E" w:rsidRDefault="00AC3A5E" w:rsidP="00AC3A5E">
      <w:pPr>
        <w:pStyle w:val="a3"/>
        <w:numPr>
          <w:ilvl w:val="1"/>
          <w:numId w:val="7"/>
        </w:numPr>
        <w:spacing w:after="0" w:line="240" w:lineRule="atLeast"/>
      </w:pPr>
      <w:r>
        <w:t>Франция, Германия – нейтральны.</w:t>
      </w:r>
    </w:p>
    <w:p w14:paraId="4214FF8D" w14:textId="1B08C5F5" w:rsidR="00AC3A5E" w:rsidRDefault="00AC3A5E" w:rsidP="00AC3A5E">
      <w:pPr>
        <w:pStyle w:val="a3"/>
        <w:numPr>
          <w:ilvl w:val="1"/>
          <w:numId w:val="7"/>
        </w:numPr>
        <w:spacing w:after="0" w:line="240" w:lineRule="atLeast"/>
      </w:pPr>
      <w:r>
        <w:t>США, Англия – военно-экономическая помощь Японии.</w:t>
      </w:r>
    </w:p>
    <w:p w14:paraId="3A9F15EE" w14:textId="335EE81B" w:rsidR="00AC3A5E" w:rsidRDefault="00AC3A5E" w:rsidP="00AC3A5E">
      <w:pPr>
        <w:spacing w:after="0" w:line="240" w:lineRule="atLeast"/>
        <w:jc w:val="center"/>
      </w:pPr>
      <w:r>
        <w:t>С. Ю. Витте:</w:t>
      </w:r>
    </w:p>
    <w:p w14:paraId="5AFB28C7" w14:textId="3109522F" w:rsidR="00AC3A5E" w:rsidRDefault="00AC3A5E" w:rsidP="00AC3A5E">
      <w:pPr>
        <w:pStyle w:val="a3"/>
        <w:numPr>
          <w:ilvl w:val="0"/>
          <w:numId w:val="8"/>
        </w:numPr>
        <w:spacing w:after="0" w:line="240" w:lineRule="atLeast"/>
      </w:pPr>
      <w:r>
        <w:t>Министр путей сообщения</w:t>
      </w:r>
    </w:p>
    <w:p w14:paraId="4DA2ACBD" w14:textId="1D108C3C" w:rsidR="00AC3A5E" w:rsidRDefault="00AC3A5E" w:rsidP="00AC3A5E">
      <w:pPr>
        <w:pStyle w:val="a3"/>
        <w:numPr>
          <w:ilvl w:val="0"/>
          <w:numId w:val="8"/>
        </w:numPr>
        <w:spacing w:after="0" w:line="240" w:lineRule="atLeast"/>
      </w:pPr>
      <w:r>
        <w:t>Министр финансов – 1892 – 1903 гг.</w:t>
      </w:r>
    </w:p>
    <w:p w14:paraId="1EE0AC4C" w14:textId="6DF6506C" w:rsidR="00AC3A5E" w:rsidRDefault="00AC3A5E" w:rsidP="00AC3A5E">
      <w:pPr>
        <w:pStyle w:val="a3"/>
        <w:numPr>
          <w:ilvl w:val="0"/>
          <w:numId w:val="8"/>
        </w:numPr>
        <w:spacing w:after="0" w:line="240" w:lineRule="atLeast"/>
      </w:pPr>
      <w:r>
        <w:t xml:space="preserve">Автор манифеста 17 октября 1905 г, в котором провозглашены права и свободы граждан России и провозглашены </w:t>
      </w:r>
      <w:proofErr w:type="spellStart"/>
      <w:r>
        <w:t>Гос</w:t>
      </w:r>
      <w:proofErr w:type="spellEnd"/>
      <w:r>
        <w:t xml:space="preserve"> думы как законодательные органы власти</w:t>
      </w:r>
    </w:p>
    <w:p w14:paraId="0D934F6B" w14:textId="5A0B794D" w:rsidR="00AC3A5E" w:rsidRDefault="00AC3A5E" w:rsidP="00AC3A5E">
      <w:pPr>
        <w:pStyle w:val="a3"/>
        <w:numPr>
          <w:ilvl w:val="0"/>
          <w:numId w:val="8"/>
        </w:numPr>
        <w:spacing w:after="0" w:line="240" w:lineRule="atLeast"/>
      </w:pPr>
      <w:r>
        <w:t xml:space="preserve">Подписал </w:t>
      </w:r>
      <w:proofErr w:type="spellStart"/>
      <w:r>
        <w:t>Портсмутский</w:t>
      </w:r>
      <w:proofErr w:type="spellEnd"/>
      <w:r>
        <w:t xml:space="preserve"> мир</w:t>
      </w:r>
    </w:p>
    <w:p w14:paraId="0539731E" w14:textId="3E7F598C" w:rsidR="00AC3A5E" w:rsidRDefault="00AC3A5E" w:rsidP="00AC3A5E">
      <w:pPr>
        <w:pStyle w:val="a3"/>
        <w:numPr>
          <w:ilvl w:val="0"/>
          <w:numId w:val="8"/>
        </w:numPr>
        <w:spacing w:after="0" w:line="240" w:lineRule="atLeast"/>
      </w:pPr>
      <w:r>
        <w:t>Председатель комитета министров</w:t>
      </w:r>
    </w:p>
    <w:p w14:paraId="369B1F6F" w14:textId="29CDD252" w:rsidR="00AC3A5E" w:rsidRDefault="00AC3A5E" w:rsidP="00AC3A5E">
      <w:pPr>
        <w:pStyle w:val="a3"/>
        <w:numPr>
          <w:ilvl w:val="0"/>
          <w:numId w:val="8"/>
        </w:numPr>
        <w:spacing w:after="0" w:line="240" w:lineRule="atLeast"/>
      </w:pPr>
      <w:r>
        <w:t>Председатель Совета министров</w:t>
      </w:r>
    </w:p>
    <w:p w14:paraId="580A6F93" w14:textId="225D7418" w:rsidR="00AC3A5E" w:rsidRDefault="00AC3A5E" w:rsidP="00AC3A5E">
      <w:pPr>
        <w:pStyle w:val="a3"/>
        <w:spacing w:after="0" w:line="240" w:lineRule="atLeast"/>
        <w:jc w:val="center"/>
      </w:pPr>
      <w:r>
        <w:t>Реформы Витте:</w:t>
      </w:r>
    </w:p>
    <w:p w14:paraId="763B9129" w14:textId="2BD264A2" w:rsidR="00AC3A5E" w:rsidRDefault="00AC3A5E" w:rsidP="00AC3A5E">
      <w:pPr>
        <w:pStyle w:val="a3"/>
        <w:numPr>
          <w:ilvl w:val="0"/>
          <w:numId w:val="9"/>
        </w:numPr>
        <w:spacing w:after="0" w:line="240" w:lineRule="atLeast"/>
      </w:pPr>
      <w:r>
        <w:t>Государственный протекционизм</w:t>
      </w:r>
    </w:p>
    <w:p w14:paraId="416B67CE" w14:textId="4CB77C58" w:rsidR="00AC3A5E" w:rsidRDefault="00AC3A5E" w:rsidP="00AC3A5E">
      <w:pPr>
        <w:pStyle w:val="a3"/>
        <w:numPr>
          <w:ilvl w:val="0"/>
          <w:numId w:val="9"/>
        </w:numPr>
        <w:spacing w:after="0" w:line="240" w:lineRule="atLeast"/>
      </w:pPr>
      <w:r>
        <w:t>Строительство ж</w:t>
      </w:r>
      <w:r w:rsidR="008B0516">
        <w:rPr>
          <w:lang w:val="en-US"/>
        </w:rPr>
        <w:t>/</w:t>
      </w:r>
      <w:r w:rsidR="008B0516">
        <w:t>д дорог</w:t>
      </w:r>
    </w:p>
    <w:p w14:paraId="362A2731" w14:textId="5153B247" w:rsidR="008B0516" w:rsidRDefault="008B0516" w:rsidP="00AC3A5E">
      <w:pPr>
        <w:pStyle w:val="a3"/>
        <w:numPr>
          <w:ilvl w:val="0"/>
          <w:numId w:val="9"/>
        </w:numPr>
        <w:spacing w:after="0" w:line="240" w:lineRule="atLeast"/>
      </w:pPr>
      <w:r>
        <w:lastRenderedPageBreak/>
        <w:t>Привлечение иностранного капитала</w:t>
      </w:r>
    </w:p>
    <w:p w14:paraId="12EB37D2" w14:textId="547FA3EF" w:rsidR="008B0516" w:rsidRDefault="008B0516" w:rsidP="00AC3A5E">
      <w:pPr>
        <w:pStyle w:val="a3"/>
        <w:numPr>
          <w:ilvl w:val="0"/>
          <w:numId w:val="9"/>
        </w:numPr>
        <w:spacing w:after="0" w:line="240" w:lineRule="atLeast"/>
      </w:pPr>
      <w:r>
        <w:t>Изыскание внутренних источников финансирования промышленности</w:t>
      </w:r>
    </w:p>
    <w:p w14:paraId="3FC0E1BD" w14:textId="70887519" w:rsidR="008B0516" w:rsidRDefault="008B0516" w:rsidP="00AC3A5E">
      <w:pPr>
        <w:pStyle w:val="a3"/>
        <w:numPr>
          <w:ilvl w:val="0"/>
          <w:numId w:val="9"/>
        </w:numPr>
        <w:spacing w:after="0" w:line="240" w:lineRule="atLeast"/>
      </w:pPr>
      <w:r>
        <w:t>Проникновение на внешние рынки</w:t>
      </w:r>
    </w:p>
    <w:p w14:paraId="738B2876" w14:textId="6E0CDDDD" w:rsidR="008B0516" w:rsidRDefault="008B0516" w:rsidP="008B0516">
      <w:pPr>
        <w:spacing w:after="0" w:line="240" w:lineRule="atLeast"/>
        <w:jc w:val="center"/>
      </w:pPr>
      <w:r>
        <w:t>Процесс модернизации сопровождался:</w:t>
      </w:r>
    </w:p>
    <w:p w14:paraId="7EA86563" w14:textId="6917D209" w:rsidR="008B0516" w:rsidRDefault="008B0516" w:rsidP="008B0516">
      <w:pPr>
        <w:pStyle w:val="a3"/>
        <w:numPr>
          <w:ilvl w:val="0"/>
          <w:numId w:val="10"/>
        </w:numPr>
        <w:spacing w:after="0" w:line="240" w:lineRule="atLeast"/>
      </w:pPr>
      <w:r>
        <w:t>Нарастанием неравномерности в динамике различных сегментов общества</w:t>
      </w:r>
    </w:p>
    <w:p w14:paraId="51E19529" w14:textId="3CC820DF" w:rsidR="008B0516" w:rsidRDefault="008B0516" w:rsidP="008B0516">
      <w:pPr>
        <w:pStyle w:val="a3"/>
        <w:numPr>
          <w:ilvl w:val="0"/>
          <w:numId w:val="10"/>
        </w:numPr>
        <w:spacing w:after="0" w:line="240" w:lineRule="atLeast"/>
      </w:pPr>
      <w:r>
        <w:t>Создание почвы для рабочего движения и образования политических партий</w:t>
      </w:r>
    </w:p>
    <w:p w14:paraId="64A1E094" w14:textId="2880771F" w:rsidR="008B0516" w:rsidRDefault="008B0516" w:rsidP="008B0516">
      <w:pPr>
        <w:spacing w:after="0" w:line="240" w:lineRule="atLeast"/>
        <w:jc w:val="center"/>
      </w:pPr>
      <w:r>
        <w:t>Особенности ГМК в России:</w:t>
      </w:r>
    </w:p>
    <w:p w14:paraId="63669F59" w14:textId="7C2E1B29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Сохранение феодальных пережитков</w:t>
      </w:r>
    </w:p>
    <w:p w14:paraId="167BA9D3" w14:textId="71E61D3D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Этатизм – усиленное вмешательство государства в экономику</w:t>
      </w:r>
    </w:p>
    <w:p w14:paraId="23FCA439" w14:textId="59B47DB1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Слабость российской буржуазии</w:t>
      </w:r>
    </w:p>
    <w:p w14:paraId="7C46D786" w14:textId="0FD4EA6F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Невысокая степень активности в вывозе капитала</w:t>
      </w:r>
    </w:p>
    <w:p w14:paraId="76326595" w14:textId="308A70C1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Зависимость от иностранных инвестиций, ввоза предметов роскоши и промышленного оборудования</w:t>
      </w:r>
    </w:p>
    <w:p w14:paraId="4A1471D5" w14:textId="55410F22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Высокая концентрация производства</w:t>
      </w:r>
    </w:p>
    <w:p w14:paraId="3BEE6E42" w14:textId="3E013B57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Высокие темпы развития</w:t>
      </w:r>
    </w:p>
    <w:p w14:paraId="504E4ACD" w14:textId="73198A49" w:rsidR="008B0516" w:rsidRDefault="008B0516" w:rsidP="008B0516">
      <w:pPr>
        <w:pStyle w:val="a3"/>
        <w:spacing w:after="0" w:line="240" w:lineRule="atLeast"/>
        <w:jc w:val="center"/>
      </w:pPr>
      <w:r>
        <w:t>Политическое развитие России в начале 20 века.:</w:t>
      </w:r>
    </w:p>
    <w:p w14:paraId="35DAFCD8" w14:textId="3E8B2AA1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Государство- абсолютная монархия</w:t>
      </w:r>
    </w:p>
    <w:p w14:paraId="10BE768E" w14:textId="26C93C4E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Наличие оппозиции – социалистической и либеральной</w:t>
      </w:r>
    </w:p>
    <w:p w14:paraId="111B40D3" w14:textId="7FF00497" w:rsidR="008B0516" w:rsidRDefault="008B0516" w:rsidP="008B0516">
      <w:pPr>
        <w:pStyle w:val="a3"/>
        <w:spacing w:after="0" w:line="240" w:lineRule="atLeast"/>
        <w:jc w:val="center"/>
      </w:pPr>
      <w:r>
        <w:t>Экономическое развитие России:</w:t>
      </w:r>
    </w:p>
    <w:p w14:paraId="35ED0686" w14:textId="3908F66E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Складыва</w:t>
      </w:r>
      <w:r w:rsidR="00980C62">
        <w:t>ние</w:t>
      </w:r>
      <w:r>
        <w:t xml:space="preserve"> системы ГМК</w:t>
      </w:r>
    </w:p>
    <w:p w14:paraId="5AEF42C0" w14:textId="6CC48179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Многоукладность экономики</w:t>
      </w:r>
    </w:p>
    <w:p w14:paraId="49A7F71B" w14:textId="5179A05B" w:rsidR="008B0516" w:rsidRDefault="008B0516" w:rsidP="008B0516">
      <w:pPr>
        <w:pStyle w:val="a3"/>
        <w:numPr>
          <w:ilvl w:val="0"/>
          <w:numId w:val="11"/>
        </w:numPr>
        <w:spacing w:after="0" w:line="240" w:lineRule="atLeast"/>
      </w:pPr>
      <w:r>
        <w:t>Уклады: частнокапи</w:t>
      </w:r>
      <w:r w:rsidR="00980C62">
        <w:t>та</w:t>
      </w:r>
      <w:r>
        <w:t>листический, мелкотоварный, полунатуральный</w:t>
      </w:r>
    </w:p>
    <w:p w14:paraId="420993FB" w14:textId="77777777" w:rsidR="001C0FB6" w:rsidRDefault="001C0FB6" w:rsidP="001C0FB6">
      <w:pPr>
        <w:pStyle w:val="a3"/>
        <w:spacing w:after="0" w:line="240" w:lineRule="atLeast"/>
      </w:pPr>
    </w:p>
    <w:p w14:paraId="31D1562D" w14:textId="52AF41F3" w:rsidR="008B0516" w:rsidRPr="001C0FB6" w:rsidRDefault="008B0516" w:rsidP="008B0516">
      <w:pPr>
        <w:pStyle w:val="a3"/>
        <w:spacing w:after="0" w:line="240" w:lineRule="atLeast"/>
        <w:jc w:val="center"/>
        <w:rPr>
          <w:b/>
        </w:rPr>
      </w:pPr>
      <w:r w:rsidRPr="001C0FB6">
        <w:rPr>
          <w:b/>
        </w:rPr>
        <w:t>Первая революция 1905 – 1907 гг.:</w:t>
      </w:r>
    </w:p>
    <w:p w14:paraId="2881E9CF" w14:textId="27E2B347" w:rsidR="008B0516" w:rsidRDefault="008B0516" w:rsidP="008B0516">
      <w:pPr>
        <w:pStyle w:val="a3"/>
        <w:spacing w:after="0" w:line="240" w:lineRule="atLeast"/>
      </w:pPr>
      <w:r>
        <w:t>Революция – быстрое, насильственное изменение внутреннего строя, политических институтов, социальной структуры и лидерства</w:t>
      </w:r>
    </w:p>
    <w:p w14:paraId="261231E2" w14:textId="514298F5" w:rsidR="00980C62" w:rsidRDefault="00980C62" w:rsidP="00980C62">
      <w:pPr>
        <w:pStyle w:val="a3"/>
        <w:numPr>
          <w:ilvl w:val="0"/>
          <w:numId w:val="11"/>
        </w:numPr>
        <w:spacing w:after="0" w:line="240" w:lineRule="atLeast"/>
      </w:pPr>
      <w:r>
        <w:t>Причины революции:</w:t>
      </w:r>
    </w:p>
    <w:p w14:paraId="02F2C0FB" w14:textId="78BBDE04" w:rsidR="00980C62" w:rsidRDefault="00980C62" w:rsidP="00980C62">
      <w:pPr>
        <w:pStyle w:val="a3"/>
        <w:numPr>
          <w:ilvl w:val="0"/>
          <w:numId w:val="13"/>
        </w:numPr>
        <w:spacing w:after="0" w:line="240" w:lineRule="atLeast"/>
      </w:pPr>
      <w:r>
        <w:t>Нерешенность аграрного вопроса</w:t>
      </w:r>
    </w:p>
    <w:p w14:paraId="5A413FCE" w14:textId="55AAB4F5" w:rsidR="00980C62" w:rsidRDefault="00980C62" w:rsidP="00980C62">
      <w:pPr>
        <w:pStyle w:val="a3"/>
        <w:numPr>
          <w:ilvl w:val="0"/>
          <w:numId w:val="13"/>
        </w:numPr>
        <w:spacing w:after="0" w:line="240" w:lineRule="atLeast"/>
      </w:pPr>
      <w:r>
        <w:t>Отсутствие рабочего законодательства</w:t>
      </w:r>
    </w:p>
    <w:p w14:paraId="10ECFE83" w14:textId="37EB1726" w:rsidR="00980C62" w:rsidRDefault="00980C62" w:rsidP="00980C62">
      <w:pPr>
        <w:pStyle w:val="a3"/>
        <w:numPr>
          <w:ilvl w:val="0"/>
          <w:numId w:val="13"/>
        </w:numPr>
        <w:spacing w:after="0" w:line="240" w:lineRule="atLeast"/>
      </w:pPr>
      <w:r>
        <w:t>Поражение в русско-японской войне</w:t>
      </w:r>
    </w:p>
    <w:p w14:paraId="50E3D6AF" w14:textId="671DDC5F" w:rsidR="00980C62" w:rsidRDefault="00980C62" w:rsidP="00980C62">
      <w:pPr>
        <w:pStyle w:val="a3"/>
        <w:numPr>
          <w:ilvl w:val="0"/>
          <w:numId w:val="11"/>
        </w:numPr>
        <w:spacing w:after="0" w:line="240" w:lineRule="atLeast"/>
      </w:pPr>
      <w:r>
        <w:t>Характер революции – буржуазно-демократическая</w:t>
      </w:r>
    </w:p>
    <w:p w14:paraId="7F9C050B" w14:textId="14F10E9B" w:rsidR="00980C62" w:rsidRDefault="00980C62" w:rsidP="00980C62">
      <w:pPr>
        <w:pStyle w:val="a3"/>
        <w:numPr>
          <w:ilvl w:val="0"/>
          <w:numId w:val="11"/>
        </w:numPr>
        <w:spacing w:after="0" w:line="240" w:lineRule="atLeast"/>
      </w:pPr>
      <w:r>
        <w:t>Задачи революции:</w:t>
      </w:r>
    </w:p>
    <w:p w14:paraId="7ECA1FCE" w14:textId="0F0C5D7D" w:rsidR="00980C62" w:rsidRDefault="00980C62" w:rsidP="00980C62">
      <w:pPr>
        <w:pStyle w:val="a3"/>
        <w:numPr>
          <w:ilvl w:val="0"/>
          <w:numId w:val="14"/>
        </w:numPr>
        <w:spacing w:after="0" w:line="240" w:lineRule="atLeast"/>
      </w:pPr>
      <w:r>
        <w:t>Ликвидация феодально-крепостнических пережитков</w:t>
      </w:r>
    </w:p>
    <w:p w14:paraId="686B497E" w14:textId="6A6F204D" w:rsidR="00980C62" w:rsidRDefault="00980C62" w:rsidP="00980C62">
      <w:pPr>
        <w:pStyle w:val="a3"/>
        <w:numPr>
          <w:ilvl w:val="0"/>
          <w:numId w:val="14"/>
        </w:numPr>
        <w:spacing w:after="0" w:line="240" w:lineRule="atLeast"/>
      </w:pPr>
      <w:r>
        <w:t>Решение аграрного вопроса – основного вопроса революции</w:t>
      </w:r>
    </w:p>
    <w:p w14:paraId="44371D10" w14:textId="296958D0" w:rsidR="00980C62" w:rsidRDefault="00980C62" w:rsidP="00980C62">
      <w:pPr>
        <w:pStyle w:val="a3"/>
        <w:numPr>
          <w:ilvl w:val="0"/>
          <w:numId w:val="14"/>
        </w:numPr>
        <w:spacing w:after="0" w:line="240" w:lineRule="atLeast"/>
      </w:pPr>
      <w:r>
        <w:t>Решение национального вопроса</w:t>
      </w:r>
    </w:p>
    <w:p w14:paraId="4980FF80" w14:textId="345BDDAC" w:rsidR="00980C62" w:rsidRDefault="00980C62" w:rsidP="00980C62">
      <w:pPr>
        <w:pStyle w:val="a3"/>
        <w:numPr>
          <w:ilvl w:val="0"/>
          <w:numId w:val="15"/>
        </w:numPr>
        <w:spacing w:after="0" w:line="240" w:lineRule="atLeast"/>
      </w:pPr>
      <w:r>
        <w:t>Социальные силы революции: рабочие, крестьяне, мелкая буржуазия</w:t>
      </w:r>
    </w:p>
    <w:p w14:paraId="4353ED25" w14:textId="16F0BE2D" w:rsidR="00980C62" w:rsidRDefault="00980C62" w:rsidP="00980C62">
      <w:pPr>
        <w:pStyle w:val="a3"/>
        <w:numPr>
          <w:ilvl w:val="0"/>
          <w:numId w:val="15"/>
        </w:numPr>
        <w:spacing w:after="0" w:line="240" w:lineRule="atLeast"/>
      </w:pPr>
      <w:r>
        <w:t>Основное средство борьбы – стачки:</w:t>
      </w:r>
    </w:p>
    <w:p w14:paraId="2CBC7F3E" w14:textId="025E5E45" w:rsidR="00980C62" w:rsidRDefault="00980C62" w:rsidP="00980C62">
      <w:pPr>
        <w:pStyle w:val="a3"/>
        <w:numPr>
          <w:ilvl w:val="2"/>
          <w:numId w:val="16"/>
        </w:numPr>
        <w:spacing w:after="0" w:line="240" w:lineRule="atLeast"/>
      </w:pPr>
      <w:r>
        <w:t xml:space="preserve">Январь 1905 г – Петербург (40 </w:t>
      </w:r>
      <w:proofErr w:type="spellStart"/>
      <w:r>
        <w:t>тыс</w:t>
      </w:r>
      <w:proofErr w:type="spellEnd"/>
      <w:r>
        <w:t xml:space="preserve"> рабочих)</w:t>
      </w:r>
    </w:p>
    <w:p w14:paraId="79533E8D" w14:textId="73F99B9A" w:rsidR="00980C62" w:rsidRDefault="00980C62" w:rsidP="00980C62">
      <w:pPr>
        <w:pStyle w:val="a3"/>
        <w:numPr>
          <w:ilvl w:val="2"/>
          <w:numId w:val="16"/>
        </w:numPr>
        <w:spacing w:after="0" w:line="240" w:lineRule="atLeast"/>
      </w:pPr>
      <w:r>
        <w:t xml:space="preserve">Май 1905 г – всеобщая стачка текстильщиков (Иваново-Вознесенск, 200 </w:t>
      </w:r>
      <w:proofErr w:type="spellStart"/>
      <w:r>
        <w:t>тыс</w:t>
      </w:r>
      <w:proofErr w:type="spellEnd"/>
      <w:r>
        <w:t xml:space="preserve"> человек)</w:t>
      </w:r>
    </w:p>
    <w:p w14:paraId="49D35B0E" w14:textId="3E143346" w:rsidR="00980C62" w:rsidRDefault="00980C62" w:rsidP="00980C62">
      <w:pPr>
        <w:pStyle w:val="a3"/>
        <w:numPr>
          <w:ilvl w:val="2"/>
          <w:numId w:val="16"/>
        </w:numPr>
        <w:spacing w:after="0" w:line="240" w:lineRule="atLeast"/>
      </w:pPr>
      <w:r>
        <w:t>Октябрь 1905 г – Всероссийская политическая стачка – апогей революции</w:t>
      </w:r>
    </w:p>
    <w:p w14:paraId="27FFDFB2" w14:textId="6E8C85DA" w:rsidR="00980C62" w:rsidRDefault="00980C62" w:rsidP="00980C62">
      <w:pPr>
        <w:pStyle w:val="a3"/>
        <w:numPr>
          <w:ilvl w:val="0"/>
          <w:numId w:val="18"/>
        </w:numPr>
        <w:spacing w:after="0" w:line="240" w:lineRule="atLeast"/>
      </w:pPr>
      <w:r>
        <w:t>Основные требования рабочих:</w:t>
      </w:r>
    </w:p>
    <w:p w14:paraId="1FF7E420" w14:textId="43C16C7B" w:rsidR="00980C62" w:rsidRDefault="00980C62" w:rsidP="00980C62">
      <w:pPr>
        <w:pStyle w:val="a3"/>
        <w:numPr>
          <w:ilvl w:val="1"/>
          <w:numId w:val="18"/>
        </w:numPr>
        <w:spacing w:after="0" w:line="240" w:lineRule="atLeast"/>
      </w:pPr>
      <w:r>
        <w:t>Экономические: 8-часовой рабочий день, отмена штрафов, увеличение зарплаты.</w:t>
      </w:r>
    </w:p>
    <w:p w14:paraId="6E6B9155" w14:textId="2D07C876" w:rsidR="00980C62" w:rsidRDefault="00980C62" w:rsidP="00980C62">
      <w:pPr>
        <w:pStyle w:val="a3"/>
        <w:numPr>
          <w:ilvl w:val="1"/>
          <w:numId w:val="18"/>
        </w:numPr>
        <w:spacing w:after="0" w:line="240" w:lineRule="atLeast"/>
      </w:pPr>
      <w:r>
        <w:t>Политические – демократические свободы, созыв Учредительного собрания</w:t>
      </w:r>
    </w:p>
    <w:p w14:paraId="1EA213C9" w14:textId="6FAFE21B" w:rsidR="00980C62" w:rsidRDefault="00980C62" w:rsidP="00980C62">
      <w:pPr>
        <w:spacing w:after="0" w:line="240" w:lineRule="atLeast"/>
      </w:pPr>
      <w:r>
        <w:t>9 января</w:t>
      </w:r>
      <w:r w:rsidR="00BF1927">
        <w:t xml:space="preserve"> 1905 г. – «Кровавое воскресенье» (140 тыс. человек приняли участие в шествии к Зимнему дворцу)</w:t>
      </w:r>
    </w:p>
    <w:p w14:paraId="498211B4" w14:textId="5E2BD164" w:rsidR="00BF1927" w:rsidRDefault="00BF1927" w:rsidP="00BF1927">
      <w:pPr>
        <w:spacing w:after="0" w:line="240" w:lineRule="atLeast"/>
        <w:jc w:val="center"/>
      </w:pPr>
      <w:r>
        <w:t>Армия и флот в революции 1905 – 1907 гг.:</w:t>
      </w:r>
    </w:p>
    <w:p w14:paraId="520CDCA4" w14:textId="67FF6251" w:rsidR="00BF1927" w:rsidRDefault="00BF1927" w:rsidP="00BF1927">
      <w:pPr>
        <w:pStyle w:val="a3"/>
        <w:numPr>
          <w:ilvl w:val="0"/>
          <w:numId w:val="18"/>
        </w:numPr>
        <w:spacing w:after="0" w:line="240" w:lineRule="atLeast"/>
      </w:pPr>
      <w:r>
        <w:t>Июнь 1905 г – восстание на броненосце «Потемкин»</w:t>
      </w:r>
    </w:p>
    <w:p w14:paraId="4B6B9CA9" w14:textId="733B2EB6" w:rsidR="00BF1927" w:rsidRDefault="00BF1927" w:rsidP="00BF1927">
      <w:pPr>
        <w:pStyle w:val="a3"/>
        <w:numPr>
          <w:ilvl w:val="0"/>
          <w:numId w:val="18"/>
        </w:numPr>
        <w:spacing w:after="0" w:line="240" w:lineRule="atLeast"/>
      </w:pPr>
      <w:r>
        <w:t>Июль 1905 г – поддержка революции моряками Кронштадта</w:t>
      </w:r>
    </w:p>
    <w:p w14:paraId="407BF534" w14:textId="0135D005" w:rsidR="00BF1927" w:rsidRDefault="00BF1927" w:rsidP="00BF1927">
      <w:pPr>
        <w:pStyle w:val="a3"/>
        <w:numPr>
          <w:ilvl w:val="0"/>
          <w:numId w:val="18"/>
        </w:numPr>
        <w:spacing w:after="0" w:line="240" w:lineRule="atLeast"/>
      </w:pPr>
      <w:r>
        <w:t>Ноябрь 1905 г – восстание солдат и матросов Черноморского флота</w:t>
      </w:r>
    </w:p>
    <w:p w14:paraId="0879F5A9" w14:textId="3F46C7AA" w:rsidR="00BF1927" w:rsidRDefault="00BF1927" w:rsidP="00BF1927">
      <w:pPr>
        <w:spacing w:after="0" w:line="240" w:lineRule="atLeast"/>
        <w:jc w:val="center"/>
      </w:pPr>
      <w:r>
        <w:t xml:space="preserve">Манифест Николая 2 </w:t>
      </w:r>
    </w:p>
    <w:p w14:paraId="19669FA7" w14:textId="0C1F0DDC" w:rsidR="00BF1927" w:rsidRDefault="00BF1927" w:rsidP="00BF1927">
      <w:pPr>
        <w:spacing w:after="0" w:line="240" w:lineRule="atLeast"/>
        <w:jc w:val="center"/>
      </w:pPr>
      <w:r>
        <w:t xml:space="preserve">(17 </w:t>
      </w:r>
      <w:proofErr w:type="spellStart"/>
      <w:r>
        <w:t>окт</w:t>
      </w:r>
      <w:proofErr w:type="spellEnd"/>
      <w:r>
        <w:t xml:space="preserve"> 1905 г. Подготовлен С. Ю. Витте)</w:t>
      </w:r>
    </w:p>
    <w:p w14:paraId="1E636214" w14:textId="6550646D" w:rsidR="00BF1927" w:rsidRDefault="00BF1927" w:rsidP="00BF1927">
      <w:pPr>
        <w:pStyle w:val="a3"/>
        <w:numPr>
          <w:ilvl w:val="0"/>
          <w:numId w:val="19"/>
        </w:numPr>
        <w:spacing w:after="0" w:line="240" w:lineRule="atLeast"/>
      </w:pPr>
      <w:r>
        <w:t xml:space="preserve">Дарование политических прав и свобод, учреждение </w:t>
      </w:r>
      <w:proofErr w:type="spellStart"/>
      <w:r>
        <w:t>гос</w:t>
      </w:r>
      <w:proofErr w:type="spellEnd"/>
      <w:r>
        <w:t xml:space="preserve"> думы, формальное ограничение власти императора</w:t>
      </w:r>
    </w:p>
    <w:p w14:paraId="582983E3" w14:textId="5120993A" w:rsidR="00BF1927" w:rsidRDefault="00BF1927" w:rsidP="00BF1927">
      <w:pPr>
        <w:pStyle w:val="a3"/>
        <w:numPr>
          <w:ilvl w:val="0"/>
          <w:numId w:val="19"/>
        </w:numPr>
        <w:spacing w:after="0" w:line="240" w:lineRule="atLeast"/>
      </w:pPr>
      <w:r>
        <w:t>Значение: образование политических партий в России, складывание парламентаризма</w:t>
      </w:r>
    </w:p>
    <w:p w14:paraId="6AA337A9" w14:textId="0654B7BD" w:rsidR="00BF1927" w:rsidRDefault="00BF1927" w:rsidP="00BF1927">
      <w:pPr>
        <w:spacing w:after="0" w:line="240" w:lineRule="atLeast"/>
        <w:ind w:left="360"/>
        <w:jc w:val="center"/>
      </w:pPr>
      <w:r>
        <w:t>Государственные думы:</w:t>
      </w:r>
    </w:p>
    <w:p w14:paraId="7B198D59" w14:textId="02692ACE" w:rsidR="00BF1927" w:rsidRDefault="00BF1927" w:rsidP="00BF1927">
      <w:pPr>
        <w:pStyle w:val="a3"/>
        <w:numPr>
          <w:ilvl w:val="0"/>
          <w:numId w:val="22"/>
        </w:numPr>
        <w:spacing w:after="0" w:line="240" w:lineRule="atLeast"/>
      </w:pPr>
      <w:r>
        <w:t>Апрель – июнь 1906 г. Главный вопрос – аграрный</w:t>
      </w:r>
    </w:p>
    <w:p w14:paraId="5B3B96CE" w14:textId="76A306FC" w:rsidR="00BF1927" w:rsidRDefault="00BF1927" w:rsidP="00BF1927">
      <w:pPr>
        <w:pStyle w:val="a3"/>
        <w:numPr>
          <w:ilvl w:val="0"/>
          <w:numId w:val="22"/>
        </w:numPr>
        <w:spacing w:after="0" w:line="240" w:lineRule="atLeast"/>
      </w:pPr>
      <w:r>
        <w:t>Февраль – июнь 1907 г. Главные вопросы – аграрный, о реформе образования, налогообложения, политических свободах</w:t>
      </w:r>
    </w:p>
    <w:p w14:paraId="674FE216" w14:textId="31DDE861" w:rsidR="001C0FB6" w:rsidRDefault="001C0FB6" w:rsidP="00BF1927">
      <w:pPr>
        <w:pStyle w:val="a3"/>
        <w:numPr>
          <w:ilvl w:val="0"/>
          <w:numId w:val="22"/>
        </w:numPr>
        <w:spacing w:after="0" w:line="240" w:lineRule="atLeast"/>
      </w:pPr>
      <w:r>
        <w:t>1907 г – 1912 г. Главные вопросы – аграрный, рабочее законодательство</w:t>
      </w:r>
    </w:p>
    <w:p w14:paraId="2928AB4E" w14:textId="63DA86FE" w:rsidR="001C0FB6" w:rsidRDefault="001C0FB6" w:rsidP="00BF1927">
      <w:pPr>
        <w:pStyle w:val="a3"/>
        <w:numPr>
          <w:ilvl w:val="0"/>
          <w:numId w:val="22"/>
        </w:numPr>
        <w:spacing w:after="0" w:line="240" w:lineRule="atLeast"/>
      </w:pPr>
      <w:r>
        <w:t>1912 г – 1914 г. Главные вопросы – аграрный, увеличение расходов бюджета на военные нужды</w:t>
      </w:r>
    </w:p>
    <w:p w14:paraId="1024349C" w14:textId="45FECBE9" w:rsidR="00BF1927" w:rsidRDefault="00BF1927" w:rsidP="00BF1927">
      <w:pPr>
        <w:spacing w:after="0" w:line="240" w:lineRule="atLeast"/>
        <w:ind w:left="360"/>
        <w:jc w:val="center"/>
      </w:pPr>
      <w:r>
        <w:t>Результаты и последствия первой русской революции:</w:t>
      </w:r>
    </w:p>
    <w:p w14:paraId="5AE19551" w14:textId="562ED56F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t>Формальное ограничение самодержавия</w:t>
      </w:r>
    </w:p>
    <w:p w14:paraId="5DBEF97C" w14:textId="52858207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t>Политические права и свободы граждан</w:t>
      </w:r>
    </w:p>
    <w:p w14:paraId="66DA3762" w14:textId="63EA6191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t>Сокращение рабочего дня и улучшение условий труда</w:t>
      </w:r>
    </w:p>
    <w:p w14:paraId="31ADF675" w14:textId="7E69618E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t>Отмена выкупных платежей и начало реформ Столыпина</w:t>
      </w:r>
    </w:p>
    <w:p w14:paraId="2BD08CE2" w14:textId="3DB555C8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t>Оформление основных политических партий</w:t>
      </w:r>
    </w:p>
    <w:p w14:paraId="70A8C04E" w14:textId="5E5BF07C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t>Разрешение создавать профсоюзы</w:t>
      </w:r>
    </w:p>
    <w:p w14:paraId="0825ADCD" w14:textId="7180B7EA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lastRenderedPageBreak/>
        <w:t>Спад рабочего и крестьянского движения</w:t>
      </w:r>
    </w:p>
    <w:p w14:paraId="721C8C48" w14:textId="13E9839B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t>Активизация рабочего движения в Европе и национально-освободительного движения на Востоке</w:t>
      </w:r>
    </w:p>
    <w:p w14:paraId="006A9892" w14:textId="23E99F73" w:rsidR="0030533A" w:rsidRDefault="0030533A" w:rsidP="0030533A">
      <w:pPr>
        <w:pStyle w:val="a3"/>
        <w:spacing w:after="0" w:line="240" w:lineRule="atLeast"/>
        <w:jc w:val="center"/>
      </w:pPr>
      <w:r>
        <w:t>Привилегии российской буржуазии после революции 1905-1907 г:</w:t>
      </w:r>
    </w:p>
    <w:p w14:paraId="5496BCBE" w14:textId="4A7E49E0" w:rsidR="0030533A" w:rsidRDefault="0030533A" w:rsidP="0030533A">
      <w:pPr>
        <w:pStyle w:val="a3"/>
        <w:numPr>
          <w:ilvl w:val="0"/>
          <w:numId w:val="21"/>
        </w:numPr>
        <w:spacing w:after="0" w:line="240" w:lineRule="atLeast"/>
      </w:pPr>
      <w:r>
        <w:t>Госзаказы</w:t>
      </w:r>
    </w:p>
    <w:p w14:paraId="13E7F618" w14:textId="5E3FFB70" w:rsidR="0030533A" w:rsidRDefault="0030533A" w:rsidP="0030533A">
      <w:pPr>
        <w:pStyle w:val="a3"/>
        <w:numPr>
          <w:ilvl w:val="0"/>
          <w:numId w:val="21"/>
        </w:numPr>
        <w:spacing w:after="0" w:line="240" w:lineRule="atLeast"/>
      </w:pPr>
      <w:r>
        <w:t>Протекционизм</w:t>
      </w:r>
    </w:p>
    <w:p w14:paraId="18EFB4FE" w14:textId="52486B02" w:rsidR="0030533A" w:rsidRDefault="0030533A" w:rsidP="0030533A">
      <w:pPr>
        <w:pStyle w:val="a3"/>
        <w:numPr>
          <w:ilvl w:val="0"/>
          <w:numId w:val="21"/>
        </w:numPr>
        <w:spacing w:after="0" w:line="240" w:lineRule="atLeast"/>
      </w:pPr>
      <w:r>
        <w:t>Иностранные инвестиции и технологии</w:t>
      </w:r>
    </w:p>
    <w:p w14:paraId="4C9BFB7E" w14:textId="63BC8508" w:rsidR="0030533A" w:rsidRDefault="0030533A" w:rsidP="0030533A">
      <w:pPr>
        <w:pStyle w:val="a3"/>
        <w:numPr>
          <w:ilvl w:val="0"/>
          <w:numId w:val="21"/>
        </w:numPr>
        <w:spacing w:after="0" w:line="240" w:lineRule="atLeast"/>
      </w:pPr>
      <w:r>
        <w:t>Подавление рабочего движения</w:t>
      </w:r>
    </w:p>
    <w:p w14:paraId="6A02DB27" w14:textId="67C0DC3B" w:rsidR="00BF1927" w:rsidRDefault="00BF1927" w:rsidP="00BF1927">
      <w:pPr>
        <w:pStyle w:val="a3"/>
        <w:spacing w:after="0" w:line="240" w:lineRule="atLeast"/>
        <w:jc w:val="center"/>
      </w:pPr>
      <w:r>
        <w:t>Реформы Столыпина:</w:t>
      </w:r>
    </w:p>
    <w:p w14:paraId="6CCDB7F2" w14:textId="5CB176EF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t xml:space="preserve">Предлагает политику переселения крестьян в малозаселенные районы </w:t>
      </w:r>
    </w:p>
    <w:p w14:paraId="1F2C8B5D" w14:textId="3BC11E43" w:rsidR="00BF1927" w:rsidRDefault="00BF1927" w:rsidP="00BF1927">
      <w:pPr>
        <w:pStyle w:val="a3"/>
        <w:numPr>
          <w:ilvl w:val="0"/>
          <w:numId w:val="21"/>
        </w:numPr>
        <w:spacing w:after="0" w:line="240" w:lineRule="atLeast"/>
      </w:pPr>
      <w:r>
        <w:t>Хотел разрушить крестьянскую общину</w:t>
      </w:r>
    </w:p>
    <w:p w14:paraId="7AB2D198" w14:textId="3D1E2D45" w:rsidR="001C0FB6" w:rsidRDefault="001C0FB6" w:rsidP="001C0FB6">
      <w:pPr>
        <w:spacing w:after="0" w:line="240" w:lineRule="atLeast"/>
      </w:pPr>
    </w:p>
    <w:p w14:paraId="49BB815D" w14:textId="661C5717" w:rsidR="001C0FB6" w:rsidRPr="001C0FB6" w:rsidRDefault="001C0FB6" w:rsidP="001C0FB6">
      <w:pPr>
        <w:spacing w:after="0" w:line="240" w:lineRule="atLeast"/>
        <w:jc w:val="center"/>
        <w:rPr>
          <w:b/>
        </w:rPr>
      </w:pPr>
      <w:r w:rsidRPr="001C0FB6">
        <w:rPr>
          <w:b/>
        </w:rPr>
        <w:t>Россия в 1 мировой войне:</w:t>
      </w:r>
    </w:p>
    <w:p w14:paraId="6845E82B" w14:textId="46B37965" w:rsidR="001C0FB6" w:rsidRDefault="001C0FB6" w:rsidP="001C0FB6">
      <w:pPr>
        <w:pStyle w:val="a3"/>
        <w:numPr>
          <w:ilvl w:val="0"/>
          <w:numId w:val="23"/>
        </w:numPr>
        <w:spacing w:after="0" w:line="240" w:lineRule="atLeast"/>
      </w:pPr>
      <w:r>
        <w:t>Усиление противоречий между европейскими странами</w:t>
      </w:r>
    </w:p>
    <w:p w14:paraId="6E44F7AC" w14:textId="60EF9160" w:rsidR="001C0FB6" w:rsidRDefault="001C0FB6" w:rsidP="001C0FB6">
      <w:pPr>
        <w:pStyle w:val="a3"/>
        <w:numPr>
          <w:ilvl w:val="0"/>
          <w:numId w:val="23"/>
        </w:numPr>
        <w:spacing w:after="0" w:line="240" w:lineRule="atLeast"/>
      </w:pPr>
      <w:r>
        <w:t>Участие в войне на стороне Антанты</w:t>
      </w:r>
    </w:p>
    <w:p w14:paraId="61A8F387" w14:textId="6CBEC68B" w:rsidR="001C0FB6" w:rsidRDefault="001C0FB6" w:rsidP="001C0FB6">
      <w:pPr>
        <w:pStyle w:val="a3"/>
        <w:numPr>
          <w:ilvl w:val="0"/>
          <w:numId w:val="23"/>
        </w:numPr>
        <w:spacing w:after="0" w:line="240" w:lineRule="atLeast"/>
      </w:pPr>
      <w:r>
        <w:t>Территориальные потери, постепенная деморализация армии</w:t>
      </w:r>
    </w:p>
    <w:p w14:paraId="6DD3BFB3" w14:textId="4FB782D6" w:rsidR="001C0FB6" w:rsidRDefault="001C0FB6" w:rsidP="001C0FB6">
      <w:pPr>
        <w:pStyle w:val="a3"/>
        <w:numPr>
          <w:ilvl w:val="0"/>
          <w:numId w:val="23"/>
        </w:numPr>
        <w:spacing w:after="0" w:line="240" w:lineRule="atLeast"/>
      </w:pPr>
      <w:r>
        <w:t>Резкое усиление регулирующей роли государства</w:t>
      </w:r>
    </w:p>
    <w:p w14:paraId="4E233D68" w14:textId="128FE005" w:rsidR="001C0FB6" w:rsidRDefault="001C0FB6" w:rsidP="001C0FB6">
      <w:pPr>
        <w:pStyle w:val="a3"/>
        <w:numPr>
          <w:ilvl w:val="0"/>
          <w:numId w:val="23"/>
        </w:numPr>
        <w:spacing w:after="0" w:line="240" w:lineRule="atLeast"/>
      </w:pPr>
      <w:r>
        <w:t>Создание особых совещаний (по обороне, продовольствию, топливу)</w:t>
      </w:r>
    </w:p>
    <w:p w14:paraId="3491C9ED" w14:textId="71812027" w:rsidR="001C0FB6" w:rsidRDefault="001C0FB6" w:rsidP="001C0FB6">
      <w:pPr>
        <w:pStyle w:val="a3"/>
        <w:numPr>
          <w:ilvl w:val="0"/>
          <w:numId w:val="23"/>
        </w:numPr>
        <w:spacing w:after="0" w:line="240" w:lineRule="atLeast"/>
      </w:pPr>
      <w:r>
        <w:t>Введение нормированного распределения продуктов (карточки)</w:t>
      </w:r>
    </w:p>
    <w:p w14:paraId="01BB7B26" w14:textId="24D0CD5C" w:rsidR="001C0FB6" w:rsidRDefault="001C0FB6" w:rsidP="001C0FB6">
      <w:pPr>
        <w:spacing w:after="0" w:line="240" w:lineRule="atLeast"/>
      </w:pPr>
    </w:p>
    <w:p w14:paraId="79630C86" w14:textId="6944E9A3" w:rsidR="001C0FB6" w:rsidRDefault="001C0FB6" w:rsidP="001C0FB6">
      <w:pPr>
        <w:spacing w:after="0" w:line="240" w:lineRule="atLeast"/>
        <w:jc w:val="center"/>
        <w:rPr>
          <w:b/>
        </w:rPr>
      </w:pPr>
      <w:r w:rsidRPr="001C0FB6">
        <w:rPr>
          <w:b/>
        </w:rPr>
        <w:t xml:space="preserve">Февральская революция </w:t>
      </w:r>
      <w:r w:rsidR="003B1BE5">
        <w:rPr>
          <w:b/>
        </w:rPr>
        <w:t>1917 г.</w:t>
      </w:r>
    </w:p>
    <w:p w14:paraId="13C40A07" w14:textId="01EF0B5B" w:rsidR="003B1BE5" w:rsidRDefault="003B1BE5" w:rsidP="003B1BE5">
      <w:pPr>
        <w:spacing w:after="0" w:line="240" w:lineRule="atLeast"/>
      </w:pPr>
      <w:r>
        <w:t>Причины революции:</w:t>
      </w:r>
    </w:p>
    <w:p w14:paraId="4A93475F" w14:textId="0E041779" w:rsidR="003B1BE5" w:rsidRDefault="003B1BE5" w:rsidP="003B1BE5">
      <w:pPr>
        <w:pStyle w:val="a3"/>
        <w:numPr>
          <w:ilvl w:val="0"/>
          <w:numId w:val="24"/>
        </w:numPr>
        <w:spacing w:after="0" w:line="240" w:lineRule="atLeast"/>
      </w:pPr>
      <w:r>
        <w:t>Ухудшение положения народа</w:t>
      </w:r>
    </w:p>
    <w:p w14:paraId="13AEA1EF" w14:textId="205D3A7C" w:rsidR="003B1BE5" w:rsidRDefault="003B1BE5" w:rsidP="003B1BE5">
      <w:pPr>
        <w:pStyle w:val="a3"/>
        <w:numPr>
          <w:ilvl w:val="0"/>
          <w:numId w:val="24"/>
        </w:numPr>
        <w:spacing w:after="0" w:line="240" w:lineRule="atLeast"/>
      </w:pPr>
      <w:r>
        <w:t>Обострение социально-экономических противоречий, вызванных длительной и изнурительной войной</w:t>
      </w:r>
    </w:p>
    <w:p w14:paraId="19A47C57" w14:textId="5DDFBD86" w:rsidR="003B1BE5" w:rsidRDefault="003B1BE5" w:rsidP="003B1BE5">
      <w:pPr>
        <w:pStyle w:val="a3"/>
        <w:numPr>
          <w:ilvl w:val="0"/>
          <w:numId w:val="24"/>
        </w:numPr>
        <w:spacing w:after="0" w:line="240" w:lineRule="atLeast"/>
      </w:pPr>
      <w:r>
        <w:t>Нерешенность аграрного, рабочего, национального вопросов</w:t>
      </w:r>
    </w:p>
    <w:p w14:paraId="6B769E56" w14:textId="76941A06" w:rsidR="003B1BE5" w:rsidRDefault="003B1BE5" w:rsidP="003B1BE5">
      <w:pPr>
        <w:pStyle w:val="a3"/>
        <w:numPr>
          <w:ilvl w:val="0"/>
          <w:numId w:val="24"/>
        </w:numPr>
        <w:spacing w:after="0" w:line="240" w:lineRule="atLeast"/>
      </w:pPr>
      <w:r>
        <w:t>Всеобщее недовольство политикой царизма</w:t>
      </w:r>
    </w:p>
    <w:p w14:paraId="2AB73DDC" w14:textId="14581FCA" w:rsidR="003B1BE5" w:rsidRDefault="003B1BE5" w:rsidP="003B1BE5">
      <w:pPr>
        <w:spacing w:after="0" w:line="240" w:lineRule="atLeast"/>
      </w:pPr>
      <w:r>
        <w:t xml:space="preserve">Характер революции: буржуазно </w:t>
      </w:r>
      <w:r w:rsidR="00F64B8A">
        <w:t>–</w:t>
      </w:r>
      <w:r>
        <w:t xml:space="preserve"> демократическая</w:t>
      </w:r>
    </w:p>
    <w:p w14:paraId="5B516276" w14:textId="77777777" w:rsidR="00A348AA" w:rsidRDefault="00A348AA" w:rsidP="00A348AA">
      <w:pPr>
        <w:spacing w:after="0" w:line="240" w:lineRule="atLeast"/>
        <w:jc w:val="center"/>
      </w:pPr>
    </w:p>
    <w:p w14:paraId="07742AF7" w14:textId="63C6C3C6" w:rsidR="00A348AA" w:rsidRDefault="00A348AA" w:rsidP="00A348AA">
      <w:pPr>
        <w:spacing w:after="0" w:line="240" w:lineRule="atLeast"/>
        <w:jc w:val="center"/>
      </w:pPr>
      <w:r>
        <w:t>Апрель – октябрь 1917 г.</w:t>
      </w:r>
    </w:p>
    <w:p w14:paraId="366FEC31" w14:textId="2A924D6D" w:rsidR="00A348AA" w:rsidRDefault="00A348AA" w:rsidP="00A348AA">
      <w:pPr>
        <w:pStyle w:val="a3"/>
        <w:numPr>
          <w:ilvl w:val="0"/>
          <w:numId w:val="28"/>
        </w:numPr>
        <w:spacing w:after="0" w:line="240" w:lineRule="atLeast"/>
      </w:pPr>
      <w:r>
        <w:t>Апрель 1917</w:t>
      </w:r>
    </w:p>
    <w:p w14:paraId="49B10871" w14:textId="6AA73338" w:rsidR="00A348AA" w:rsidRDefault="00A348AA" w:rsidP="00A348AA">
      <w:pPr>
        <w:pStyle w:val="a3"/>
        <w:spacing w:after="0" w:line="240" w:lineRule="atLeast"/>
      </w:pPr>
      <w:r>
        <w:t>1-й кризис Временного правительст</w:t>
      </w:r>
      <w:r w:rsidR="004454F3">
        <w:t>в</w:t>
      </w:r>
      <w:r>
        <w:t>а. Изменение его состава, включение в правительство умеренных социалистов (</w:t>
      </w:r>
      <w:proofErr w:type="spellStart"/>
      <w:r>
        <w:t>эсэр</w:t>
      </w:r>
      <w:proofErr w:type="spellEnd"/>
      <w:r>
        <w:t xml:space="preserve"> Чернов, меньшевик Церетели)</w:t>
      </w:r>
    </w:p>
    <w:p w14:paraId="77F86BBD" w14:textId="5E355B19" w:rsidR="00A348AA" w:rsidRDefault="00A348AA" w:rsidP="00A348AA">
      <w:pPr>
        <w:pStyle w:val="a3"/>
        <w:numPr>
          <w:ilvl w:val="0"/>
          <w:numId w:val="28"/>
        </w:numPr>
        <w:spacing w:after="0" w:line="240" w:lineRule="atLeast"/>
      </w:pPr>
      <w:r>
        <w:t xml:space="preserve">Июль 1917 </w:t>
      </w:r>
    </w:p>
    <w:p w14:paraId="3FF4C9A4" w14:textId="2B2935FA" w:rsidR="00A348AA" w:rsidRDefault="00A348AA" w:rsidP="00A348AA">
      <w:pPr>
        <w:pStyle w:val="a3"/>
        <w:spacing w:after="0" w:line="240" w:lineRule="atLeast"/>
      </w:pPr>
      <w:r>
        <w:t>2-й кризис временного правительства. Конец двоевластия. Новый состав коалиционного правительства. (эсеро-меньшевистский во главе с Керенским)</w:t>
      </w:r>
    </w:p>
    <w:p w14:paraId="6708866B" w14:textId="21DC8A73" w:rsidR="00A348AA" w:rsidRDefault="00A348AA" w:rsidP="00A348AA">
      <w:pPr>
        <w:pStyle w:val="a3"/>
        <w:numPr>
          <w:ilvl w:val="0"/>
          <w:numId w:val="28"/>
        </w:numPr>
        <w:spacing w:after="0" w:line="240" w:lineRule="atLeast"/>
      </w:pPr>
      <w:r>
        <w:t>Август 1917</w:t>
      </w:r>
    </w:p>
    <w:p w14:paraId="24B8251C" w14:textId="6EF262D7" w:rsidR="00A348AA" w:rsidRDefault="00A348AA" w:rsidP="00A348AA">
      <w:pPr>
        <w:pStyle w:val="a3"/>
        <w:spacing w:after="0" w:line="240" w:lineRule="atLeast"/>
      </w:pPr>
      <w:r>
        <w:t>Попытка контрреволюционных сил во главе с генералом Корниловым установления военной диктатуры. Окончательное падение авторитета правительства</w:t>
      </w:r>
    </w:p>
    <w:p w14:paraId="6F88E06A" w14:textId="71163751" w:rsidR="00A348AA" w:rsidRDefault="00A348AA" w:rsidP="00A348AA">
      <w:pPr>
        <w:pStyle w:val="a3"/>
        <w:spacing w:after="0" w:line="240" w:lineRule="atLeast"/>
      </w:pPr>
    </w:p>
    <w:p w14:paraId="7C552585" w14:textId="77777777" w:rsidR="00A348AA" w:rsidRDefault="00A348AA" w:rsidP="00A348AA">
      <w:pPr>
        <w:pStyle w:val="a3"/>
        <w:spacing w:after="0" w:line="240" w:lineRule="atLeast"/>
      </w:pPr>
    </w:p>
    <w:p w14:paraId="2AEF27B2" w14:textId="207F75BA" w:rsidR="004454F3" w:rsidRPr="00A63ADE" w:rsidRDefault="00A63ADE" w:rsidP="004454F3">
      <w:pPr>
        <w:spacing w:after="0" w:line="240" w:lineRule="atLeast"/>
        <w:rPr>
          <w:sz w:val="18"/>
          <w:szCs w:val="1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48822BD" wp14:editId="6907AE68">
            <wp:extent cx="4744085" cy="3557905"/>
            <wp:effectExtent l="0" t="0" r="0" b="4445"/>
            <wp:docPr id="1" name="Рисунок 1" descr="ikonomicheskoe_razvitie_v_nachale_20_v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onomicheskoe_razvitie_v_nachale_20_v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4F3" w:rsidRPr="00A63ADE" w:rsidSect="00AF7539">
      <w:pgSz w:w="16838" w:h="11906" w:orient="landscape"/>
      <w:pgMar w:top="720" w:right="720" w:bottom="720" w:left="720" w:header="708" w:footer="708" w:gutter="0"/>
      <w:cols w:num="2" w:space="4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51C9"/>
    <w:multiLevelType w:val="hybridMultilevel"/>
    <w:tmpl w:val="9DA67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3DE3"/>
    <w:multiLevelType w:val="hybridMultilevel"/>
    <w:tmpl w:val="CBCCE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7EAB"/>
    <w:multiLevelType w:val="hybridMultilevel"/>
    <w:tmpl w:val="5C025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A6068"/>
    <w:multiLevelType w:val="hybridMultilevel"/>
    <w:tmpl w:val="6BA6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627EF"/>
    <w:multiLevelType w:val="hybridMultilevel"/>
    <w:tmpl w:val="744058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1498E"/>
    <w:multiLevelType w:val="hybridMultilevel"/>
    <w:tmpl w:val="45D67A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939F1"/>
    <w:multiLevelType w:val="hybridMultilevel"/>
    <w:tmpl w:val="16E80A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63406"/>
    <w:multiLevelType w:val="hybridMultilevel"/>
    <w:tmpl w:val="3490C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A53F7"/>
    <w:multiLevelType w:val="hybridMultilevel"/>
    <w:tmpl w:val="07FC9368"/>
    <w:lvl w:ilvl="0" w:tplc="0419000F">
      <w:start w:val="1"/>
      <w:numFmt w:val="decimal"/>
      <w:lvlText w:val="%1."/>
      <w:lvlJc w:val="left"/>
      <w:pPr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B326211"/>
    <w:multiLevelType w:val="hybridMultilevel"/>
    <w:tmpl w:val="FE769E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B86FE1"/>
    <w:multiLevelType w:val="hybridMultilevel"/>
    <w:tmpl w:val="8EB88C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310DC3"/>
    <w:multiLevelType w:val="hybridMultilevel"/>
    <w:tmpl w:val="3AA08A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B3FAC"/>
    <w:multiLevelType w:val="hybridMultilevel"/>
    <w:tmpl w:val="E4C4D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13B01"/>
    <w:multiLevelType w:val="hybridMultilevel"/>
    <w:tmpl w:val="C31C93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BF7B7C"/>
    <w:multiLevelType w:val="hybridMultilevel"/>
    <w:tmpl w:val="29DE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10C3C"/>
    <w:multiLevelType w:val="hybridMultilevel"/>
    <w:tmpl w:val="A4F02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C3745"/>
    <w:multiLevelType w:val="hybridMultilevel"/>
    <w:tmpl w:val="3A984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944E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9D62DF9"/>
    <w:multiLevelType w:val="hybridMultilevel"/>
    <w:tmpl w:val="E152B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31E8F"/>
    <w:multiLevelType w:val="hybridMultilevel"/>
    <w:tmpl w:val="04AED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76247"/>
    <w:multiLevelType w:val="hybridMultilevel"/>
    <w:tmpl w:val="1A7EC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964E0"/>
    <w:multiLevelType w:val="hybridMultilevel"/>
    <w:tmpl w:val="E9BC5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F01A5"/>
    <w:multiLevelType w:val="hybridMultilevel"/>
    <w:tmpl w:val="9266C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A09EF"/>
    <w:multiLevelType w:val="hybridMultilevel"/>
    <w:tmpl w:val="AA142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51E90"/>
    <w:multiLevelType w:val="hybridMultilevel"/>
    <w:tmpl w:val="6CC2D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33BBF"/>
    <w:multiLevelType w:val="hybridMultilevel"/>
    <w:tmpl w:val="8EBA0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702B8"/>
    <w:multiLevelType w:val="hybridMultilevel"/>
    <w:tmpl w:val="52C4A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B4C15"/>
    <w:multiLevelType w:val="hybridMultilevel"/>
    <w:tmpl w:val="D6A29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23"/>
  </w:num>
  <w:num w:numId="5">
    <w:abstractNumId w:val="14"/>
  </w:num>
  <w:num w:numId="6">
    <w:abstractNumId w:val="4"/>
  </w:num>
  <w:num w:numId="7">
    <w:abstractNumId w:val="21"/>
  </w:num>
  <w:num w:numId="8">
    <w:abstractNumId w:val="26"/>
  </w:num>
  <w:num w:numId="9">
    <w:abstractNumId w:val="16"/>
  </w:num>
  <w:num w:numId="10">
    <w:abstractNumId w:val="7"/>
  </w:num>
  <w:num w:numId="11">
    <w:abstractNumId w:val="27"/>
  </w:num>
  <w:num w:numId="12">
    <w:abstractNumId w:val="8"/>
  </w:num>
  <w:num w:numId="13">
    <w:abstractNumId w:val="13"/>
  </w:num>
  <w:num w:numId="14">
    <w:abstractNumId w:val="9"/>
  </w:num>
  <w:num w:numId="15">
    <w:abstractNumId w:val="19"/>
  </w:num>
  <w:num w:numId="16">
    <w:abstractNumId w:val="17"/>
  </w:num>
  <w:num w:numId="17">
    <w:abstractNumId w:val="10"/>
  </w:num>
  <w:num w:numId="18">
    <w:abstractNumId w:val="15"/>
  </w:num>
  <w:num w:numId="19">
    <w:abstractNumId w:val="24"/>
  </w:num>
  <w:num w:numId="20">
    <w:abstractNumId w:val="6"/>
  </w:num>
  <w:num w:numId="21">
    <w:abstractNumId w:val="3"/>
  </w:num>
  <w:num w:numId="22">
    <w:abstractNumId w:val="11"/>
  </w:num>
  <w:num w:numId="23">
    <w:abstractNumId w:val="20"/>
  </w:num>
  <w:num w:numId="24">
    <w:abstractNumId w:val="1"/>
  </w:num>
  <w:num w:numId="25">
    <w:abstractNumId w:val="0"/>
  </w:num>
  <w:num w:numId="26">
    <w:abstractNumId w:val="5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E8"/>
    <w:rsid w:val="00037FB4"/>
    <w:rsid w:val="001C0FB6"/>
    <w:rsid w:val="001E3AE8"/>
    <w:rsid w:val="00206445"/>
    <w:rsid w:val="0030533A"/>
    <w:rsid w:val="003B1BE5"/>
    <w:rsid w:val="004454F3"/>
    <w:rsid w:val="004E4E59"/>
    <w:rsid w:val="008A7AAC"/>
    <w:rsid w:val="008B0516"/>
    <w:rsid w:val="00977D68"/>
    <w:rsid w:val="00980C62"/>
    <w:rsid w:val="00A348AA"/>
    <w:rsid w:val="00A63ADE"/>
    <w:rsid w:val="00AC3A5E"/>
    <w:rsid w:val="00AF7539"/>
    <w:rsid w:val="00BF1927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77D4"/>
  <w15:chartTrackingRefBased/>
  <w15:docId w15:val="{A95BFE7D-8B7A-41E9-9FDA-6E0C9CE2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5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3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3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13665-79E2-4830-89F8-85BD434E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10078</TotalTime>
  <Pages>3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7</cp:revision>
  <dcterms:created xsi:type="dcterms:W3CDTF">2019-11-15T08:55:00Z</dcterms:created>
  <dcterms:modified xsi:type="dcterms:W3CDTF">2019-11-26T22:41:00Z</dcterms:modified>
</cp:coreProperties>
</file>