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2E5" w:rsidRDefault="004932E5" w:rsidP="004932E5">
      <w:pPr>
        <w:spacing w:after="0" w:line="240" w:lineRule="auto"/>
      </w:pPr>
      <w:r>
        <w:t>ФДК 13.09</w:t>
      </w:r>
    </w:p>
    <w:p w:rsidR="00365D53" w:rsidRDefault="004932E5" w:rsidP="004932E5">
      <w:pPr>
        <w:spacing w:after="0" w:line="240" w:lineRule="auto"/>
      </w:pPr>
      <w:r>
        <w:t xml:space="preserve">Дематериализация- </w:t>
      </w:r>
      <w:proofErr w:type="spellStart"/>
      <w:r>
        <w:t>обезналичивание</w:t>
      </w:r>
      <w:proofErr w:type="spellEnd"/>
    </w:p>
    <w:p w:rsidR="004932E5" w:rsidRDefault="004932E5" w:rsidP="004932E5">
      <w:pPr>
        <w:spacing w:after="0" w:line="240" w:lineRule="auto"/>
        <w:jc w:val="center"/>
      </w:pPr>
      <w:r>
        <w:t>Формы денег</w:t>
      </w:r>
    </w:p>
    <w:p w:rsidR="004932E5" w:rsidRDefault="004932E5" w:rsidP="004932E5">
      <w:pPr>
        <w:spacing w:after="0" w:line="240" w:lineRule="auto"/>
      </w:pPr>
      <w:r>
        <w:t xml:space="preserve">Форма- способ </w:t>
      </w:r>
      <w:proofErr w:type="gramStart"/>
      <w:r>
        <w:t>существования  и</w:t>
      </w:r>
      <w:proofErr w:type="gramEnd"/>
      <w:r>
        <w:t xml:space="preserve"> выражения </w:t>
      </w:r>
      <w:proofErr w:type="spellStart"/>
      <w:r>
        <w:t>содержния</w:t>
      </w:r>
      <w:proofErr w:type="spellEnd"/>
      <w:r>
        <w:t>(</w:t>
      </w:r>
      <w:r w:rsidR="00C74F81">
        <w:t xml:space="preserve"> </w:t>
      </w:r>
      <w:r>
        <w:t xml:space="preserve">содержание_ </w:t>
      </w:r>
      <w:proofErr w:type="spellStart"/>
      <w:r>
        <w:t>определеннач</w:t>
      </w:r>
      <w:proofErr w:type="spellEnd"/>
      <w:r>
        <w:t xml:space="preserve"> сторона целого, совокупность его частей)</w:t>
      </w:r>
    </w:p>
    <w:p w:rsidR="004932E5" w:rsidRDefault="004932E5" w:rsidP="004932E5">
      <w:pPr>
        <w:spacing w:after="0" w:line="240" w:lineRule="auto"/>
      </w:pPr>
      <w:r>
        <w:t xml:space="preserve">Каждому </w:t>
      </w:r>
      <w:proofErr w:type="spellStart"/>
      <w:r>
        <w:t>историч</w:t>
      </w:r>
      <w:proofErr w:type="spellEnd"/>
      <w:r>
        <w:t xml:space="preserve"> периоду соответствует своя преобладающая форма денег в </w:t>
      </w:r>
      <w:proofErr w:type="spellStart"/>
      <w:r>
        <w:t>соотвествии</w:t>
      </w:r>
      <w:proofErr w:type="spellEnd"/>
      <w:r>
        <w:t xml:space="preserve"> с законом экономии времени, в целях минимизации издержек обращения, ускорения расчетов и торговых операций</w:t>
      </w:r>
    </w:p>
    <w:p w:rsidR="004932E5" w:rsidRDefault="004932E5" w:rsidP="004932E5">
      <w:pPr>
        <w:pStyle w:val="a3"/>
        <w:numPr>
          <w:ilvl w:val="0"/>
          <w:numId w:val="1"/>
        </w:numPr>
        <w:spacing w:after="0" w:line="240" w:lineRule="auto"/>
      </w:pPr>
      <w:r>
        <w:t>Форма денег- Товарные деньги</w:t>
      </w:r>
    </w:p>
    <w:p w:rsidR="004932E5" w:rsidRDefault="004932E5" w:rsidP="004932E5">
      <w:pPr>
        <w:pStyle w:val="a3"/>
        <w:numPr>
          <w:ilvl w:val="0"/>
          <w:numId w:val="1"/>
        </w:numPr>
        <w:spacing w:after="0" w:line="240" w:lineRule="auto"/>
      </w:pPr>
      <w:r>
        <w:t>Металлические деньги</w:t>
      </w:r>
    </w:p>
    <w:p w:rsidR="004932E5" w:rsidRDefault="00EC3919" w:rsidP="004932E5">
      <w:pPr>
        <w:pStyle w:val="a3"/>
        <w:numPr>
          <w:ilvl w:val="0"/>
          <w:numId w:val="1"/>
        </w:numPr>
        <w:spacing w:after="0" w:line="240" w:lineRule="auto"/>
      </w:pPr>
      <w:r>
        <w:t>Бумажные деньги</w:t>
      </w:r>
    </w:p>
    <w:p w:rsidR="00EC3919" w:rsidRDefault="00EC3919" w:rsidP="00EC3919">
      <w:pPr>
        <w:spacing w:after="0" w:line="240" w:lineRule="auto"/>
      </w:pPr>
      <w:r w:rsidRPr="00650BFD">
        <w:rPr>
          <w:highlight w:val="yellow"/>
        </w:rPr>
        <w:t xml:space="preserve">Надо </w:t>
      </w:r>
      <w:proofErr w:type="gramStart"/>
      <w:r w:rsidRPr="00650BFD">
        <w:rPr>
          <w:highlight w:val="yellow"/>
        </w:rPr>
        <w:t>знать</w:t>
      </w:r>
      <w:proofErr w:type="gramEnd"/>
      <w:r w:rsidRPr="00650BFD">
        <w:rPr>
          <w:highlight w:val="yellow"/>
        </w:rPr>
        <w:t xml:space="preserve"> что такое полноценные и неполноценные деньги</w:t>
      </w:r>
    </w:p>
    <w:p w:rsidR="00EC3919" w:rsidRDefault="00EC3919" w:rsidP="00EC3919">
      <w:pPr>
        <w:spacing w:after="0" w:line="240" w:lineRule="auto"/>
      </w:pPr>
      <w:r>
        <w:t>Казначейство относится к финансам</w:t>
      </w:r>
    </w:p>
    <w:p w:rsidR="00650BFD" w:rsidRDefault="00650BFD" w:rsidP="00EC3919">
      <w:pPr>
        <w:spacing w:after="0" w:line="240" w:lineRule="auto"/>
      </w:pPr>
      <w:r w:rsidRPr="00650BFD">
        <w:rPr>
          <w:highlight w:val="yellow"/>
        </w:rPr>
        <w:t>В чем преимущество полноценных и неполноценных денег?</w:t>
      </w:r>
    </w:p>
    <w:p w:rsidR="00650BFD" w:rsidRDefault="00650BFD" w:rsidP="00EC3919">
      <w:pPr>
        <w:spacing w:after="0" w:line="240" w:lineRule="auto"/>
      </w:pPr>
      <w:r>
        <w:t>Позитивное свойства действительных денег слайд</w:t>
      </w:r>
    </w:p>
    <w:p w:rsidR="00EB69D0" w:rsidRDefault="00EB69D0" w:rsidP="00EC3919">
      <w:pPr>
        <w:spacing w:after="0" w:line="240" w:lineRule="auto"/>
      </w:pPr>
      <w:proofErr w:type="spellStart"/>
      <w:r>
        <w:t>Сеньораж</w:t>
      </w:r>
      <w:proofErr w:type="spellEnd"/>
      <w:r>
        <w:t xml:space="preserve"> это</w:t>
      </w:r>
    </w:p>
    <w:p w:rsidR="00EB69D0" w:rsidRDefault="00EB69D0" w:rsidP="00EC3919">
      <w:pPr>
        <w:spacing w:after="0" w:line="240" w:lineRule="auto"/>
      </w:pPr>
      <w:proofErr w:type="spellStart"/>
      <w:r>
        <w:t>Фиатные</w:t>
      </w:r>
      <w:proofErr w:type="spellEnd"/>
      <w:r>
        <w:t xml:space="preserve"> и фидуциарные деньги</w:t>
      </w:r>
    </w:p>
    <w:p w:rsidR="00EB69D0" w:rsidRDefault="00EB69D0" w:rsidP="00EC3919">
      <w:pPr>
        <w:spacing w:after="0" w:line="240" w:lineRule="auto"/>
      </w:pPr>
      <w:r>
        <w:t>Фидуциарная эмиссия-эмиссия,  необеспеченная золотом</w:t>
      </w:r>
    </w:p>
    <w:p w:rsidR="00CC0B46" w:rsidRDefault="00CC0B46" w:rsidP="00EC3919">
      <w:pPr>
        <w:spacing w:after="0" w:line="240" w:lineRule="auto"/>
      </w:pPr>
      <w:r>
        <w:t>Депозитные деньги</w:t>
      </w:r>
    </w:p>
    <w:p w:rsidR="00CC0B46" w:rsidRDefault="00CC0B46" w:rsidP="00EC3919">
      <w:pPr>
        <w:spacing w:after="0" w:line="240" w:lineRule="auto"/>
      </w:pPr>
      <w:proofErr w:type="spellStart"/>
      <w:r>
        <w:t>Квазиденьги</w:t>
      </w:r>
      <w:proofErr w:type="spellEnd"/>
      <w:r>
        <w:t xml:space="preserve"> – средства на срочных </w:t>
      </w:r>
      <w:proofErr w:type="gramStart"/>
      <w:r>
        <w:t>счетах(</w:t>
      </w:r>
      <w:proofErr w:type="gramEnd"/>
      <w:r>
        <w:t>сберегательные и депозитные сертификаты)</w:t>
      </w:r>
    </w:p>
    <w:p w:rsidR="00CC0B46" w:rsidRDefault="00CC0B46" w:rsidP="00EC3919">
      <w:pPr>
        <w:spacing w:after="0" w:line="240" w:lineRule="auto"/>
      </w:pPr>
      <w:r>
        <w:t>Формы денег(классификация) слайд</w:t>
      </w:r>
    </w:p>
    <w:p w:rsidR="00C74F81" w:rsidRPr="00E45473" w:rsidRDefault="00C74F81" w:rsidP="00EC3919">
      <w:pPr>
        <w:spacing w:after="0" w:line="240" w:lineRule="auto"/>
      </w:pPr>
      <w:r>
        <w:t xml:space="preserve">Уравнение Фишера </w:t>
      </w:r>
      <w:r>
        <w:rPr>
          <w:lang w:val="en-US"/>
        </w:rPr>
        <w:t>MV</w:t>
      </w:r>
      <w:r w:rsidRPr="00E45473">
        <w:t>=</w:t>
      </w:r>
      <w:r>
        <w:rPr>
          <w:lang w:val="en-US"/>
        </w:rPr>
        <w:t>PQ</w:t>
      </w:r>
    </w:p>
    <w:p w:rsidR="005F1CA2" w:rsidRDefault="005F1CA2" w:rsidP="00EC3919">
      <w:pPr>
        <w:spacing w:after="0" w:line="240" w:lineRule="auto"/>
      </w:pPr>
      <w:r>
        <w:rPr>
          <w:lang w:val="en-US"/>
        </w:rPr>
        <w:t>M</w:t>
      </w:r>
      <w:r w:rsidRPr="005F1CA2">
        <w:t>-</w:t>
      </w:r>
      <w:r>
        <w:t>количество денег в обращении</w:t>
      </w:r>
    </w:p>
    <w:p w:rsidR="005F1CA2" w:rsidRDefault="005F1CA2" w:rsidP="00EC3919">
      <w:pPr>
        <w:spacing w:after="0" w:line="240" w:lineRule="auto"/>
      </w:pPr>
      <w:r>
        <w:rPr>
          <w:lang w:val="en-US"/>
        </w:rPr>
        <w:t>V</w:t>
      </w:r>
      <w:r w:rsidRPr="005F1CA2">
        <w:t>-</w:t>
      </w:r>
      <w:r>
        <w:t>Скорость обращения денежной единицы</w:t>
      </w:r>
    </w:p>
    <w:p w:rsidR="005F1CA2" w:rsidRDefault="005F1CA2" w:rsidP="00EC3919">
      <w:pPr>
        <w:spacing w:after="0" w:line="240" w:lineRule="auto"/>
      </w:pPr>
      <w:r>
        <w:t>Р-цены</w:t>
      </w:r>
    </w:p>
    <w:p w:rsidR="005F1CA2" w:rsidRPr="00E45473" w:rsidRDefault="005F1CA2" w:rsidP="00EC3919">
      <w:pPr>
        <w:spacing w:after="0" w:line="240" w:lineRule="auto"/>
      </w:pPr>
      <w:r>
        <w:rPr>
          <w:lang w:val="en-US"/>
        </w:rPr>
        <w:t>Q</w:t>
      </w:r>
      <w:r>
        <w:t>-товары и услуги, произведенные в обществе</w:t>
      </w:r>
    </w:p>
    <w:p w:rsidR="005F1CA2" w:rsidRDefault="005F1CA2" w:rsidP="00EC3919">
      <w:pPr>
        <w:spacing w:after="0" w:line="240" w:lineRule="auto"/>
      </w:pPr>
      <w:r>
        <w:rPr>
          <w:lang w:val="en-US"/>
        </w:rPr>
        <w:t>PQ</w:t>
      </w:r>
      <w:r w:rsidRPr="005F1CA2">
        <w:t xml:space="preserve">- </w:t>
      </w:r>
      <w:r>
        <w:t>товары и услуги произведенные в обществе по их ценам</w:t>
      </w:r>
    </w:p>
    <w:p w:rsidR="005F1CA2" w:rsidRDefault="005F1CA2" w:rsidP="00EC3919">
      <w:pPr>
        <w:spacing w:after="0" w:line="240" w:lineRule="auto"/>
      </w:pPr>
      <w:r>
        <w:t>М</w:t>
      </w:r>
      <w:r>
        <w:rPr>
          <w:lang w:val="en-US"/>
        </w:rPr>
        <w:t>V</w:t>
      </w:r>
      <w:r>
        <w:t>- показывает, сколько денег должно обращаться в данный период в экономике для удовлетворения спроса</w:t>
      </w:r>
    </w:p>
    <w:p w:rsidR="005F1CA2" w:rsidRDefault="005F1CA2" w:rsidP="00EC3919">
      <w:pPr>
        <w:spacing w:after="0" w:line="240" w:lineRule="auto"/>
      </w:pPr>
      <w:r>
        <w:rPr>
          <w:lang w:val="en-US"/>
        </w:rPr>
        <w:t>M=PQ/V</w:t>
      </w:r>
    </w:p>
    <w:p w:rsidR="007C1CD0" w:rsidRDefault="007C1CD0" w:rsidP="00EC3919">
      <w:pPr>
        <w:spacing w:after="0" w:line="240" w:lineRule="auto"/>
      </w:pPr>
      <w:r>
        <w:t xml:space="preserve">Монетизация экономики- насыщенность экономики </w:t>
      </w:r>
      <w:proofErr w:type="spellStart"/>
      <w:r>
        <w:t>деньгами</w:t>
      </w:r>
      <w:r w:rsidR="003C6408">
        <w:t>ш</w:t>
      </w:r>
      <w:proofErr w:type="spellEnd"/>
    </w:p>
    <w:p w:rsidR="00E45473" w:rsidRDefault="00E45473" w:rsidP="00EC3919">
      <w:pPr>
        <w:spacing w:after="0" w:line="240" w:lineRule="auto"/>
      </w:pPr>
    </w:p>
    <w:p w:rsidR="00E45473" w:rsidRDefault="00E45473" w:rsidP="00EC3919">
      <w:pPr>
        <w:spacing w:after="0" w:line="240" w:lineRule="auto"/>
      </w:pPr>
    </w:p>
    <w:p w:rsidR="00E45473" w:rsidRDefault="00E45473" w:rsidP="00EC3919">
      <w:pPr>
        <w:spacing w:after="0" w:line="240" w:lineRule="auto"/>
      </w:pPr>
    </w:p>
    <w:p w:rsidR="00E45473" w:rsidRDefault="00E45473" w:rsidP="00EC3919">
      <w:pPr>
        <w:spacing w:after="0" w:line="240" w:lineRule="auto"/>
      </w:pPr>
      <w:r>
        <w:rPr>
          <w:lang w:val="en-US"/>
        </w:rPr>
        <w:t xml:space="preserve">27.09 </w:t>
      </w:r>
      <w:r>
        <w:t>лекция</w:t>
      </w:r>
    </w:p>
    <w:p w:rsidR="00E45473" w:rsidRDefault="00E45473" w:rsidP="00EC3919">
      <w:pPr>
        <w:spacing w:after="0" w:line="240" w:lineRule="auto"/>
      </w:pPr>
      <w:r>
        <w:t>Уровень монетизации экономики показывает насыщенность экономики деньгами</w:t>
      </w:r>
    </w:p>
    <w:p w:rsidR="00E45473" w:rsidRPr="00E45473" w:rsidRDefault="00E45473" w:rsidP="00EC3919">
      <w:pPr>
        <w:spacing w:after="0" w:line="240" w:lineRule="auto"/>
      </w:pPr>
      <w:bookmarkStart w:id="0" w:name="_GoBack"/>
      <w:bookmarkEnd w:id="0"/>
    </w:p>
    <w:sectPr w:rsidR="00E45473" w:rsidRPr="00E45473" w:rsidSect="004932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2558F"/>
    <w:multiLevelType w:val="hybridMultilevel"/>
    <w:tmpl w:val="C728C1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79"/>
    <w:rsid w:val="002C6581"/>
    <w:rsid w:val="00365D53"/>
    <w:rsid w:val="003C6408"/>
    <w:rsid w:val="004932E5"/>
    <w:rsid w:val="005A7288"/>
    <w:rsid w:val="005F1CA2"/>
    <w:rsid w:val="00650BFD"/>
    <w:rsid w:val="007C1CD0"/>
    <w:rsid w:val="00946879"/>
    <w:rsid w:val="00C74F81"/>
    <w:rsid w:val="00CC0B46"/>
    <w:rsid w:val="00E45473"/>
    <w:rsid w:val="00EB69D0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DDB9"/>
  <w15:docId w15:val="{6A4C664D-7BC0-4B21-A4AD-6F3DA079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752D-0BE6-43B5-98E1-FD3F66E3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3</cp:revision>
  <dcterms:created xsi:type="dcterms:W3CDTF">2019-09-19T21:54:00Z</dcterms:created>
  <dcterms:modified xsi:type="dcterms:W3CDTF">2019-09-27T09:02:00Z</dcterms:modified>
</cp:coreProperties>
</file>