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  <w:t xml:space="preserve">*Скопируй этот документ и работай в копии. Напиши своё имя, фамилию, номер когорты и номер спринта, для которого выполняешь задание. Например: </w:t>
      </w:r>
      <w:r w:rsidDel="00000000" w:rsidR="00000000" w:rsidRPr="00000000">
        <w:rPr>
          <w:color w:val="1a1b22"/>
          <w:highlight w:val="white"/>
          <w:rtl w:val="0"/>
        </w:rPr>
        <w:t xml:space="preserve">Мария</w:t>
      </w:r>
      <w:r w:rsidDel="00000000" w:rsidR="00000000" w:rsidRPr="00000000">
        <w:rPr>
          <w:color w:val="1a1b22"/>
          <w:highlight w:val="white"/>
          <w:rtl w:val="0"/>
        </w:rPr>
        <w:t xml:space="preserve"> Иванова, 1-я когорта — 4-й спринт</w:t>
      </w:r>
    </w:p>
    <w:p w:rsidR="00000000" w:rsidDel="00000000" w:rsidP="00000000" w:rsidRDefault="00000000" w:rsidRPr="00000000" w14:paraId="00000002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1a1b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color w:val="1a1b22"/>
          <w:highlight w:val="white"/>
          <w:rtl w:val="0"/>
        </w:rPr>
        <w:t xml:space="preserve">Задание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Mindmap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https://drive.google.com/file/d/1YJPiBLKL5nKkW2j4Q6WtDM0Ya1HqEDCz/view?usp=sharing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Зайцева 4 спринт.drawio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Задание 2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0E">
      <w:pPr>
        <w:ind w:left="720" w:firstLine="0"/>
        <w:rPr>
          <w:color w:val="999999"/>
        </w:rPr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color w:val="1a1b22"/>
          <w:u w:val="none"/>
        </w:rPr>
      </w:pPr>
      <w:r w:rsidDel="00000000" w:rsidR="00000000" w:rsidRPr="00000000">
        <w:rPr>
          <w:color w:val="1a1b22"/>
          <w:rtl w:val="0"/>
        </w:rPr>
        <w:t xml:space="preserve">Баг-репорты в трекере</w:t>
      </w:r>
    </w:p>
    <w:p w:rsidR="00000000" w:rsidDel="00000000" w:rsidP="00000000" w:rsidRDefault="00000000" w:rsidRPr="00000000" w14:paraId="00000011">
      <w:pPr>
        <w:ind w:left="720" w:firstLine="0"/>
        <w:rPr>
          <w:color w:val="999999"/>
        </w:rPr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баг репорт задание 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Переделала, получилось по 9 проверок на каждую функцию, одна позитивная проверка и 2 негативные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color w:val="1a1b22"/>
        </w:rPr>
      </w:pPr>
      <w:r w:rsidDel="00000000" w:rsidR="00000000" w:rsidRPr="00000000">
        <w:rPr>
          <w:b w:val="1"/>
          <w:bCs w:val="1"/>
          <w:color w:val="1a1b22"/>
          <w:rtl w:val="0"/>
        </w:rPr>
        <w:t xml:space="preserve">Задание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Ссылка на гугл-таблицу с заданием</w:t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47-я когорта — 4-й спринт. Инженер по тестированию плюс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color w:val="1a1b22"/>
          <w:u w:val="none"/>
        </w:rPr>
      </w:pPr>
      <w:r w:rsidDel="00000000" w:rsidR="00000000" w:rsidRPr="00000000">
        <w:rPr>
          <w:color w:val="1a1b22"/>
          <w:rtl w:val="0"/>
        </w:rPr>
        <w:t xml:space="preserve">Баг-репорты в трекере</w:t>
      </w:r>
    </w:p>
    <w:p w:rsidR="00000000" w:rsidDel="00000000" w:rsidP="00000000" w:rsidRDefault="00000000" w:rsidRPr="00000000" w14:paraId="00000019">
      <w:pPr>
        <w:ind w:left="720" w:firstLine="0"/>
        <w:rPr>
          <w:color w:val="999999"/>
        </w:rPr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баг репорт задание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Выделила зеленым то что добавила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color w:val="1a1b22"/>
        </w:rPr>
      </w:pPr>
      <w:r w:rsidDel="00000000" w:rsidR="00000000" w:rsidRPr="00000000">
        <w:rPr>
          <w:b w:val="1"/>
          <w:bCs w:val="1"/>
          <w:color w:val="1a1b22"/>
          <w:rtl w:val="0"/>
        </w:rPr>
        <w:t xml:space="preserve">Задание 4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Тесты</w:t>
      </w:r>
    </w:p>
    <w:p w:rsidR="00000000" w:rsidDel="00000000" w:rsidP="00000000" w:rsidRDefault="00000000" w:rsidRPr="00000000" w14:paraId="0000001E">
      <w:pPr>
        <w:ind w:left="720" w:firstLine="0"/>
        <w:rPr>
          <w:color w:val="999999"/>
        </w:rPr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задание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Ссылка на папку со скриншотами из DevTools и Charles</w:t>
      </w:r>
    </w:p>
    <w:p w:rsidR="00000000" w:rsidDel="00000000" w:rsidP="00000000" w:rsidRDefault="00000000" w:rsidRPr="00000000" w14:paraId="00000021">
      <w:pPr>
        <w:rPr>
          <w:color w:val="999999"/>
        </w:rPr>
      </w:pPr>
      <w:r w:rsidDel="00000000" w:rsidR="00000000" w:rsidRPr="00000000">
        <w:rPr>
          <w:rtl w:val="0"/>
        </w:rPr>
        <w:t xml:space="preserve">           </w:t>
      </w: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Спринт 4 Зайцева 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color w:val="1a1b22"/>
        </w:rPr>
      </w:pPr>
      <w:r w:rsidDel="00000000" w:rsidR="00000000" w:rsidRPr="00000000">
        <w:rPr>
          <w:color w:val="1a1b22"/>
          <w:rtl w:val="0"/>
        </w:rPr>
        <w:t xml:space="preserve">Баг-репорты в трекере</w:t>
      </w:r>
    </w:p>
    <w:p w:rsidR="00000000" w:rsidDel="00000000" w:rsidP="00000000" w:rsidRDefault="00000000" w:rsidRPr="00000000" w14:paraId="00000024">
      <w:pPr>
        <w:ind w:left="720" w:firstLine="0"/>
        <w:rPr>
          <w:color w:val="999999"/>
        </w:rPr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задание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баг репорт на 2 листе по ссылке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color w:val="1a1b22"/>
        </w:rPr>
      </w:pPr>
      <w:r w:rsidDel="00000000" w:rsidR="00000000" w:rsidRPr="00000000">
        <w:rPr>
          <w:b w:val="1"/>
          <w:bCs w:val="1"/>
          <w:color w:val="1a1b22"/>
          <w:rtl w:val="0"/>
        </w:rPr>
        <w:t xml:space="preserve">Задание 5</w:t>
      </w:r>
    </w:p>
    <w:p w:rsidR="00000000" w:rsidDel="00000000" w:rsidP="00000000" w:rsidRDefault="00000000" w:rsidRPr="00000000" w14:paraId="00000027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Отчет по проделанной работе.</w:t>
      </w:r>
    </w:p>
    <w:p w:rsidR="00000000" w:rsidDel="00000000" w:rsidP="00000000" w:rsidRDefault="00000000" w:rsidRPr="00000000" w14:paraId="00000028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В данном проекте я работала со второй версией ЯндексМаршрутов - тестировала добавление прав и карты (способ оплаты) при использовании каршеринга, а также протестировала новую фичу Аэротакси, в частности - отображение иконки на главном экране, расчет стоимости.</w:t>
      </w:r>
    </w:p>
    <w:p w:rsidR="00000000" w:rsidDel="00000000" w:rsidP="00000000" w:rsidRDefault="00000000" w:rsidRPr="00000000" w14:paraId="0000002A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При тестировании добавления прав и карты было обнаружено несколько багов, ссылки прилагаю: </w:t>
      </w:r>
    </w:p>
    <w:p w:rsidR="00000000" w:rsidDel="00000000" w:rsidP="00000000" w:rsidRDefault="00000000" w:rsidRPr="00000000" w14:paraId="0000002C">
      <w:pPr>
        <w:spacing w:line="276.00000545454543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2D">
      <w:pPr>
        <w:ind w:left="1080" w:hanging="360"/>
        <w:rPr>
          <w:color w:val="1155cc"/>
          <w:u w:val="single"/>
        </w:rPr>
      </w:pPr>
      <w:r w:rsidDel="00000000" w:rsidR="00000000" w:rsidRPr="00000000">
        <w:rPr>
          <w:color w:val="999999"/>
          <w:rtl w:val="0"/>
        </w:rPr>
        <w:t xml:space="preserve">1)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</w:t>
      </w: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баг репорт задание 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1080" w:hanging="360"/>
        <w:rPr>
          <w:color w:val="1155cc"/>
          <w:u w:val="single"/>
        </w:rPr>
      </w:pPr>
      <w:r w:rsidDel="00000000" w:rsidR="00000000" w:rsidRPr="00000000">
        <w:rPr>
          <w:color w:val="999999"/>
          <w:rtl w:val="0"/>
        </w:rPr>
        <w:t xml:space="preserve">2)</w:t>
      </w:r>
      <w:r w:rsidDel="00000000" w:rsidR="00000000" w:rsidRPr="00000000">
        <w:rPr>
          <w:rFonts w:ascii="Times New Roman" w:cs="Times New Roman" w:eastAsia="Times New Roman" w:hAnsi="Times New Roman"/>
          <w:color w:val="999999"/>
          <w:sz w:val="14"/>
          <w:szCs w:val="14"/>
          <w:rtl w:val="0"/>
        </w:rPr>
        <w:t xml:space="preserve">    </w:t>
      </w: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Зайцева Елизавета, 47 когорта - 4 спринт, задание 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.00000545454543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30">
      <w:pPr>
        <w:spacing w:line="276.0000054545454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В ходе тестирования данного функционала были выявлены незначительные ошибки, не блокирующие основной сценарий использования сервиса. Эти ошибки касаются удобства взаимодействия и стабильности отдельных шагов процесса.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Выводы:</w:t>
      </w:r>
    </w:p>
    <w:p w:rsidR="00000000" w:rsidDel="00000000" w:rsidP="00000000" w:rsidRDefault="00000000" w:rsidRPr="00000000" w14:paraId="00000034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Яндекс Маршруты во второй версии работает стабильно и соответствуют основным ожиданиям пользователя. Выявленные при тестировании каршеринга ошибки не являются критическими — они не блокируют возможность заказать машину или оплатить поездку. С точки зрения пользователя сервис остается удобным и функциональным. Запуск текущей версии в эксплуатацию возможен.</w:t>
      </w:r>
    </w:p>
    <w:p w:rsidR="00000000" w:rsidDel="00000000" w:rsidP="00000000" w:rsidRDefault="00000000" w:rsidRPr="00000000" w14:paraId="00000035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76.00000545454543" w:lineRule="auto"/>
        <w:rPr>
          <w:shd w:fill="b6d7a8" w:val="clear"/>
        </w:rPr>
      </w:pPr>
      <w:r w:rsidDel="00000000" w:rsidR="00000000" w:rsidRPr="00000000">
        <w:rPr>
          <w:shd w:fill="b6d7a8" w:val="clear"/>
          <w:rtl w:val="0"/>
        </w:rPr>
        <w:t xml:space="preserve">На основании проведённого тестирования Аэротакси можно сделать вывод,что пользовательский интерфейс функции готов к запуску. Однако для окончательного решения о полноценном запуске необходимо провести полное тестирование бэкенда в условиях,максимально приближенных к реальным нагрузкам.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line="276.0000054545454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.0000054545454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.00000545454543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.00000545454543" w:lineRule="auto"/>
        <w:rPr/>
      </w:pPr>
      <w:r w:rsidDel="00000000" w:rsidR="00000000" w:rsidRPr="00000000">
        <w:rPr>
          <w:rtl w:val="0"/>
        </w:rPr>
        <w:t xml:space="preserve">Что касается новой фичи, ответ можно будет дать только после проведения полного тестирования, так как пока не совсем понятно, как именно будет отвечать бэкенд в настоящем режиме, а не тестовом.</w:t>
      </w:r>
    </w:p>
    <w:p w:rsidR="00000000" w:rsidDel="00000000" w:rsidP="00000000" w:rsidRDefault="00000000" w:rsidRPr="00000000" w14:paraId="0000003C">
      <w:pPr>
        <w:spacing w:line="276.00000545454543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="276.00000545454543" w:lineRule="auto"/>
        <w:rPr>
          <w:color w:val="999999"/>
        </w:rPr>
      </w:pPr>
      <w:r w:rsidDel="00000000" w:rsidR="00000000" w:rsidRPr="00000000">
        <w:rPr>
          <w:color w:val="999999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color w:val="99999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>
          <w:color w:val="99999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>
          <w:color w:val="1a1b2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a1b22"/>
          <w:rtl w:val="0"/>
        </w:rPr>
        <w:t xml:space="preserve">*Не забудь открыть доступ. Нажми в верхнем правом углу «Настройки Доступа» → «Разрешить доступ всем, у кого есть ссылка». В окне «Разрешение» поставь роль «Комментатор».</w:t>
      </w:r>
    </w:p>
    <w:p w:rsidR="00000000" w:rsidDel="00000000" w:rsidP="00000000" w:rsidRDefault="00000000" w:rsidRPr="00000000" w14:paraId="00000041">
      <w:pPr>
        <w:rPr>
          <w:color w:val="999999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9.133858267717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i2LxpebyCPqEGdbgl494sml01ScXsQvUrYxcnvL86s8/edit?usp=sharing" TargetMode="External"/><Relationship Id="rId10" Type="http://schemas.openxmlformats.org/officeDocument/2006/relationships/hyperlink" Target="https://docs.google.com/spreadsheets/d/14v7i452eE0xpsXkRVRdQh92kw3jiRiftlveUL7MByuQ/edit?usp=sharing" TargetMode="External"/><Relationship Id="rId13" Type="http://schemas.openxmlformats.org/officeDocument/2006/relationships/hyperlink" Target="https://drive.google.com/drive/folders/1JCOIlQLfWYYEYQSyGmqDwAUCIlXbydCb?usp=sharing" TargetMode="External"/><Relationship Id="rId12" Type="http://schemas.openxmlformats.org/officeDocument/2006/relationships/hyperlink" Target="https://docs.google.com/spreadsheets/d/1e5Tm4LaDJI_2U8sNTelUIUrJRkfBrCsREFWNl9HkVlQ/edit?usp=sharin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seA4NqPkPj62onvCL9UgpCFhY4LqrgyXFNrbQrF2oGs/edit?usp=sharing" TargetMode="External"/><Relationship Id="rId15" Type="http://schemas.openxmlformats.org/officeDocument/2006/relationships/hyperlink" Target="https://docs.google.com/spreadsheets/d/1i2LxpebyCPqEGdbgl494sml01ScXsQvUrYxcnvL86s8/edit?usp=sharing" TargetMode="External"/><Relationship Id="rId14" Type="http://schemas.openxmlformats.org/officeDocument/2006/relationships/hyperlink" Target="https://docs.google.com/spreadsheets/d/1e5Tm4LaDJI_2U8sNTelUIUrJRkfBrCsREFWNl9HkVlQ/edit?usp=sharing" TargetMode="External"/><Relationship Id="rId16" Type="http://schemas.openxmlformats.org/officeDocument/2006/relationships/hyperlink" Target="https://docs.google.com/spreadsheets/d/1e5Tm4LaDJI_2U8sNTelUIUrJRkfBrCsREFWNl9HkVlQ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YJPiBLKL5nKkW2j4Q6WtDM0Ya1HqEDCz/view?usp=sharing" TargetMode="External"/><Relationship Id="rId7" Type="http://schemas.openxmlformats.org/officeDocument/2006/relationships/hyperlink" Target="https://1drv.ms/u/c/8ca4aab2423313f6/IQAKklNUTfGISbDMnLUZhuGBAT8sy4cJ_l9wMVYodYAmPFc?e=ttfpFx" TargetMode="External"/><Relationship Id="rId8" Type="http://schemas.openxmlformats.org/officeDocument/2006/relationships/hyperlink" Target="https://docs.google.com/spreadsheets/d/1bch3u_aXgVJmma8U523pLOxklyA6qVmvKhw0lxFk6pY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