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52.png" ContentType="image/png"/>
  <Override PartName="/word/media/rId56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Изучить потоки ввода и вывода.</w:t>
      </w:r>
    </w:p>
    <w:p>
      <w:pPr>
        <w:numPr>
          <w:ilvl w:val="0"/>
          <w:numId w:val="1001"/>
        </w:numPr>
        <w:pStyle w:val="Compact"/>
      </w:pPr>
      <w:r>
        <w:t xml:space="preserve">Изучить конвейер.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 поиска файлов.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команду, позволяющую найти указанную строку символов.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по проверке использования диска.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</w:pPr>
      <w:r>
        <w:t xml:space="preserve">Для того, чтобы записатьв файл file.txt названия файлов, содержащихся в каталоге /etc, использую команду «ls–a/etc&gt; file.txt». Далее с помощью команды «ls-a~ &gt;&gt; file.txt» дописываюв этот же файл названия файлов, содержащихся в моем домашнем каталоге. Командой «catfile.txt» просматриваю файл, чтобы убедиться в правильности действий. (рис. 1) (рис. 2)</w:t>
      </w:r>
    </w:p>
    <w:p>
      <w:pPr>
        <w:pStyle w:val="CaptionedFigure"/>
      </w:pPr>
      <w:bookmarkStart w:id="23" w:name="fig:001"/>
      <w:r>
        <w:drawing>
          <wp:inline>
            <wp:extent cx="5334000" cy="5565667"/>
            <wp:effectExtent b="0" l="0" r="0" t="0"/>
            <wp:docPr descr="Figure 1: Файл file.txt" title="" id="1" name="Picture"/>
            <a:graphic>
              <a:graphicData uri="http://schemas.openxmlformats.org/drawingml/2006/picture">
                <pic:pic>
                  <pic:nvPicPr>
                    <pic:cNvPr descr="image7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5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Файл file.txt</w:t>
      </w:r>
    </w:p>
    <w:p>
      <w:pPr>
        <w:pStyle w:val="CaptionedFigure"/>
      </w:pPr>
      <w:bookmarkStart w:id="25" w:name="fig:002"/>
      <w:r>
        <w:drawing>
          <wp:inline>
            <wp:extent cx="4981575" cy="9363075"/>
            <wp:effectExtent b="0" l="0" r="0" t="0"/>
            <wp:docPr descr="Figure 2: Файл file.txt" title="" id="1" name="Picture"/>
            <a:graphic>
              <a:graphicData uri="http://schemas.openxmlformats.org/drawingml/2006/picture">
                <pic:pic>
                  <pic:nvPicPr>
                    <pic:cNvPr descr="image7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36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Файл file.txt</w:t>
      </w:r>
    </w:p>
    <w:p>
      <w:pPr>
        <w:numPr>
          <w:ilvl w:val="0"/>
          <w:numId w:val="1003"/>
        </w:numPr>
        <w:pStyle w:val="Compact"/>
      </w:pPr>
      <w:r>
        <w:t xml:space="preserve">Вывожуимена всех файлов из file.txt, имеющих расширение .conf и записываюих в новый текстовой файл conf.txt с помощью команды «grep-e‘.conf$’file.txt&gt; conf.txt». Командой «catconf.txt»проверяю правильность выполненных действий. (рис. 3)</w:t>
      </w:r>
    </w:p>
    <w:p>
      <w:pPr>
        <w:pStyle w:val="CaptionedFigure"/>
      </w:pPr>
      <w:bookmarkStart w:id="27" w:name="fig:003"/>
      <w:r>
        <w:drawing>
          <wp:inline>
            <wp:extent cx="5334000" cy="7488740"/>
            <wp:effectExtent b="0" l="0" r="0" t="0"/>
            <wp:docPr descr="Figure 3: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7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«find~ -maxdepth1 -name“c</w:t>
      </w:r>
      <w:r>
        <w:rPr>
          <w:iCs/>
          <w:i/>
        </w:rPr>
        <w:t xml:space="preserve">” -print»(опция maxdepth1 необходима для того, чтобы файлы находились только в домашнем каталоге(не в его подкаталогах)),«ls ~/c</w:t>
      </w:r>
      <w:r>
        <w:t xml:space="preserve">» и «ls –a~ | grepc*». (рис. 4)</w:t>
      </w:r>
    </w:p>
    <w:p>
      <w:pPr>
        <w:pStyle w:val="CaptionedFigure"/>
      </w:pPr>
      <w:bookmarkStart w:id="29" w:name="fig:004"/>
      <w:r>
        <w:drawing>
          <wp:inline>
            <wp:extent cx="5334000" cy="1329010"/>
            <wp:effectExtent b="0" l="0" r="0" t="0"/>
            <wp:docPr descr="Figure 4: Файлы, начинающиеся с символа c" title="" id="1" name="Picture"/>
            <a:graphic>
              <a:graphicData uri="http://schemas.openxmlformats.org/drawingml/2006/picture">
                <pic:pic>
                  <pic:nvPicPr>
                    <pic:cNvPr descr="image7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Файлы, начинающиеся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 странично) имена файлов из каталога /etc, начинающиеся с символа h, воспользуемся командой «find/etc– maxdepth 1 –name“h*” | less».</w:t>
      </w:r>
    </w:p>
    <w:p>
      <w:pPr>
        <w:pStyle w:val="FirstParagraph"/>
      </w:pPr>
      <w:r>
        <w:t xml:space="preserve">(рис. 5)</w:t>
      </w:r>
    </w:p>
    <w:p>
      <w:pPr>
        <w:pStyle w:val="CaptionedFigure"/>
      </w:pPr>
      <w:bookmarkStart w:id="31" w:name="fig:005"/>
      <w:r>
        <w:drawing>
          <wp:inline>
            <wp:extent cx="5334000" cy="423193"/>
            <wp:effectExtent b="0" l="0" r="0" t="0"/>
            <wp:docPr descr="Figure 5: Файлы, нач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7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Файлы, начнающиеся с символа h</w:t>
      </w:r>
    </w:p>
    <w:p>
      <w:pPr>
        <w:pStyle w:val="BodyText"/>
      </w:pPr>
      <w:r>
        <w:t xml:space="preserve">(рис. 6)</w:t>
      </w:r>
    </w:p>
    <w:p>
      <w:pPr>
        <w:pStyle w:val="CaptionedFigure"/>
      </w:pPr>
      <w:bookmarkStart w:id="33" w:name="fig:006"/>
      <w:r>
        <w:drawing>
          <wp:inline>
            <wp:extent cx="2209800" cy="3600450"/>
            <wp:effectExtent b="0" l="0" r="0" t="0"/>
            <wp:docPr descr="Figure 6: Файлы, нач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7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Файлы, начнающиеся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Запускаюв фоновом режиме процесс, который будет записывать в файл ~/logfile файлы, имена которых начинаются с log, используя команду «find/ -name “log*” &gt; logfile &amp;». (рис. 7)</w:t>
      </w:r>
    </w:p>
    <w:p>
      <w:pPr>
        <w:pStyle w:val="CaptionedFigure"/>
      </w:pPr>
      <w:bookmarkStart w:id="35" w:name="fig:007"/>
      <w:r>
        <w:drawing>
          <wp:inline>
            <wp:extent cx="5334000" cy="2967704"/>
            <wp:effectExtent b="0" l="0" r="0" t="0"/>
            <wp:docPr descr="Figure 7: Файлы, имена которых начинаются с log." title="" id="1" name="Picture"/>
            <a:graphic>
              <a:graphicData uri="http://schemas.openxmlformats.org/drawingml/2006/picture">
                <pic:pic>
                  <pic:nvPicPr>
                    <pic:cNvPr descr="image7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Файлы, имена которых начинаются с log.</w:t>
      </w:r>
    </w:p>
    <w:p>
      <w:pPr>
        <w:pStyle w:val="BodyText"/>
      </w:pPr>
      <w:r>
        <w:t xml:space="preserve">Командой «cat logfile» проверяю выполненные действия. (рис. 8) (рис. 9)</w:t>
      </w:r>
    </w:p>
    <w:p>
      <w:pPr>
        <w:pStyle w:val="CaptionedFigure"/>
      </w:pPr>
      <w:bookmarkStart w:id="37" w:name="fig:008"/>
      <w:r>
        <w:drawing>
          <wp:inline>
            <wp:extent cx="3590925" cy="581025"/>
            <wp:effectExtent b="0" l="0" r="0" t="0"/>
            <wp:docPr descr="Figure 8: cat logfile" title="" id="1" name="Picture"/>
            <a:graphic>
              <a:graphicData uri="http://schemas.openxmlformats.org/drawingml/2006/picture">
                <pic:pic>
                  <pic:nvPicPr>
                    <pic:cNvPr descr="image7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cat logfile</w:t>
      </w:r>
    </w:p>
    <w:p>
      <w:pPr>
        <w:pStyle w:val="CaptionedFigure"/>
      </w:pPr>
      <w:bookmarkStart w:id="39" w:name="fig:009"/>
      <w:r>
        <w:drawing>
          <wp:inline>
            <wp:extent cx="5334000" cy="6113940"/>
            <wp:effectExtent b="0" l="0" r="0" t="0"/>
            <wp:docPr descr="Figure 9: cat logfile" title="" id="1" name="Picture"/>
            <a:graphic>
              <a:graphicData uri="http://schemas.openxmlformats.org/drawingml/2006/picture">
                <pic:pic>
                  <pic:nvPicPr>
                    <pic:cNvPr descr="image7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cat logfile</w:t>
      </w:r>
    </w:p>
    <w:p>
      <w:pPr>
        <w:numPr>
          <w:ilvl w:val="0"/>
          <w:numId w:val="1007"/>
        </w:numPr>
        <w:pStyle w:val="Compact"/>
      </w:pPr>
      <w:r>
        <w:t xml:space="preserve">Далее удаляю файл ~/logfile командой «rm logfile».(рис. 10)</w:t>
      </w:r>
    </w:p>
    <w:p>
      <w:pPr>
        <w:pStyle w:val="CaptionedFigure"/>
      </w:pPr>
      <w:bookmarkStart w:id="41" w:name="fig:010"/>
      <w:r>
        <w:drawing>
          <wp:inline>
            <wp:extent cx="5334000" cy="397933"/>
            <wp:effectExtent b="0" l="0" r="0" t="0"/>
            <wp:docPr descr="Figure 10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7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Удаление файла</w:t>
      </w:r>
    </w:p>
    <w:p>
      <w:pPr>
        <w:numPr>
          <w:ilvl w:val="0"/>
          <w:numId w:val="1008"/>
        </w:numPr>
        <w:pStyle w:val="Compact"/>
      </w:pPr>
      <w:r>
        <w:t xml:space="preserve">Запускаю редактор gedit в фоновом режиме командой «gedit &amp;». После этого на экране появляется окно редактора. (рис. 11)</w:t>
      </w:r>
    </w:p>
    <w:p>
      <w:pPr>
        <w:pStyle w:val="CaptionedFigure"/>
      </w:pPr>
      <w:bookmarkStart w:id="43" w:name="fig:011"/>
      <w:r>
        <w:drawing>
          <wp:inline>
            <wp:extent cx="5334000" cy="1464777"/>
            <wp:effectExtent b="0" l="0" r="0" t="0"/>
            <wp:docPr descr="Figure 11: Редактор degit" title="" id="1" name="Picture"/>
            <a:graphic>
              <a:graphicData uri="http://schemas.openxmlformats.org/drawingml/2006/picture">
                <pic:pic>
                  <pic:nvPicPr>
                    <pic:cNvPr descr="image7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Редактор degit</w:t>
      </w:r>
    </w:p>
    <w:p>
      <w:pPr>
        <w:numPr>
          <w:ilvl w:val="0"/>
          <w:numId w:val="1009"/>
        </w:numPr>
        <w:pStyle w:val="Compact"/>
      </w:pPr>
      <w:r>
        <w:t xml:space="preserve">Чтобы определить идентификатор процесса gedit, использую команду «ps| grep-i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Из рисунка видно, что наш процесс имеет PID 7018. Узнать идентификатор процесса можно также, используя команду «pgrep gedit» или «pidof gedit». (рис. 12)</w:t>
      </w:r>
    </w:p>
    <w:p>
      <w:pPr>
        <w:pStyle w:val="CaptionedFigure"/>
      </w:pPr>
      <w:bookmarkStart w:id="45" w:name="fig:012"/>
      <w:r>
        <w:drawing>
          <wp:inline>
            <wp:extent cx="3895725" cy="790575"/>
            <wp:effectExtent b="0" l="0" r="0" t="0"/>
            <wp:docPr descr="Figure 12: Идентификатор процессаgedit" title="" id="1" name="Picture"/>
            <a:graphic>
              <a:graphicData uri="http://schemas.openxmlformats.org/drawingml/2006/picture">
                <pic:pic>
                  <pic:nvPicPr>
                    <pic:cNvPr descr="image7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Идентификатор процессаgedit</w:t>
      </w:r>
    </w:p>
    <w:p>
      <w:pPr>
        <w:numPr>
          <w:ilvl w:val="0"/>
          <w:numId w:val="1010"/>
        </w:numPr>
        <w:pStyle w:val="Compact"/>
      </w:pPr>
      <w:r>
        <w:t xml:space="preserve">Прочитав информацию о команде kill с помощью команды «man kill», используюеё для завершения процесса gedit(команда «kill 7018»). (рис. 13) (рис. 14) (рис. 15)</w:t>
      </w:r>
    </w:p>
    <w:p>
      <w:pPr>
        <w:pStyle w:val="CaptionedFigure"/>
      </w:pPr>
      <w:bookmarkStart w:id="47" w:name="fig:013"/>
      <w:r>
        <w:drawing>
          <wp:inline>
            <wp:extent cx="3000375" cy="371475"/>
            <wp:effectExtent b="0" l="0" r="0" t="0"/>
            <wp:docPr descr="Figure 13: man kill" title="" id="1" name="Picture"/>
            <a:graphic>
              <a:graphicData uri="http://schemas.openxmlformats.org/drawingml/2006/picture">
                <pic:pic>
                  <pic:nvPicPr>
                    <pic:cNvPr descr="image7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man kill</w:t>
      </w:r>
    </w:p>
    <w:p>
      <w:pPr>
        <w:pStyle w:val="CaptionedFigure"/>
      </w:pPr>
      <w:bookmarkStart w:id="49" w:name="fig:014"/>
      <w:r>
        <w:drawing>
          <wp:inline>
            <wp:extent cx="5334000" cy="5281591"/>
            <wp:effectExtent b="0" l="0" r="0" t="0"/>
            <wp:docPr descr="Figure 14: Справка команды kill" title="" id="1" name="Picture"/>
            <a:graphic>
              <a:graphicData uri="http://schemas.openxmlformats.org/drawingml/2006/picture">
                <pic:pic>
                  <pic:nvPicPr>
                    <pic:cNvPr descr="image7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Справка команды kill</w:t>
      </w:r>
    </w:p>
    <w:p>
      <w:pPr>
        <w:pStyle w:val="CaptionedFigure"/>
      </w:pPr>
      <w:bookmarkStart w:id="51" w:name="fig:015"/>
      <w:r>
        <w:drawing>
          <wp:inline>
            <wp:extent cx="2962275" cy="942975"/>
            <wp:effectExtent b="0" l="0" r="0" t="0"/>
            <wp:docPr descr="Figure 15: Завершение процесса gedit" title="" id="1" name="Picture"/>
            <a:graphic>
              <a:graphicData uri="http://schemas.openxmlformats.org/drawingml/2006/picture">
                <pic:pic>
                  <pic:nvPicPr>
                    <pic:cNvPr descr="image7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Завершение процесса gedit</w:t>
      </w:r>
    </w:p>
    <w:p>
      <w:pPr>
        <w:numPr>
          <w:ilvl w:val="0"/>
          <w:numId w:val="1011"/>
        </w:numPr>
        <w:pStyle w:val="Compact"/>
      </w:pPr>
      <w:r>
        <w:t xml:space="preserve">C помощью команд «man df»и «man du» узнаю информацию по необходимым командам и далее использую их. (рис. 16)</w:t>
      </w:r>
    </w:p>
    <w:p>
      <w:pPr>
        <w:pStyle w:val="CaptionedFigure"/>
      </w:pPr>
      <w:bookmarkStart w:id="53" w:name="fig:016"/>
      <w:r>
        <w:drawing>
          <wp:inline>
            <wp:extent cx="2924175" cy="752475"/>
            <wp:effectExtent b="0" l="0" r="0" t="0"/>
            <wp:docPr descr="Figure 16: Команда man df" title="" id="1" name="Picture"/>
            <a:graphic>
              <a:graphicData uri="http://schemas.openxmlformats.org/drawingml/2006/picture">
                <pic:pic>
                  <pic:nvPicPr>
                    <pic:cNvPr descr="image7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Команда man df</w:t>
      </w:r>
    </w:p>
    <w:p>
      <w:pPr>
        <w:pStyle w:val="BodyText"/>
      </w:pPr>
      <w:r>
        <w:t xml:space="preserve">df – утилита,показывающаясписок всех файловых систем по именам устройств, сообщает их размер, занятое и свободное пространство и точки монтирования. (рис. 17)</w:t>
      </w:r>
    </w:p>
    <w:p>
      <w:pPr>
        <w:pStyle w:val="CaptionedFigure"/>
      </w:pPr>
      <w:bookmarkStart w:id="55" w:name="fig:017"/>
      <w:r>
        <w:drawing>
          <wp:inline>
            <wp:extent cx="5334000" cy="5305105"/>
            <wp:effectExtent b="0" l="0" r="0" t="0"/>
            <wp:docPr descr="Figure 17: Команда man" title="" id="1" name="Picture"/>
            <a:graphic>
              <a:graphicData uri="http://schemas.openxmlformats.org/drawingml/2006/picture">
                <pic:pic>
                  <pic:nvPicPr>
                    <pic:cNvPr descr="image7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Команда man</w:t>
      </w:r>
    </w:p>
    <w:p>
      <w:pPr>
        <w:pStyle w:val="BodyText"/>
      </w:pPr>
      <w:r>
        <w:t xml:space="preserve">Синтаксис: df[опции]устройство. (рис. 18)</w:t>
      </w:r>
    </w:p>
    <w:p>
      <w:pPr>
        <w:pStyle w:val="CaptionedFigure"/>
      </w:pPr>
      <w:bookmarkStart w:id="57" w:name="fig:018"/>
      <w:r>
        <w:drawing>
          <wp:inline>
            <wp:extent cx="5334000" cy="2764948"/>
            <wp:effectExtent b="0" l="0" r="0" t="0"/>
            <wp:docPr descr="Figure 18: Команда df" title="" id="1" name="Picture"/>
            <a:graphic>
              <a:graphicData uri="http://schemas.openxmlformats.org/drawingml/2006/picture">
                <pic:pic>
                  <pic:nvPicPr>
                    <pic:cNvPr descr="image7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Команда df</w:t>
      </w:r>
    </w:p>
    <w:p>
      <w:pPr>
        <w:pStyle w:val="BodyText"/>
      </w:pPr>
      <w:r>
        <w:t xml:space="preserve">du – утилита, предназначеннаядля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 (рис. 19)</w:t>
      </w:r>
    </w:p>
    <w:p>
      <w:pPr>
        <w:pStyle w:val="CaptionedFigure"/>
      </w:pPr>
      <w:bookmarkStart w:id="59" w:name="fig:019"/>
      <w:r>
        <w:drawing>
          <wp:inline>
            <wp:extent cx="5334000" cy="5431085"/>
            <wp:effectExtent b="0" l="0" r="0" t="0"/>
            <wp:docPr descr="Figure 19: Команда man du" title="" id="1" name="Picture"/>
            <a:graphic>
              <a:graphicData uri="http://schemas.openxmlformats.org/drawingml/2006/picture">
                <pic:pic>
                  <pic:nvPicPr>
                    <pic:cNvPr descr="image7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Команда man du</w:t>
      </w:r>
    </w:p>
    <w:p>
      <w:pPr>
        <w:pStyle w:val="BodyText"/>
      </w:pPr>
      <w:r>
        <w:t xml:space="preserve">Синтаксис: du [опции] каталог_или_файл. (рис. 20)</w:t>
      </w:r>
    </w:p>
    <w:p>
      <w:pPr>
        <w:pStyle w:val="CaptionedFigure"/>
      </w:pPr>
      <w:bookmarkStart w:id="61" w:name="fig:020"/>
      <w:r>
        <w:drawing>
          <wp:inline>
            <wp:extent cx="5334000" cy="5396605"/>
            <wp:effectExtent b="0" l="0" r="0" t="0"/>
            <wp:docPr descr="Figure 20: Команда du" title="" id="1" name="Picture"/>
            <a:graphic>
              <a:graphicData uri="http://schemas.openxmlformats.org/drawingml/2006/picture">
                <pic:pic>
                  <pic:nvPicPr>
                    <pic:cNvPr descr="image7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Команда du</w:t>
      </w:r>
    </w:p>
    <w:p>
      <w:pPr>
        <w:numPr>
          <w:ilvl w:val="0"/>
          <w:numId w:val="1012"/>
        </w:numPr>
        <w:pStyle w:val="Compact"/>
      </w:pPr>
      <w:r>
        <w:t xml:space="preserve">Вывожу имена всех директорий, имеющихся в моем домашнем каталоге с помощью команды «find ~ -type d», предварительно получив информацию с помощью команды «man find»/. (рис. 21) (рис. 22)</w:t>
      </w:r>
    </w:p>
    <w:p>
      <w:pPr>
        <w:pStyle w:val="CaptionedFigure"/>
      </w:pPr>
      <w:bookmarkStart w:id="63" w:name="fig:021"/>
      <w:r>
        <w:drawing>
          <wp:inline>
            <wp:extent cx="5334000" cy="5569407"/>
            <wp:effectExtent b="0" l="0" r="0" t="0"/>
            <wp:docPr descr="Figure 21: Справка команды find" title="" id="1" name="Picture"/>
            <a:graphic>
              <a:graphicData uri="http://schemas.openxmlformats.org/drawingml/2006/picture">
                <pic:pic>
                  <pic:nvPicPr>
                    <pic:cNvPr descr="image7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Справка команды find</w:t>
      </w:r>
    </w:p>
    <w:p>
      <w:pPr>
        <w:pStyle w:val="CaptionedFigure"/>
      </w:pPr>
      <w:bookmarkStart w:id="65" w:name="fig:022"/>
      <w:r>
        <w:drawing>
          <wp:inline>
            <wp:extent cx="5334000" cy="5071578"/>
            <wp:effectExtent b="0" l="0" r="0" t="0"/>
            <wp:docPr descr="Figure 22: Команда find" title="" id="1" name="Picture"/>
            <a:graphic>
              <a:graphicData uri="http://schemas.openxmlformats.org/drawingml/2006/picture">
                <pic:pic>
                  <pic:nvPicPr>
                    <pic:cNvPr descr="image7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Команда find</w:t>
      </w:r>
    </w:p>
    <w:bookmarkEnd w:id="66"/>
    <w:bookmarkStart w:id="6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</w:p>
    <w:p>
      <w:pPr>
        <w:pStyle w:val="FirstParagraph"/>
      </w:pPr>
      <w:r>
        <w:t xml:space="preserve">‘</w:t>
      </w:r>
      <w:r>
        <w:t xml:space="preserve">&gt;&gt;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</w:p>
    <w:p>
      <w:pPr>
        <w:numPr>
          <w:ilvl w:val="0"/>
          <w:numId w:val="1015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FirstParagraph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numPr>
          <w:ilvl w:val="0"/>
          <w:numId w:val="1016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FirstParagraph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7"/>
        </w:numPr>
        <w:pStyle w:val="Compact"/>
      </w:pPr>
      <w:r>
        <w:t xml:space="preserve">pid: идентификатор процесса (PID) процесса (processID), к которому вызывают метод</w:t>
      </w:r>
    </w:p>
    <w:p>
      <w:pPr>
        <w:pStyle w:val="FirstParagraph"/>
      </w:pP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8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9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FirstParagraph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20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FirstParagraph"/>
      </w:pPr>
      <w:r>
        <w:t xml:space="preserve">Команда find имеет такой синтаксис:</w:t>
      </w:r>
    </w:p>
    <w:p>
      <w:pPr>
        <w:pStyle w:val="BodyText"/>
      </w:pP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 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".*" поиск скрытых файлов в домашнем каталоге</w:t>
      </w:r>
    </w:p>
    <w:p>
      <w:pPr>
        <w:numPr>
          <w:ilvl w:val="0"/>
          <w:numId w:val="1021"/>
        </w:numPr>
      </w:pPr>
      <w:r>
        <w:t xml:space="preserve">Файл по его содержимому можно найти с помощью команды grep: «grep -r" слово/выражение, которое нужно найти"».</w:t>
      </w:r>
    </w:p>
    <w:p>
      <w:pPr>
        <w:numPr>
          <w:ilvl w:val="0"/>
          <w:numId w:val="1021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21"/>
        </w:numPr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21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22"/>
        </w:numPr>
      </w:pPr>
      <w: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22"/>
        </w:numPr>
      </w:pPr>
      <w: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22"/>
        </w:numPr>
      </w:pPr>
      <w: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22"/>
        </w:numPr>
      </w:pPr>
      <w: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22"/>
        </w:numPr>
      </w:pPr>
      <w: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FirstParagraph"/>
      </w:pP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>
      <w:pPr>
        <w:pStyle w:val="BodyText"/>
      </w:pP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</w:p>
    <w:p>
      <w:pPr>
        <w:pStyle w:val="BodyText"/>
      </w:pP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инструментыпоиска файлови фильтрации текстовых данных, а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8c1c03f9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5504a0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2">
    <w:nsid w:val="5a538d88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1">
    <w:nsid w:val="8a296d99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Пермякова Елизавета Евгеньевна</dc:creator>
  <dc:language>ru-RU</dc:language>
  <cp:keywords/>
  <dcterms:created xsi:type="dcterms:W3CDTF">2021-05-12T15:03:04Z</dcterms:created>
  <dcterms:modified xsi:type="dcterms:W3CDTF">2021-05-12T15:03:04Z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