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DF7B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государстве 100 городов, и из каждого из них выходит 4 дороги. Сколько всего дорог в государстве?</w:t>
      </w:r>
    </w:p>
    <w:p w14:paraId="43BC393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Может ли в государстве, в котором из каждого города выходит 3 дороги, быть ровно 100 дорог?</w:t>
      </w:r>
    </w:p>
    <w:p w14:paraId="26ECC4E9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порядок и размер следующих графов. Определить степени всех вершин.</w:t>
      </w:r>
    </w:p>
    <w:p w14:paraId="644AD9C3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52F2B09" wp14:editId="5D92EA62">
            <wp:extent cx="1403350" cy="1701800"/>
            <wp:effectExtent l="0" t="0" r="6350" b="0"/>
            <wp:docPr id="23" name="Рисунок 23" descr="Описание: Описание: C:\Users\dyatskin\Desktop\Учебник\глава 1\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Описание: C:\Users\dyatskin\Desktop\Учебник\глава 1\000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836A3F1" wp14:editId="133C3570">
            <wp:extent cx="1746250" cy="1676400"/>
            <wp:effectExtent l="0" t="0" r="6350" b="0"/>
            <wp:docPr id="22" name="Рисунок 22" descr="Описание: Описание: C:\Users\dyatskin\Desktop\Учебник\глава 1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Описание: C:\Users\dyatskin\Desktop\Учебник\глава 1\0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DAB7D9" wp14:editId="6CCBAF1C">
            <wp:extent cx="2870200" cy="1460500"/>
            <wp:effectExtent l="0" t="0" r="6350" b="6350"/>
            <wp:docPr id="21" name="Рисунок 21" descr="Описание: Описание: C:\Users\dyatskin\Desktop\Учебник\глава 1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Описание: C:\Users\dyatskin\Desktop\Учебник\глава 1\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09B69D" wp14:editId="58AF7F2C">
            <wp:extent cx="4699000" cy="2374900"/>
            <wp:effectExtent l="0" t="0" r="6350" b="6350"/>
            <wp:docPr id="20" name="Рисунок 20" descr="Описание: Описание: C:\Users\dyatskin\Desktop\Учебник\глава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Описание: C:\Users\dyatskin\Desktop\Учебник\глава 1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CE4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Определить число возможных простых путей между вершинами а и с (1 и 5):</w:t>
      </w:r>
    </w:p>
    <w:p w14:paraId="0EA45D2E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A8B0EFF" wp14:editId="53CB194A">
            <wp:extent cx="4756150" cy="2387600"/>
            <wp:effectExtent l="0" t="0" r="6350" b="0"/>
            <wp:docPr id="14" name="Рисунок 14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753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на рёбрах связного графа можно так расставить стрелки, чтобы из некоторой вершины можно было добраться по стрелкам до любой другой.</w:t>
      </w:r>
    </w:p>
    <w:p w14:paraId="1DC59669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Докажите, что не существует графа с пятью вершинами, степени которых равны 4, 4, 4, 4, 2.</w:t>
      </w:r>
    </w:p>
    <w:p w14:paraId="4027F677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Могут ли степени вершин в графе быть равны: </w:t>
      </w:r>
    </w:p>
    <w:p w14:paraId="5827062D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а) 8, 6, 5, 4, 4, 3, 2, 2? </w:t>
      </w:r>
    </w:p>
    <w:p w14:paraId="6C24C91B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б) 7, 7, 6, 5, 4, 2, 2, 1? </w:t>
      </w:r>
    </w:p>
    <w:p w14:paraId="5A440C10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 в) 6, 6, 6, 5, 5, 3, 2, 2?</w:t>
      </w:r>
    </w:p>
    <w:p w14:paraId="7F8FBA5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классе 30 человек. Может ли быть так, что 9 из них имеют по 3 друга (в этом классе), 11 – по 4 друга, а 10 – по 5 друзей?</w:t>
      </w:r>
    </w:p>
    <w:p w14:paraId="47EDB25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Построить эйлеров цикл в следующих графах:</w:t>
      </w:r>
    </w:p>
    <w:p w14:paraId="04DEA52C" w14:textId="1902A03C" w:rsid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195FEC1" wp14:editId="625B07E8">
            <wp:extent cx="2095500" cy="2235200"/>
            <wp:effectExtent l="0" t="0" r="0" b="0"/>
            <wp:docPr id="13" name="Рисунок 13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4B284B" wp14:editId="3355BD5B">
            <wp:extent cx="2647950" cy="1333500"/>
            <wp:effectExtent l="0" t="0" r="0" b="0"/>
            <wp:docPr id="12" name="Рисунок 12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B4E2C6A" wp14:editId="010ACEFB">
            <wp:extent cx="5187950" cy="1854200"/>
            <wp:effectExtent l="0" t="0" r="0" b="0"/>
            <wp:docPr id="11" name="Рисунок 11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6B31906" wp14:editId="6FD3CA9A">
            <wp:extent cx="2260600" cy="2152650"/>
            <wp:effectExtent l="0" t="0" r="6350" b="0"/>
            <wp:docPr id="10" name="Рисунок 10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B106FF8" wp14:editId="30A43C42">
            <wp:extent cx="2895600" cy="2901950"/>
            <wp:effectExtent l="0" t="0" r="0" b="0"/>
            <wp:docPr id="9" name="Рисунок 9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14C9D70C" w14:textId="1E4B9225" w:rsidR="004034D5" w:rsidRDefault="004034D5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32646A" w14:textId="2C432195" w:rsidR="004034D5" w:rsidRDefault="004034D5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6C1A43" w14:textId="1C383A9C" w:rsidR="004034D5" w:rsidRDefault="004034D5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2D23FA" w14:textId="42C9F53A" w:rsidR="004034D5" w:rsidRDefault="004034D5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D18FE1" w14:textId="77777777" w:rsidR="004034D5" w:rsidRPr="00026E1D" w:rsidRDefault="004034D5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330F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lastRenderedPageBreak/>
        <w:t>Построить гамильтонов цикл в следующих графах:</w:t>
      </w:r>
    </w:p>
    <w:p w14:paraId="1A2B80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7A88E8A" wp14:editId="08710074">
            <wp:extent cx="2095500" cy="2235200"/>
            <wp:effectExtent l="0" t="0" r="0" b="0"/>
            <wp:docPr id="8" name="Рисунок 8" descr="Описание: Описание: C:\Users\dyatskin\Desktop\Учебник\глава 1\э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Описание: Описание: C:\Users\dyatskin\Desktop\Учебник\глава 1\эй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22B1E15" wp14:editId="7B2DF174">
            <wp:extent cx="2647950" cy="1333500"/>
            <wp:effectExtent l="0" t="0" r="0" b="0"/>
            <wp:docPr id="7" name="Рисунок 7" descr="Описание: Описание: C:\Users\dyatskin\Desktop\Учебник\глава 1\эйл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Описание: Описание: C:\Users\dyatskin\Desktop\Учебник\глава 1\эйл 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C94E9A6" wp14:editId="67D45E8B">
            <wp:extent cx="5187950" cy="1854200"/>
            <wp:effectExtent l="0" t="0" r="0" b="0"/>
            <wp:docPr id="6" name="Рисунок 6" descr="Описание: Описание: C:\Users\dyatskin\Desktop\Учебник\глава 1\эйл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Описание: Описание: C:\Users\dyatskin\Desktop\Учебник\глава 1\эйл 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93BE126" wp14:editId="693942CC">
            <wp:extent cx="2260600" cy="2152650"/>
            <wp:effectExtent l="0" t="0" r="6350" b="0"/>
            <wp:docPr id="5" name="Рисунок 5" descr="Описание: Описание: C:\Users\dyatskin\Desktop\Учебник\глава 1\гамиль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Описание: Описание: C:\Users\dyatskin\Desktop\Учебник\глава 1\гамильт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1D">
        <w:rPr>
          <w:rFonts w:ascii="Times New Roman" w:eastAsia="Calibri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4C47DB3" wp14:editId="111723F5">
            <wp:extent cx="2895600" cy="2901950"/>
            <wp:effectExtent l="0" t="0" r="0" b="0"/>
            <wp:docPr id="4" name="Рисунок 4" descr="Описание: Описание: C:\Users\dyatskin\Desktop\Учебник\глава 1\гамильт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Описание: Описание: C:\Users\dyatskin\Desktop\Учебник\глава 1\гамильт 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DA54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+полный граф с 7 вершинами</w:t>
      </w:r>
    </w:p>
    <w:p w14:paraId="16E9C9FB" w14:textId="04594E4A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Найдется ли граф с пятью вершинами, степени которых все различны между собой, </w:t>
      </w:r>
      <w:proofErr w:type="gramStart"/>
      <w:r w:rsidRPr="00026E1D">
        <w:rPr>
          <w:rFonts w:ascii="Times New Roman" w:eastAsia="Calibri" w:hAnsi="Times New Roman" w:cs="Times New Roman"/>
          <w:sz w:val="28"/>
          <w:szCs w:val="28"/>
        </w:rPr>
        <w:t>т.е.</w:t>
      </w:r>
      <w:proofErr w:type="gramEnd"/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равны 0,1,2,3,4?</w:t>
      </w:r>
    </w:p>
    <w:p w14:paraId="7370BB0B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Нарисуйте граф с пятью вершинами, у которого ровно две вершины имеют одинаковую степень. Сколько вершин с одинаковыми степенями </w:t>
      </w:r>
      <w:r w:rsidRPr="00026E1D">
        <w:rPr>
          <w:rFonts w:ascii="Times New Roman" w:eastAsia="Calibri" w:hAnsi="Times New Roman" w:cs="Times New Roman"/>
          <w:sz w:val="28"/>
          <w:szCs w:val="28"/>
        </w:rPr>
        <w:lastRenderedPageBreak/>
        <w:t>имеет дополнение графа, если граф имеет в точности 2 вершины с одинаковыми степенями?</w:t>
      </w:r>
    </w:p>
    <w:p w14:paraId="46C493A0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граф с шестью вершинами, степени которых 2, 3, 3, 4, 4, 4?</w:t>
      </w:r>
    </w:p>
    <w:p w14:paraId="7E603A10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Существует ли полный граф с семью ребрами?</w:t>
      </w:r>
    </w:p>
    <w:p w14:paraId="40E73D45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стране 15 городов, некоторые из них соединены авиалиниями, принадлежащими трём авиакомпаниям. Известно, что даже если любая из авиакомпаний прекратит полеты, можно будет добраться из каждого города в любой другой (возможно, с пересадками), пользуясь рейсами оставшихся двух компаний. Какое наименьшее количество авиалиний может быть в стране?</w:t>
      </w:r>
    </w:p>
    <w:p w14:paraId="022657B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городе N с каждой станции метро на любую другую можно проехать. Доказать, что одну из станций можно закрыть на ремонт без права проезда через неё так, чтобы с любой из оставшихся станций можно было по-прежнему проехать на любую другую.</w:t>
      </w:r>
    </w:p>
    <w:p w14:paraId="1374B8C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некоторой стране каждый город соединён с каждым дорогой с односторонним движением. Докажите, что найдётся город, из которого можно добраться в любой другой.</w:t>
      </w:r>
    </w:p>
    <w:p w14:paraId="1E57427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графе все вершины имеют степень 3. Докажите, что в нем есть цикл.</w:t>
      </w:r>
    </w:p>
    <w:p w14:paraId="7C3211D1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Докажите, что всякий двудольный граф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имеет не менее чем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= |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| ребер, причем единственным двудольным графом с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ребрами является цикл </w:t>
      </w:r>
      <w:r w:rsidRPr="00026E1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26E1D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026E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C44E4F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В компании из шести человек любые пять могут сесть за круглый стол так, что каждые два соседа окажутся знакомыми. Докажите, что и всю компанию можно усадить за круглый стол так, что каждые два соседа окажутся знакомыми.</w:t>
      </w:r>
    </w:p>
    <w:p w14:paraId="0CFD081D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>О</w:t>
      </w:r>
      <w:r w:rsidRPr="00026E1D">
        <w:rPr>
          <w:rFonts w:ascii="Times New Roman" w:eastAsia="Calibri" w:hAnsi="Times New Roman" w:cs="Times New Roman"/>
          <w:sz w:val="28"/>
        </w:rPr>
        <w:t xml:space="preserve">пределить, изоморфны ли графы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026E1D">
        <w:rPr>
          <w:rFonts w:ascii="Times New Roman" w:eastAsia="Calibri" w:hAnsi="Times New Roman" w:cs="Times New Roman"/>
          <w:sz w:val="28"/>
        </w:rPr>
        <w:t xml:space="preserve">, </w:t>
      </w:r>
      <w:r w:rsidRPr="00026E1D">
        <w:rPr>
          <w:rFonts w:ascii="Times New Roman" w:eastAsia="Calibri" w:hAnsi="Times New Roman" w:cs="Times New Roman"/>
          <w:sz w:val="28"/>
          <w:lang w:val="en-US"/>
        </w:rPr>
        <w:t>G</w:t>
      </w:r>
      <w:r w:rsidRPr="00026E1D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026E1D">
        <w:rPr>
          <w:rFonts w:ascii="Times New Roman" w:eastAsia="Calibri" w:hAnsi="Times New Roman" w:cs="Times New Roman"/>
          <w:sz w:val="28"/>
        </w:rPr>
        <w:t xml:space="preserve">, изображенные на рис. </w:t>
      </w:r>
      <w:proofErr w:type="gramStart"/>
      <w:r w:rsidRPr="00026E1D">
        <w:rPr>
          <w:rFonts w:ascii="Times New Roman" w:eastAsia="Calibri" w:hAnsi="Times New Roman" w:cs="Times New Roman"/>
          <w:sz w:val="28"/>
        </w:rPr>
        <w:t>16-20</w:t>
      </w:r>
      <w:proofErr w:type="gramEnd"/>
      <w:r w:rsidRPr="00026E1D">
        <w:rPr>
          <w:rFonts w:ascii="Times New Roman" w:eastAsia="Calibri" w:hAnsi="Times New Roman" w:cs="Times New Roman"/>
          <w:sz w:val="28"/>
        </w:rPr>
        <w:t>.</w:t>
      </w:r>
    </w:p>
    <w:p w14:paraId="622D0B16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ja-JP"/>
        </w:rPr>
      </w:pPr>
    </w:p>
    <w:p w14:paraId="750F40ED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4860" w:dyaOrig="3225" w14:anchorId="08699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61.5pt" o:ole="" fillcolor="window">
            <v:imagedata r:id="rId14" o:title=""/>
          </v:shape>
          <o:OLEObject Type="Embed" ProgID="PBrush" ShapeID="_x0000_i1025" DrawAspect="Content" ObjectID="_1708510878" r:id="rId15"/>
        </w:object>
      </w:r>
    </w:p>
    <w:p w14:paraId="653AC08D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16</w:t>
      </w:r>
    </w:p>
    <w:p w14:paraId="19F9D630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209AB7AC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A84F8DB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865" w:dyaOrig="2400" w14:anchorId="55D3FB86">
          <v:shape id="_x0000_i1026" type="#_x0000_t75" style="width:293.5pt;height:120pt" o:ole="" fillcolor="window">
            <v:imagedata r:id="rId16" o:title=""/>
          </v:shape>
          <o:OLEObject Type="Embed" ProgID="PBrush" ShapeID="_x0000_i1026" DrawAspect="Content" ObjectID="_1708510879" r:id="rId17"/>
        </w:object>
      </w:r>
    </w:p>
    <w:p w14:paraId="0A4BCC51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17</w:t>
      </w:r>
    </w:p>
    <w:p w14:paraId="18EA0257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4687EF2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580" w:dyaOrig="2235" w14:anchorId="406539EB">
          <v:shape id="_x0000_i1027" type="#_x0000_t75" style="width:278.5pt;height:112pt" o:ole="" fillcolor="window">
            <v:imagedata r:id="rId18" o:title=""/>
          </v:shape>
          <o:OLEObject Type="Embed" ProgID="PBrush" ShapeID="_x0000_i1027" DrawAspect="Content" ObjectID="_1708510880" r:id="rId19"/>
        </w:object>
      </w:r>
    </w:p>
    <w:p w14:paraId="17DB04B9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18</w:t>
      </w:r>
    </w:p>
    <w:p w14:paraId="4850FBE2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65DBDC4C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580" w14:anchorId="066BB7FA">
          <v:shape id="_x0000_i1028" type="#_x0000_t75" style="width:257.5pt;height:129pt" o:ole="" fillcolor="window">
            <v:imagedata r:id="rId20" o:title=""/>
          </v:shape>
          <o:OLEObject Type="Embed" ProgID="PBrush" ShapeID="_x0000_i1028" DrawAspect="Content" ObjectID="_1708510881" r:id="rId21"/>
        </w:object>
      </w:r>
    </w:p>
    <w:p w14:paraId="3E9F4F96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00BD10A0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  <w:lastRenderedPageBreak/>
        <w:t>Рис</w:t>
      </w:r>
      <w:proofErr w:type="spellEnd"/>
      <w:r w:rsidRPr="00026E1D"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  <w:t>. 19</w:t>
      </w:r>
    </w:p>
    <w:p w14:paraId="70338983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</w:p>
    <w:p w14:paraId="042F5A0F" w14:textId="77777777" w:rsidR="00026E1D" w:rsidRPr="00026E1D" w:rsidRDefault="00026E1D" w:rsidP="00026E1D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ja-JP"/>
        </w:rPr>
      </w:pPr>
      <w:r w:rsidRPr="00026E1D">
        <w:rPr>
          <w:rFonts w:ascii="Times New Roman" w:eastAsia="Times New Roman" w:hAnsi="Times New Roman" w:cs="Times New Roman"/>
          <w:sz w:val="20"/>
          <w:szCs w:val="20"/>
          <w:lang w:val="en-US" w:eastAsia="ja-JP"/>
        </w:rPr>
        <w:object w:dxaOrig="5145" w:dyaOrig="2655" w14:anchorId="6D7DAFDC">
          <v:shape id="_x0000_i1029" type="#_x0000_t75" style="width:257.5pt;height:132.5pt" o:ole="" fillcolor="window">
            <v:imagedata r:id="rId22" o:title=""/>
          </v:shape>
          <o:OLEObject Type="Embed" ProgID="PBrush" ShapeID="_x0000_i1029" DrawAspect="Content" ObjectID="_1708510882" r:id="rId23"/>
        </w:object>
      </w:r>
    </w:p>
    <w:p w14:paraId="279EAD05" w14:textId="77777777" w:rsidR="00026E1D" w:rsidRPr="00026E1D" w:rsidRDefault="00026E1D" w:rsidP="00026E1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proofErr w:type="spellStart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Рис</w:t>
      </w:r>
      <w:proofErr w:type="spellEnd"/>
      <w:r w:rsidRPr="00026E1D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 20</w:t>
      </w:r>
    </w:p>
    <w:p w14:paraId="0D605BCE" w14:textId="77777777" w:rsidR="00026E1D" w:rsidRPr="00026E1D" w:rsidRDefault="00026E1D" w:rsidP="00026E1D">
      <w:pPr>
        <w:numPr>
          <w:ilvl w:val="1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Можно ли n раз </w:t>
      </w:r>
      <w:proofErr w:type="gramStart"/>
      <w:r w:rsidRPr="00026E1D">
        <w:rPr>
          <w:rFonts w:ascii="Times New Roman" w:eastAsia="Calibri" w:hAnsi="Times New Roman" w:cs="Times New Roman"/>
          <w:sz w:val="28"/>
          <w:szCs w:val="28"/>
        </w:rPr>
        <w:t>рассадить  2</w:t>
      </w:r>
      <w:proofErr w:type="gramEnd"/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n + 1  человек за круглым столом, чтобы никакие двое не сидели рядом более одного раза, если </w:t>
      </w:r>
    </w:p>
    <w:p w14:paraId="44AEB026" w14:textId="77777777" w:rsidR="00026E1D" w:rsidRPr="00026E1D" w:rsidRDefault="00026E1D" w:rsidP="00026E1D">
      <w:pPr>
        <w:spacing w:after="20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26E1D">
        <w:rPr>
          <w:rFonts w:ascii="Times New Roman" w:eastAsia="Calibri" w:hAnsi="Times New Roman" w:cs="Times New Roman"/>
          <w:sz w:val="28"/>
          <w:szCs w:val="28"/>
        </w:rPr>
        <w:t>а)  n</w:t>
      </w:r>
      <w:proofErr w:type="gramEnd"/>
      <w:r w:rsidRPr="00026E1D">
        <w:rPr>
          <w:rFonts w:ascii="Times New Roman" w:eastAsia="Calibri" w:hAnsi="Times New Roman" w:cs="Times New Roman"/>
          <w:sz w:val="28"/>
          <w:szCs w:val="28"/>
        </w:rPr>
        <w:t xml:space="preserve"> = 5;  б)  n = 4;  в) n – произвольное натуральное число?</w:t>
      </w:r>
    </w:p>
    <w:p w14:paraId="7CA87220" w14:textId="77777777" w:rsidR="000512E7" w:rsidRDefault="000512E7"/>
    <w:sectPr w:rsidR="0005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6E29"/>
    <w:multiLevelType w:val="multilevel"/>
    <w:tmpl w:val="F9003C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1D"/>
    <w:rsid w:val="00026E1D"/>
    <w:rsid w:val="000512E7"/>
    <w:rsid w:val="004034D5"/>
    <w:rsid w:val="007E644B"/>
    <w:rsid w:val="008460A2"/>
    <w:rsid w:val="00A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2117"/>
  <w15:chartTrackingRefBased/>
  <w15:docId w15:val="{EEA17ED4-F0CF-42A7-85F4-95EE82EE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0A2"/>
    <w:pPr>
      <w:keepNext/>
      <w:keepLines/>
      <w:suppressAutoHyphens/>
      <w:spacing w:after="24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8460A2"/>
    <w:pPr>
      <w:keepNext/>
      <w:suppressAutoHyphens/>
      <w:spacing w:before="280" w:after="280" w:line="240" w:lineRule="auto"/>
      <w:jc w:val="center"/>
      <w:outlineLvl w:val="1"/>
    </w:pPr>
    <w:rPr>
      <w:rFonts w:eastAsia="Times New Roman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460A2"/>
    <w:pPr>
      <w:keepNext/>
      <w:tabs>
        <w:tab w:val="left" w:pos="5103"/>
      </w:tabs>
      <w:suppressAutoHyphens/>
      <w:spacing w:before="280" w:after="120" w:line="240" w:lineRule="auto"/>
      <w:jc w:val="center"/>
      <w:outlineLvl w:val="2"/>
    </w:pPr>
    <w:rPr>
      <w:rFonts w:eastAsia="Times New Roman"/>
      <w:b/>
      <w:sz w:val="28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460A2"/>
    <w:rPr>
      <w:rFonts w:eastAsia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rsid w:val="008460A2"/>
    <w:rPr>
      <w:rFonts w:eastAsia="Times New Roman"/>
      <w:b/>
      <w:sz w:val="28"/>
      <w:u w:val="single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460A2"/>
    <w:rPr>
      <w:rFonts w:eastAsiaTheme="majorEastAsia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Крылова Елизавета Алексеевна</cp:lastModifiedBy>
  <cp:revision>3</cp:revision>
  <dcterms:created xsi:type="dcterms:W3CDTF">2021-02-19T07:02:00Z</dcterms:created>
  <dcterms:modified xsi:type="dcterms:W3CDTF">2022-03-11T10:35:00Z</dcterms:modified>
</cp:coreProperties>
</file>