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r>
        <w:rPr>
          <w:rFonts w:ascii="Times New Roman" w:hAnsi="Times New Roman" w:cs="Times New Roman"/>
          <w:b/>
          <w:sz w:val="28"/>
          <w:szCs w:val="28"/>
        </w:rPr>
        <w:t>ТЕСТ-КЕЙСЫ ФУНКЦИОНАЛЬНОГО ПОКРЫТИЯ ART CULINARY CRM</w:t>
      </w:r>
    </w:p>
    <w:p>
      <w:r>
        <w:rPr>
          <w:rFonts w:ascii="Times New Roman" w:hAnsi="Times New Roman" w:cs="Times New Roman"/>
          <w:sz w:val="28"/>
          <w:szCs w:val="28"/>
        </w:rPr>
        <w:t>Количество тест-кейсов: 62</w:t>
      </w:r>
    </w:p>
    <w:p>
      <w:r>
        <w:rPr>
          <w:rFonts w:ascii="Times New Roman" w:hAnsi="Times New Roman" w:cs="Times New Roman"/>
          <w:sz w:val="28"/>
          <w:szCs w:val="28"/>
        </w:rPr>
        <w:t>Текст вне таблиц: Times New Roman 14 pt. Текст в таблицах: Times New Roman 12 pt.</w:t>
      </w:r>
    </w:p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страница /login/; активный пользователь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3 – Авторизация: успешный вход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Ввести корректные логин и пароль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принимаются формой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принимаются формой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Нажать «Войти»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рабочий кабинет по роли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рабочий кабинет по роли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страница /login/.</w:t>
      </w:r>
    </w:p>
    <w:p>
      <w:r>
        <w:rPr>
          <w:rFonts w:ascii="Times New Roman" w:hAnsi="Times New Roman" w:cs="Times New Roman"/>
          <w:sz w:val="24"/>
          <w:szCs w:val="24"/>
        </w:rPr>
        <w:t>Таблица 4 – Авторизация: неверный пароль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Ввести корректный логин и неверный пароль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отправляется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отправляется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Нажать «Войти»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Показано сообщение об ошибке авторизации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Показано сообщение об ошибке авторизации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пользователь авторизован.</w:t>
      </w:r>
    </w:p>
    <w:p>
      <w:r>
        <w:rPr>
          <w:rFonts w:ascii="Times New Roman" w:hAnsi="Times New Roman" w:cs="Times New Roman"/>
          <w:sz w:val="24"/>
          <w:szCs w:val="24"/>
        </w:rPr>
        <w:t>Таблица 5 – Выход из системы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Нажать «Выйти»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Сессия завершается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Сессия завершается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защищенный раздел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Требуется повторная авторизация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Требуется повторная авторизация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форма /password-reset/.</w:t>
      </w:r>
    </w:p>
    <w:p>
      <w:r>
        <w:rPr>
          <w:rFonts w:ascii="Times New Roman" w:hAnsi="Times New Roman" w:cs="Times New Roman"/>
          <w:sz w:val="24"/>
          <w:szCs w:val="24"/>
        </w:rPr>
        <w:t>Таблица 6 – Восстановление пароля: отправка письма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Ввести email существующего пользователя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Email валиден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Email валиден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Отправить форму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Показана страница подтверждения отправки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Показана страница подтверждения отправки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ролью «Менеджер».</w:t>
      </w:r>
    </w:p>
    <w:p>
      <w:r>
        <w:rPr>
          <w:rFonts w:ascii="Times New Roman" w:hAnsi="Times New Roman" w:cs="Times New Roman"/>
          <w:sz w:val="24"/>
          <w:szCs w:val="24"/>
        </w:rPr>
        <w:t>Таблица 7 – Кабинет менеджера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/dashboard/manager/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менеджера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менеджера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блоки KPI/навигацию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Отображаются корректные блоки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Отображаются корректные блоки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ролью «Логист».</w:t>
      </w:r>
    </w:p>
    <w:p>
      <w:r>
        <w:rPr>
          <w:rFonts w:ascii="Times New Roman" w:hAnsi="Times New Roman" w:cs="Times New Roman"/>
          <w:sz w:val="24"/>
          <w:szCs w:val="24"/>
        </w:rPr>
        <w:t>Таблица 8 – Кабинет логиста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/dashboard/logistic/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логиста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логиста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ссылки на маршруты/доставки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Навигация работает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Навигация работает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ролью «Администратор системы».</w:t>
      </w:r>
    </w:p>
    <w:p>
      <w:r>
        <w:rPr>
          <w:rFonts w:ascii="Times New Roman" w:hAnsi="Times New Roman" w:cs="Times New Roman"/>
          <w:sz w:val="24"/>
          <w:szCs w:val="24"/>
        </w:rPr>
        <w:t>Таблица 9 – Кабинет администратора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/dashboard/admin/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администратора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Страница администратора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доступ к admin-panel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 разрешен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 разрешен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менеджером.</w:t>
      </w:r>
    </w:p>
    <w:p>
      <w:r>
        <w:rPr>
          <w:rFonts w:ascii="Times New Roman" w:hAnsi="Times New Roman" w:cs="Times New Roman"/>
          <w:sz w:val="24"/>
          <w:szCs w:val="24"/>
        </w:rPr>
        <w:t>Таблица 10 – Клиенты: список и фильтрация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/clients/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клиентов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клиентов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Применить фильтр/поиск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отфильтрован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отфильтрован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форма /clients/create/.</w:t>
      </w:r>
    </w:p>
    <w:p>
      <w:r>
        <w:rPr>
          <w:rFonts w:ascii="Times New Roman" w:hAnsi="Times New Roman" w:cs="Times New Roman"/>
          <w:sz w:val="24"/>
          <w:szCs w:val="24"/>
        </w:rPr>
        <w:t>Таблица 11 – Клиенты: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Заполнить обязательные поля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Клиент создан и виден в списке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Клиент создан и виден в списке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клиент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12 – Клиенты: карточка клиента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/clients/&lt;id&gt;/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детальная карточка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детальная карточка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контакты и историю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Связанные данные отображаются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Связанные данные отображаются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клиент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13 – Клиенты: редактирование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/clients/&lt;id&gt;/edit/ и изменить поля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 формой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 формой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клиента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клиента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у клиента есть активные заказы.</w:t>
      </w:r>
    </w:p>
    <w:p>
      <w:r>
        <w:rPr>
          <w:rFonts w:ascii="Times New Roman" w:hAnsi="Times New Roman" w:cs="Times New Roman"/>
          <w:sz w:val="24"/>
          <w:szCs w:val="24"/>
        </w:rPr>
        <w:t>Таблица 14 – Клиенты: удаление с активными заказами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/clients/&lt;id&gt;/delete/ и подтвердить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Удаление блокируется ограничениями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Удаление блокируется ограничениями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сообщение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Показано корректное предупреждение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Показано корректное предупреждение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менеджером.</w:t>
      </w:r>
    </w:p>
    <w:p>
      <w:r>
        <w:rPr>
          <w:rFonts w:ascii="Times New Roman" w:hAnsi="Times New Roman" w:cs="Times New Roman"/>
          <w:sz w:val="24"/>
          <w:szCs w:val="24"/>
        </w:rPr>
        <w:t>Таблица 15 – Заказы: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заказов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заказов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сортировку/фильтры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и сортировка работают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и сортировка работают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форма /orders/create/.</w:t>
      </w:r>
    </w:p>
    <w:p>
      <w:r>
        <w:rPr>
          <w:rFonts w:ascii="Times New Roman" w:hAnsi="Times New Roman" w:cs="Times New Roman"/>
          <w:sz w:val="24"/>
          <w:szCs w:val="24"/>
        </w:rPr>
        <w:t>Таблица 16 – Заказы: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Заполнить шапку заказа и позиции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Нажать «Создать»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создан, номер сгенерирован автоматически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создан, номер сгенерирован автоматически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форма создания заказа.</w:t>
      </w:r>
    </w:p>
    <w:p>
      <w:r>
        <w:rPr>
          <w:rFonts w:ascii="Times New Roman" w:hAnsi="Times New Roman" w:cs="Times New Roman"/>
          <w:sz w:val="24"/>
          <w:szCs w:val="24"/>
        </w:rPr>
        <w:t>Таблица 17 – Заказы: запрет даты в прошлом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Указать delivery_date меньше текущей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принимает ввод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принимает ввод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 заказ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Получена ошибка валидации, запись не создана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Получена ошибка валидации, запись не создана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недостаток ингредиентов для выбранных позиций.</w:t>
      </w:r>
    </w:p>
    <w:p>
      <w:r>
        <w:rPr>
          <w:rFonts w:ascii="Times New Roman" w:hAnsi="Times New Roman" w:cs="Times New Roman"/>
          <w:sz w:val="24"/>
          <w:szCs w:val="24"/>
        </w:rPr>
        <w:t>Таблица 18 – Заказы: проверка ингредиентов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Указать объем выше доступного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отправляется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отправляется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Система возвращает ошибку «Недостаточно ингредиентов»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Система возвращает ошибку «Недостаточно ингредиентов»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заказ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19 – Заказы: редактирование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/orders/&lt;id&gt;/edit/ и изменить позиции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и итоги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и итоги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заказ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20 – Заказы: изменение статуса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/orders/&lt;id&gt;/status/ и выбрать статус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Запрос принят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Запрос принят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заказов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обновился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обновился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заказ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21 – Заказы: архивирование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/orders/&lt;id&gt;/archive-toggle/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Запрос выполняется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Запрос выполняется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/orders/archive/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отображается в архиве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Заказ отображается в архиве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заказ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22 – Заказы: удаление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/orders/&lt;id&gt;/delete/ и подтвердить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Запись удаляется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Запись удаляется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Удаленный заказ отсутствует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Удаленный заказ отсутствует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выбрано несколько заказов.</w:t>
      </w:r>
    </w:p>
    <w:p>
      <w:r>
        <w:rPr>
          <w:rFonts w:ascii="Times New Roman" w:hAnsi="Times New Roman" w:cs="Times New Roman"/>
          <w:sz w:val="24"/>
          <w:szCs w:val="24"/>
        </w:rPr>
        <w:t>Таблица 23 – Заказы: массовое удаление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Отправить POST на /orders/bulk-delete/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Выбранные заказы обрабатываются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Выбранные заказы обрабатываются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Удалены только отмеченные заказы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Удалены только отмеченные заказы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роль комплектовщика доступна.</w:t>
      </w:r>
    </w:p>
    <w:p>
      <w:r>
        <w:rPr>
          <w:rFonts w:ascii="Times New Roman" w:hAnsi="Times New Roman" w:cs="Times New Roman"/>
          <w:sz w:val="24"/>
          <w:szCs w:val="24"/>
        </w:rPr>
        <w:t>Таблица 24 – Заказы комплектовщика: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/orders/picker/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на комплектовку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на комплектовку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карточку /orders/picker/&lt;id&gt;/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Позиции доступны для обработки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Позиции доступны для обработки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дата и данные заказа заданы.</w:t>
      </w:r>
    </w:p>
    <w:p>
      <w:r>
        <w:rPr>
          <w:rFonts w:ascii="Times New Roman" w:hAnsi="Times New Roman" w:cs="Times New Roman"/>
          <w:sz w:val="24"/>
          <w:szCs w:val="24"/>
        </w:rPr>
        <w:t>Таблица 25 – API: доступность заказа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Вызвать /api/orders/availability/?delivery_date=...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Возвращается расчет доступности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Возвращается расчет доступности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формат ответа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Ответ соответствует API-схеме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Ответ соответствует API-схеме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логистом.</w:t>
      </w:r>
    </w:p>
    <w:p>
      <w:r>
        <w:rPr>
          <w:rFonts w:ascii="Times New Roman" w:hAnsi="Times New Roman" w:cs="Times New Roman"/>
          <w:sz w:val="24"/>
          <w:szCs w:val="24"/>
        </w:rPr>
        <w:t>Таблица 26 – Логистика: список доставок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доставок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Показывается список доставок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фильтры и статусные поля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отображаются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отображаются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доставка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27 – Логистика: карточка доставки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/logistics/delivery/&lt;id&gt;/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Карточка доставки открывается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Карточка доставки открывается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связь с заказом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Связанные данные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Связанные данные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доставка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28 – Логистика: редактирование доставки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/logistics/delivery/&lt;id&gt;/edit/ и изменить поля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применены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применены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заказ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29 – Логистика: доставка по заказу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/logistics/orders/&lt;order_id&gt;/delivery/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Открывается/создается доставка заказа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Открывается/создается доставка заказа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адрес и статус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логистом.</w:t>
      </w:r>
    </w:p>
    <w:p>
      <w:r>
        <w:rPr>
          <w:rFonts w:ascii="Times New Roman" w:hAnsi="Times New Roman" w:cs="Times New Roman"/>
          <w:sz w:val="24"/>
          <w:szCs w:val="24"/>
        </w:rPr>
        <w:t>Таблица 30 – Курьеры: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/logistics/couriers/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курьеров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курьеров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карточки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по зонам/грузоподъемности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по зонам/грузоподъемности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логистом.</w:t>
      </w:r>
    </w:p>
    <w:p>
      <w:r>
        <w:rPr>
          <w:rFonts w:ascii="Times New Roman" w:hAnsi="Times New Roman" w:cs="Times New Roman"/>
          <w:sz w:val="24"/>
          <w:szCs w:val="24"/>
        </w:rPr>
        <w:t>Таблица 31 – Маршруты: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/logistics/routes/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маршрутов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маршрутов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фильтры по дате/статусу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работает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работает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/logistics/routes/create/.</w:t>
      </w:r>
    </w:p>
    <w:p>
      <w:r>
        <w:rPr>
          <w:rFonts w:ascii="Times New Roman" w:hAnsi="Times New Roman" w:cs="Times New Roman"/>
          <w:sz w:val="24"/>
          <w:szCs w:val="24"/>
        </w:rPr>
        <w:t>Таблица 32 – Маршруты: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Заполнить форму маршрута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Маршрут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Маршрут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маршрут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33 – Маршруты: редактирование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/logistics/routes/&lt;id&gt;/edit/ и изменить параметры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Маршрут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Маршрут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маршрут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34 – Маршруты: просмотр деталей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/logistics/routes/&lt;id&gt;/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Открываются остановки маршрута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Открываются остановки маршрута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последовательность остановок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Порядок и связи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Порядок и связи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логистом.</w:t>
      </w:r>
    </w:p>
    <w:p>
      <w:r>
        <w:rPr>
          <w:rFonts w:ascii="Times New Roman" w:hAnsi="Times New Roman" w:cs="Times New Roman"/>
          <w:sz w:val="24"/>
          <w:szCs w:val="24"/>
        </w:rPr>
        <w:t>Таблица 35 – Профиль логиста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/logistics/profile/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Обновить настройки и 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сохранены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сохранены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курьером.</w:t>
      </w:r>
    </w:p>
    <w:p>
      <w:r>
        <w:rPr>
          <w:rFonts w:ascii="Times New Roman" w:hAnsi="Times New Roman" w:cs="Times New Roman"/>
          <w:sz w:val="24"/>
          <w:szCs w:val="24"/>
        </w:rPr>
        <w:t>Таблица 36 – Профиль курьера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/logistics/courier/profile/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курьера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курьера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Изменить данные и 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Профиль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курьер авторизован.</w:t>
      </w:r>
    </w:p>
    <w:p>
      <w:r>
        <w:rPr>
          <w:rFonts w:ascii="Times New Roman" w:hAnsi="Times New Roman" w:cs="Times New Roman"/>
          <w:sz w:val="24"/>
          <w:szCs w:val="24"/>
        </w:rPr>
        <w:t>Таблица 37 – Курьер: список маршрутов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/logistics/courier/routes/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Показываются назначенные маршруты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Показываются назначенные маршруты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карточку маршрута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Доступна детализация остановок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Доступна детализация остановок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остановка в маршруте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38 – Курьер: обновление статуса остановки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Отправить обновление в /logistics/courier/stops/&lt;id&gt;/update/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изменяется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изменяется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карточку маршрута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Новый статус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Новый статус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остановка требует proof.</w:t>
      </w:r>
    </w:p>
    <w:p>
      <w:r>
        <w:rPr>
          <w:rFonts w:ascii="Times New Roman" w:hAnsi="Times New Roman" w:cs="Times New Roman"/>
          <w:sz w:val="24"/>
          <w:szCs w:val="24"/>
        </w:rPr>
        <w:t>Таблица 39 – Курьер: загрузка подтверждения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Загрузить файл в /logistics/courier/stops/&lt;id&gt;/proof/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Файл принимается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Файл принимается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карточку остановки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Документ прикреплен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Документ прикреплен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есть загруженные подтверждения.</w:t>
      </w:r>
    </w:p>
    <w:p>
      <w:r>
        <w:rPr>
          <w:rFonts w:ascii="Times New Roman" w:hAnsi="Times New Roman" w:cs="Times New Roman"/>
          <w:sz w:val="24"/>
          <w:szCs w:val="24"/>
        </w:rPr>
        <w:t>Таблица 40 – Менеджер: ревью подтверждений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/logistics/manager/proofs/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доказательств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доказательств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Обновить статус ревью /logistics/manager/proofs/&lt;id&gt;/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ревью сохранен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ревью сохранен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менеджером/админом.</w:t>
      </w:r>
    </w:p>
    <w:p>
      <w:r>
        <w:rPr>
          <w:rFonts w:ascii="Times New Roman" w:hAnsi="Times New Roman" w:cs="Times New Roman"/>
          <w:sz w:val="24"/>
          <w:szCs w:val="24"/>
        </w:rPr>
        <w:t>Таблица 41 – Отчеты: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/reports/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отчетов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отчетов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фильтры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работает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работает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доступ к аналитике разрешен.</w:t>
      </w:r>
    </w:p>
    <w:p>
      <w:r>
        <w:rPr>
          <w:rFonts w:ascii="Times New Roman" w:hAnsi="Times New Roman" w:cs="Times New Roman"/>
          <w:sz w:val="24"/>
          <w:szCs w:val="24"/>
        </w:rPr>
        <w:t>Таблица 42 – Отчеты: аналитика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/reports/analytics/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страница аналитики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страница аналитики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расчет агрегатов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Показатели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Показатели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/reports/create/.</w:t>
      </w:r>
    </w:p>
    <w:p>
      <w:r>
        <w:rPr>
          <w:rFonts w:ascii="Times New Roman" w:hAnsi="Times New Roman" w:cs="Times New Roman"/>
          <w:sz w:val="24"/>
          <w:szCs w:val="24"/>
        </w:rPr>
        <w:t>Таблица 43 – Отчеты: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Заполнить период и параметры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Отчет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Отчет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отчет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44 – Отчеты: редактирование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/reports/&lt;id&gt;/edit/ и изменить параметры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Отчет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Отчет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отчет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45 – Отчеты: валидация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Вызвать /reports/&lt;id&gt;/validate/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Выполняется проверка отчета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Выполняется проверка отчета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статус в списке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валидации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валидации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администратором.</w:t>
      </w:r>
    </w:p>
    <w:p>
      <w:r>
        <w:rPr>
          <w:rFonts w:ascii="Times New Roman" w:hAnsi="Times New Roman" w:cs="Times New Roman"/>
          <w:sz w:val="24"/>
          <w:szCs w:val="24"/>
        </w:rPr>
        <w:t>Таблица 46 – Админ-панель: главная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Главная админ-панели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Главная админ-панели доступна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разделы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Навигация по разделам работает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Навигация по разделам работает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администратором.</w:t>
      </w:r>
    </w:p>
    <w:p>
      <w:r>
        <w:rPr>
          <w:rFonts w:ascii="Times New Roman" w:hAnsi="Times New Roman" w:cs="Times New Roman"/>
          <w:sz w:val="24"/>
          <w:szCs w:val="24"/>
        </w:rPr>
        <w:t>Таблица 47 – Пользователи: список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/admin-panel/users/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пользователей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пользователей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фильтрацию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Фильтры работают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Фильтры работают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/admin-panel/users/create/.</w:t>
      </w:r>
    </w:p>
    <w:p>
      <w:r>
        <w:rPr>
          <w:rFonts w:ascii="Times New Roman" w:hAnsi="Times New Roman" w:cs="Times New Roman"/>
          <w:sz w:val="24"/>
          <w:szCs w:val="24"/>
        </w:rPr>
        <w:t>Таблица 48 – Пользователи: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Заполнить форму пользователя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Форма валидна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создан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пользователь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49 – Пользователи: редактирование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/admin-panel/users/&lt;id&gt;/edit/ и изменить поля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Изменения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Данные обновлены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пользователь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50 – Пользователи: изменение активности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Вызвать /admin-panel/users/&lt;id&gt;/toggle/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активности переключается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активности переключается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пользователей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Флаг активности изменился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Флаг активности изменился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пользователь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51 – Пользователи: смена пароля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/admin-panel/users/&lt;id&gt;/password/ и задать новый пароль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Пароль проходит валидацию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Пароль проходит валидацию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Пароль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Пароль обновлен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у пользователя есть связанные записи.</w:t>
      </w:r>
    </w:p>
    <w:p>
      <w:r>
        <w:rPr>
          <w:rFonts w:ascii="Times New Roman" w:hAnsi="Times New Roman" w:cs="Times New Roman"/>
          <w:sz w:val="24"/>
          <w:szCs w:val="24"/>
        </w:rPr>
        <w:t>Таблица 52 – Пользователи: удаление со связями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/admin-panel/users/&lt;id&gt;/delete/ и подтвердить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Удаление выполняется корректно (или блокируется с сообщением)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Удаление выполняется корректно (или блокируется с сообщением)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целостность данных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Связи БД не нарушены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Связи БД не нарушены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администратором.</w:t>
      </w:r>
    </w:p>
    <w:p>
      <w:r>
        <w:rPr>
          <w:rFonts w:ascii="Times New Roman" w:hAnsi="Times New Roman" w:cs="Times New Roman"/>
          <w:sz w:val="24"/>
          <w:szCs w:val="24"/>
        </w:rPr>
        <w:t>Таблица 53 – Роли: список и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/admin-panel/roles/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ролей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ролей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Создать роль через /admin-panel/roles/create/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Новая роль сохранена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Новая роль сохранена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вход под администратором.</w:t>
      </w:r>
    </w:p>
    <w:p>
      <w:r>
        <w:rPr>
          <w:rFonts w:ascii="Times New Roman" w:hAnsi="Times New Roman" w:cs="Times New Roman"/>
          <w:sz w:val="24"/>
          <w:szCs w:val="24"/>
        </w:rPr>
        <w:t>Таблица 54 – Бэкапы: список и создание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/admin-panel/backups/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бэкапов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бэкапов отображается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Создать бэкап /admin-panel/backups/create/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Бэкап создан со статусом успех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Бэкап создан со статусом успех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доступен файл бэкапа.</w:t>
      </w:r>
    </w:p>
    <w:p>
      <w:r>
        <w:rPr>
          <w:rFonts w:ascii="Times New Roman" w:hAnsi="Times New Roman" w:cs="Times New Roman"/>
          <w:sz w:val="24"/>
          <w:szCs w:val="24"/>
        </w:rPr>
        <w:t>Таблица 55 – Бэкапы: восстановление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Запустить /admin-panel/backups/&lt;id&gt;/restore/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Запускается процесс восстановления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Запускается процесс восстановления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итоговый статус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восстановления фиксируется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Статус восстановления фиксируется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/admin-panel/backups/schedule/.</w:t>
      </w:r>
    </w:p>
    <w:p>
      <w:r>
        <w:rPr>
          <w:rFonts w:ascii="Times New Roman" w:hAnsi="Times New Roman" w:cs="Times New Roman"/>
          <w:sz w:val="24"/>
          <w:szCs w:val="24"/>
        </w:rPr>
        <w:t>Таблица 56 – Бэкапы: расписание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Изменить частоту/активность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Параметры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Параметры принимаются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Расписание обновлено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Расписание обновлено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/admin-panel/access/.</w:t>
      </w:r>
    </w:p>
    <w:p>
      <w:r>
        <w:rPr>
          <w:rFonts w:ascii="Times New Roman" w:hAnsi="Times New Roman" w:cs="Times New Roman"/>
          <w:sz w:val="24"/>
          <w:szCs w:val="24"/>
        </w:rPr>
        <w:t>Таблица 57 – Матрица доступа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Просмотреть права по ролям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Матрица отображается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Матрица отображается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контроль доступа в UI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 к запрещенным разделам отсутствует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Доступ к запрещенным разделам отсутствует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открыта /admin-panel/data-check/.</w:t>
      </w:r>
    </w:p>
    <w:p>
      <w:r>
        <w:rPr>
          <w:rFonts w:ascii="Times New Roman" w:hAnsi="Times New Roman" w:cs="Times New Roman"/>
          <w:sz w:val="24"/>
          <w:szCs w:val="24"/>
        </w:rPr>
        <w:t>Таблица 58 – Проверка данных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проверку целостности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Возвращается отчет о проверке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Возвращается отчет о проверке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сообщения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Ошибки/предупреждения отображаются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Ошибки/предупреждения отображаются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доступен slug сущности.</w:t>
      </w:r>
    </w:p>
    <w:p>
      <w:r>
        <w:rPr>
          <w:rFonts w:ascii="Times New Roman" w:hAnsi="Times New Roman" w:cs="Times New Roman"/>
          <w:sz w:val="24"/>
          <w:szCs w:val="24"/>
        </w:rPr>
        <w:t>Таблица 59 – Универсальные сущности: list/detail/create/edit/delete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Открыть /admin-panel/entities/&lt;slug&gt;/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сущности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Список сущности доступен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Выполнить create/edit/delete и открыть detail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CRUD по сущности выполняется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CRUD по сущности выполняется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пользователь существует.</w:t>
      </w:r>
    </w:p>
    <w:p>
      <w:r>
        <w:rPr>
          <w:rFonts w:ascii="Times New Roman" w:hAnsi="Times New Roman" w:cs="Times New Roman"/>
          <w:sz w:val="24"/>
          <w:szCs w:val="24"/>
        </w:rPr>
        <w:t>Таблица 60 – REST API: JWT авторизация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POST /api/token/ с корректными данными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Возвращаются access/refresh токены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Возвращаются access/refresh токены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POST /api/token/refresh/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Выдается новый access токен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Выдается новый access токен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токен с нужными правами получен.</w:t>
      </w:r>
    </w:p>
    <w:p>
      <w:r>
        <w:rPr>
          <w:rFonts w:ascii="Times New Roman" w:hAnsi="Times New Roman" w:cs="Times New Roman"/>
          <w:sz w:val="24"/>
          <w:szCs w:val="24"/>
        </w:rPr>
        <w:t>Таблица 61 – REST API: CRUD справочников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endpoints roles/users/clients/ingredients/dishes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CRUD операции доступны по ролям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CRUD операции доступны по ролям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валидацию полей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Неверные данные отклоняются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Неверные данные отклоняются корректно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тестовые данные присутствуют.</w:t>
      </w:r>
    </w:p>
    <w:p>
      <w:r>
        <w:rPr>
          <w:rFonts w:ascii="Times New Roman" w:hAnsi="Times New Roman" w:cs="Times New Roman"/>
          <w:sz w:val="24"/>
          <w:szCs w:val="24"/>
        </w:rPr>
        <w:t>Таблица 62 – REST API: CRUD заказов и логистики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endpoints orders/order-items/deliveries/routes/route-stops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Операции выполняются по схеме API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Операции выполняются по схеме API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Проверить коды ответов и права доступа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HTTP-коды и доступ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HTTP-коды и доступ корректны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инициируется ошибка при сохранении позиции.</w:t>
      </w:r>
    </w:p>
    <w:p>
      <w:r>
        <w:rPr>
          <w:rFonts w:ascii="Times New Roman" w:hAnsi="Times New Roman" w:cs="Times New Roman"/>
          <w:sz w:val="24"/>
          <w:szCs w:val="24"/>
        </w:rPr>
        <w:t>Таблица 63 – Транзакции: откат при ошибке в заказе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Начать создание заказа внутри atomic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Транзакция открыта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Транзакция открыта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Сгенерировать исключение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Откат, частично сохраненных данных нет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Откат, частично сохраненных данных нет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p>
      <w:r>
        <w:rPr>
          <w:rFonts w:ascii="Times New Roman" w:hAnsi="Times New Roman" w:cs="Times New Roman"/>
          <w:sz w:val="28"/>
          <w:szCs w:val="28"/>
        </w:rPr>
        <w:t>Предусловия: применена миграция 0017_postgres_db_logic.</w:t>
      </w:r>
    </w:p>
    <w:p>
      <w:r>
        <w:rPr>
          <w:rFonts w:ascii="Times New Roman" w:hAnsi="Times New Roman" w:cs="Times New Roman"/>
          <w:sz w:val="24"/>
          <w:szCs w:val="24"/>
        </w:rPr>
        <w:t>Таблица 64 – PostgreSQL триггеры/функции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200"/>
        <w:gridCol w:w="4200"/>
        <w:gridCol w:w="4200"/>
        <w:gridCol w:w="16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Изменить quantity/unit_price в crm_orderitem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line_total и total_amount пересчитываются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line_total и total_amount пересчитываются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delivery_date в прошлом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БД отклоняет запись исключением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БД отклоняет запись исключением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>
      <w:r>
        <w:rPr>
          <w:rFonts w:ascii="Times New Roman" w:hAnsi="Times New Roman" w:cs="Times New Roman"/>
          <w:sz w:val="28"/>
          <w:szCs w:val="28"/>
        </w:rPr>
        <w:t/>
      </w:r>
    </w:p>
    <w:sectPr>
      <w:pgSz w:w="11906" w:h="16838"/>
      <w:pgMar w:top="1417" w:right="1134" w:bottom="1417" w:left="1701" w:header="708" w:footer="708" w:gutter="0"/>
      <w:cols w:space="708"/>
      <w:docGrid w:linePitch="360"/>
    </w:sectPr>
  </w:body>
</w:document>
</file>