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1CE02" w14:textId="6E81332A" w:rsidR="004F523E" w:rsidRPr="004F523E" w:rsidRDefault="004F523E">
      <w:pPr>
        <w:rPr>
          <w:b/>
          <w:bCs/>
          <w:sz w:val="32"/>
          <w:szCs w:val="32"/>
          <w:u w:val="single"/>
        </w:rPr>
      </w:pPr>
      <w:r w:rsidRPr="004F523E">
        <w:rPr>
          <w:b/>
          <w:bCs/>
          <w:sz w:val="32"/>
          <w:szCs w:val="32"/>
          <w:u w:val="single"/>
        </w:rPr>
        <w:t xml:space="preserve">Differences of Well-being score of different </w:t>
      </w:r>
      <w:r w:rsidR="00F02EE8">
        <w:rPr>
          <w:b/>
          <w:bCs/>
          <w:sz w:val="32"/>
          <w:szCs w:val="32"/>
          <w:u w:val="single"/>
        </w:rPr>
        <w:t>G</w:t>
      </w:r>
      <w:r w:rsidRPr="004F523E">
        <w:rPr>
          <w:b/>
          <w:bCs/>
          <w:sz w:val="32"/>
          <w:szCs w:val="32"/>
          <w:u w:val="single"/>
        </w:rPr>
        <w:t>roups</w:t>
      </w:r>
      <w:r w:rsidRPr="004F523E">
        <w:rPr>
          <w:b/>
          <w:bCs/>
          <w:sz w:val="32"/>
          <w:szCs w:val="32"/>
        </w:rPr>
        <w:t>:</w:t>
      </w:r>
    </w:p>
    <w:p w14:paraId="08537592" w14:textId="302E3DBC" w:rsidR="00976EE8" w:rsidRPr="00404C71" w:rsidRDefault="002127B0">
      <w:pPr>
        <w:rPr>
          <w:rFonts w:ascii="Arial" w:hAnsi="Arial" w:cs="Arial"/>
          <w:sz w:val="24"/>
          <w:szCs w:val="24"/>
        </w:rPr>
      </w:pPr>
      <w:r w:rsidRPr="00404C71">
        <w:rPr>
          <w:rFonts w:ascii="Arial" w:hAnsi="Arial" w:cs="Arial"/>
          <w:sz w:val="24"/>
          <w:szCs w:val="24"/>
        </w:rPr>
        <w:t xml:space="preserve">My part was to describe the difference between </w:t>
      </w:r>
      <w:r w:rsidR="00404C71" w:rsidRPr="00404C71">
        <w:rPr>
          <w:rFonts w:ascii="Arial" w:hAnsi="Arial" w:cs="Arial"/>
          <w:sz w:val="24"/>
          <w:szCs w:val="24"/>
        </w:rPr>
        <w:t xml:space="preserve">the </w:t>
      </w:r>
      <w:r w:rsidRPr="00404C71">
        <w:rPr>
          <w:rFonts w:ascii="Arial" w:hAnsi="Arial" w:cs="Arial"/>
          <w:sz w:val="24"/>
          <w:szCs w:val="24"/>
        </w:rPr>
        <w:t>different groups</w:t>
      </w:r>
      <w:r w:rsidR="00404C71" w:rsidRPr="00404C71">
        <w:rPr>
          <w:rFonts w:ascii="Arial" w:hAnsi="Arial" w:cs="Arial"/>
          <w:sz w:val="24"/>
          <w:szCs w:val="24"/>
        </w:rPr>
        <w:t xml:space="preserve"> based on well-being,</w:t>
      </w:r>
      <w:r w:rsidR="00C64D21" w:rsidRPr="00404C71">
        <w:rPr>
          <w:rFonts w:ascii="Arial" w:hAnsi="Arial" w:cs="Arial"/>
          <w:sz w:val="24"/>
          <w:szCs w:val="24"/>
        </w:rPr>
        <w:t xml:space="preserve"> using python and the methods of Statistics</w:t>
      </w:r>
      <w:r w:rsidRPr="00404C71">
        <w:rPr>
          <w:rFonts w:ascii="Arial" w:hAnsi="Arial" w:cs="Arial"/>
          <w:sz w:val="24"/>
          <w:szCs w:val="24"/>
        </w:rPr>
        <w:t xml:space="preserve">. </w:t>
      </w:r>
      <w:r w:rsidR="00404C71" w:rsidRPr="00404C71">
        <w:rPr>
          <w:rFonts w:ascii="Arial" w:hAnsi="Arial" w:cs="Arial"/>
          <w:sz w:val="24"/>
          <w:szCs w:val="24"/>
        </w:rPr>
        <w:t>Y</w:t>
      </w:r>
      <w:r w:rsidRPr="00404C71">
        <w:rPr>
          <w:rFonts w:ascii="Arial" w:hAnsi="Arial" w:cs="Arial"/>
          <w:sz w:val="24"/>
          <w:szCs w:val="24"/>
        </w:rPr>
        <w:t xml:space="preserve">ou can </w:t>
      </w:r>
      <w:r w:rsidR="00404C71" w:rsidRPr="00404C71">
        <w:rPr>
          <w:rFonts w:ascii="Arial" w:hAnsi="Arial" w:cs="Arial"/>
          <w:sz w:val="24"/>
          <w:szCs w:val="24"/>
        </w:rPr>
        <w:t>notice</w:t>
      </w:r>
      <w:r w:rsidRPr="00404C71">
        <w:rPr>
          <w:rFonts w:ascii="Arial" w:hAnsi="Arial" w:cs="Arial"/>
          <w:sz w:val="24"/>
          <w:szCs w:val="24"/>
        </w:rPr>
        <w:t xml:space="preserve"> in the end, I made two groups </w:t>
      </w:r>
      <w:r w:rsidR="009B1C04" w:rsidRPr="00404C71">
        <w:rPr>
          <w:rFonts w:ascii="Arial" w:hAnsi="Arial" w:cs="Arial"/>
          <w:sz w:val="24"/>
          <w:szCs w:val="24"/>
        </w:rPr>
        <w:t>based on gender</w:t>
      </w:r>
      <w:r w:rsidR="00404C71" w:rsidRPr="00404C71">
        <w:rPr>
          <w:rFonts w:ascii="Arial" w:hAnsi="Arial" w:cs="Arial"/>
          <w:sz w:val="24"/>
          <w:szCs w:val="24"/>
        </w:rPr>
        <w:t xml:space="preserve">; </w:t>
      </w:r>
      <w:r w:rsidR="009B1C04" w:rsidRPr="00404C71">
        <w:rPr>
          <w:rFonts w:ascii="Arial" w:hAnsi="Arial" w:cs="Arial"/>
          <w:sz w:val="24"/>
          <w:szCs w:val="24"/>
        </w:rPr>
        <w:t>Male and Female. For each of those group</w:t>
      </w:r>
      <w:r w:rsidR="00246152" w:rsidRPr="00404C71">
        <w:rPr>
          <w:rFonts w:ascii="Arial" w:hAnsi="Arial" w:cs="Arial"/>
          <w:sz w:val="24"/>
          <w:szCs w:val="24"/>
        </w:rPr>
        <w:t>, I have made another sub-</w:t>
      </w:r>
      <w:r w:rsidRPr="00404C71">
        <w:rPr>
          <w:rFonts w:ascii="Arial" w:hAnsi="Arial" w:cs="Arial"/>
          <w:sz w:val="24"/>
          <w:szCs w:val="24"/>
        </w:rPr>
        <w:t>group</w:t>
      </w:r>
      <w:r w:rsidR="00246152" w:rsidRPr="00404C71">
        <w:rPr>
          <w:rFonts w:ascii="Arial" w:hAnsi="Arial" w:cs="Arial"/>
          <w:sz w:val="24"/>
          <w:szCs w:val="24"/>
        </w:rPr>
        <w:t xml:space="preserve"> merging the Male and Female group for conducting t-score test,</w:t>
      </w:r>
      <w:r w:rsidRPr="00404C71">
        <w:rPr>
          <w:rFonts w:ascii="Arial" w:hAnsi="Arial" w:cs="Arial"/>
          <w:sz w:val="24"/>
          <w:szCs w:val="24"/>
        </w:rPr>
        <w:t xml:space="preserve"> </w:t>
      </w:r>
      <w:r w:rsidR="00246152" w:rsidRPr="00404C71">
        <w:rPr>
          <w:rFonts w:ascii="Arial" w:hAnsi="Arial" w:cs="Arial"/>
          <w:sz w:val="24"/>
          <w:szCs w:val="24"/>
        </w:rPr>
        <w:t>they are</w:t>
      </w:r>
      <w:r w:rsidRPr="00404C71">
        <w:rPr>
          <w:rFonts w:ascii="Arial" w:hAnsi="Arial" w:cs="Arial"/>
          <w:sz w:val="24"/>
          <w:szCs w:val="24"/>
        </w:rPr>
        <w:t xml:space="preserve"> Male and Female high screen time, another one is group of Male and Female low screen.</w:t>
      </w:r>
    </w:p>
    <w:p w14:paraId="5A9E8902" w14:textId="5520793B" w:rsidR="00F02EE8" w:rsidRPr="00404C71" w:rsidRDefault="00F02EE8">
      <w:pPr>
        <w:rPr>
          <w:rFonts w:ascii="Arial" w:hAnsi="Arial" w:cs="Arial"/>
          <w:sz w:val="24"/>
          <w:szCs w:val="24"/>
        </w:rPr>
      </w:pPr>
      <w:r w:rsidRPr="00404C71">
        <w:rPr>
          <w:rFonts w:ascii="Arial" w:hAnsi="Arial" w:cs="Arial"/>
          <w:sz w:val="24"/>
          <w:szCs w:val="24"/>
        </w:rPr>
        <w:drawing>
          <wp:inline distT="0" distB="0" distL="0" distR="0" wp14:anchorId="59D7AC7E" wp14:editId="5F2F0B79">
            <wp:extent cx="5943600" cy="1207135"/>
            <wp:effectExtent l="0" t="0" r="0" b="0"/>
            <wp:docPr id="19681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34896" name=""/>
                    <pic:cNvPicPr/>
                  </pic:nvPicPr>
                  <pic:blipFill>
                    <a:blip r:embed="rId4"/>
                    <a:stretch>
                      <a:fillRect/>
                    </a:stretch>
                  </pic:blipFill>
                  <pic:spPr>
                    <a:xfrm>
                      <a:off x="0" y="0"/>
                      <a:ext cx="5943600" cy="1207135"/>
                    </a:xfrm>
                    <a:prstGeom prst="rect">
                      <a:avLst/>
                    </a:prstGeom>
                  </pic:spPr>
                </pic:pic>
              </a:graphicData>
            </a:graphic>
          </wp:inline>
        </w:drawing>
      </w:r>
    </w:p>
    <w:p w14:paraId="06E5A191" w14:textId="0A67E110" w:rsidR="002127B0" w:rsidRPr="00404C71" w:rsidRDefault="002127B0">
      <w:pPr>
        <w:rPr>
          <w:rFonts w:ascii="Arial" w:hAnsi="Arial" w:cs="Arial"/>
          <w:sz w:val="24"/>
          <w:szCs w:val="24"/>
        </w:rPr>
      </w:pPr>
      <w:r w:rsidRPr="00404C71">
        <w:rPr>
          <w:rFonts w:ascii="Arial" w:hAnsi="Arial" w:cs="Arial"/>
          <w:sz w:val="24"/>
          <w:szCs w:val="24"/>
        </w:rPr>
        <w:t xml:space="preserve">In those </w:t>
      </w:r>
      <w:r w:rsidR="009B1C04" w:rsidRPr="00404C71">
        <w:rPr>
          <w:rFonts w:ascii="Arial" w:hAnsi="Arial" w:cs="Arial"/>
          <w:sz w:val="24"/>
          <w:szCs w:val="24"/>
        </w:rPr>
        <w:t>groups</w:t>
      </w:r>
      <w:r w:rsidR="00404C71" w:rsidRPr="00404C71">
        <w:rPr>
          <w:rFonts w:ascii="Arial" w:hAnsi="Arial" w:cs="Arial"/>
          <w:sz w:val="24"/>
          <w:szCs w:val="24"/>
        </w:rPr>
        <w:t>,</w:t>
      </w:r>
      <w:r w:rsidRPr="00404C71">
        <w:rPr>
          <w:rFonts w:ascii="Arial" w:hAnsi="Arial" w:cs="Arial"/>
          <w:sz w:val="24"/>
          <w:szCs w:val="24"/>
        </w:rPr>
        <w:t xml:space="preserve"> using python </w:t>
      </w:r>
      <w:r w:rsidR="00246152" w:rsidRPr="00404C71">
        <w:rPr>
          <w:rFonts w:ascii="Arial" w:hAnsi="Arial" w:cs="Arial"/>
          <w:sz w:val="24"/>
          <w:szCs w:val="24"/>
        </w:rPr>
        <w:t>I</w:t>
      </w:r>
      <w:r w:rsidRPr="00404C71">
        <w:rPr>
          <w:rFonts w:ascii="Arial" w:hAnsi="Arial" w:cs="Arial"/>
          <w:sz w:val="24"/>
          <w:szCs w:val="24"/>
        </w:rPr>
        <w:t xml:space="preserve"> have done a </w:t>
      </w:r>
      <w:r w:rsidR="00C64D21" w:rsidRPr="00404C71">
        <w:rPr>
          <w:rFonts w:ascii="Arial" w:hAnsi="Arial" w:cs="Arial"/>
          <w:sz w:val="24"/>
          <w:szCs w:val="24"/>
        </w:rPr>
        <w:t>H</w:t>
      </w:r>
      <w:r w:rsidRPr="00404C71">
        <w:rPr>
          <w:rFonts w:ascii="Arial" w:hAnsi="Arial" w:cs="Arial"/>
          <w:sz w:val="24"/>
          <w:szCs w:val="24"/>
        </w:rPr>
        <w:t xml:space="preserve">ypotheses test relying on their t-score value. After measuring the t-score value, </w:t>
      </w:r>
      <w:r w:rsidR="00246152" w:rsidRPr="00404C71">
        <w:rPr>
          <w:rFonts w:ascii="Arial" w:hAnsi="Arial" w:cs="Arial"/>
          <w:sz w:val="24"/>
          <w:szCs w:val="24"/>
        </w:rPr>
        <w:t>I</w:t>
      </w:r>
      <w:r w:rsidRPr="00404C71">
        <w:rPr>
          <w:rFonts w:ascii="Arial" w:hAnsi="Arial" w:cs="Arial"/>
          <w:sz w:val="24"/>
          <w:szCs w:val="24"/>
        </w:rPr>
        <w:t xml:space="preserve"> have compared the measured value with the P-value, which is 0.05. </w:t>
      </w:r>
    </w:p>
    <w:p w14:paraId="5F46133A" w14:textId="108A511A" w:rsidR="004F523E" w:rsidRPr="00404C71" w:rsidRDefault="002127B0" w:rsidP="00C64D21">
      <w:pPr>
        <w:rPr>
          <w:rFonts w:ascii="Arial" w:hAnsi="Arial" w:cs="Arial"/>
          <w:sz w:val="24"/>
          <w:szCs w:val="24"/>
        </w:rPr>
      </w:pPr>
      <w:r w:rsidRPr="00404C71">
        <w:rPr>
          <w:rFonts w:ascii="Arial" w:hAnsi="Arial" w:cs="Arial"/>
          <w:sz w:val="24"/>
          <w:szCs w:val="24"/>
        </w:rPr>
        <w:t xml:space="preserve">The Hypotheses test has two </w:t>
      </w:r>
      <w:r w:rsidR="00246152" w:rsidRPr="00404C71">
        <w:rPr>
          <w:rFonts w:ascii="Arial" w:hAnsi="Arial" w:cs="Arial"/>
          <w:sz w:val="24"/>
          <w:szCs w:val="24"/>
        </w:rPr>
        <w:t>parts</w:t>
      </w:r>
      <w:r w:rsidRPr="00404C71">
        <w:rPr>
          <w:rFonts w:ascii="Arial" w:hAnsi="Arial" w:cs="Arial"/>
          <w:sz w:val="24"/>
          <w:szCs w:val="24"/>
        </w:rPr>
        <w:t xml:space="preserve"> of its own. One is Null Hypotheses, and another one is Alternative Hypotheses. Mainly, in a hypotheses test, you have to compare between two </w:t>
      </w:r>
      <w:r w:rsidR="00C64D21" w:rsidRPr="00404C71">
        <w:rPr>
          <w:rFonts w:ascii="Arial" w:hAnsi="Arial" w:cs="Arial"/>
          <w:sz w:val="24"/>
          <w:szCs w:val="24"/>
        </w:rPr>
        <w:t xml:space="preserve">different outputs. In my case, I have done the </w:t>
      </w:r>
      <w:r w:rsidR="00C64D21" w:rsidRPr="00404C71">
        <w:rPr>
          <w:rFonts w:ascii="Arial" w:hAnsi="Arial" w:cs="Arial"/>
          <w:sz w:val="24"/>
          <w:szCs w:val="24"/>
        </w:rPr>
        <w:t xml:space="preserve">Hypotheses Test </w:t>
      </w:r>
      <w:r w:rsidR="00C64D21" w:rsidRPr="00404C71">
        <w:rPr>
          <w:rFonts w:ascii="Arial" w:hAnsi="Arial" w:cs="Arial"/>
          <w:sz w:val="24"/>
          <w:szCs w:val="24"/>
        </w:rPr>
        <w:t>according to</w:t>
      </w:r>
      <w:r w:rsidR="00C64D21" w:rsidRPr="00404C71">
        <w:rPr>
          <w:rFonts w:ascii="Arial" w:hAnsi="Arial" w:cs="Arial"/>
          <w:sz w:val="24"/>
          <w:szCs w:val="24"/>
        </w:rPr>
        <w:t xml:space="preserve"> average screen time and well-being scores for male and female</w:t>
      </w:r>
      <w:r w:rsidR="00C64D21" w:rsidRPr="00404C71">
        <w:rPr>
          <w:rFonts w:ascii="Arial" w:hAnsi="Arial" w:cs="Arial"/>
          <w:sz w:val="24"/>
          <w:szCs w:val="24"/>
        </w:rPr>
        <w:t>. In which, I assumed “</w:t>
      </w:r>
      <w:r w:rsidR="00C64D21" w:rsidRPr="00404C71">
        <w:rPr>
          <w:rFonts w:ascii="Arial" w:hAnsi="Arial" w:cs="Arial"/>
          <w:sz w:val="24"/>
          <w:szCs w:val="24"/>
        </w:rPr>
        <w:t>No significant effect of screen time on well-being</w:t>
      </w:r>
      <w:r w:rsidR="00C64D21" w:rsidRPr="00404C71">
        <w:rPr>
          <w:rFonts w:ascii="Arial" w:hAnsi="Arial" w:cs="Arial"/>
          <w:sz w:val="24"/>
          <w:szCs w:val="24"/>
        </w:rPr>
        <w:t>” as Null hypotheses and “</w:t>
      </w:r>
      <w:r w:rsidR="00C64D21" w:rsidRPr="00404C71">
        <w:rPr>
          <w:rFonts w:ascii="Arial" w:hAnsi="Arial" w:cs="Arial"/>
          <w:sz w:val="24"/>
          <w:szCs w:val="24"/>
        </w:rPr>
        <w:t>Screen time significantly affects well-bein</w:t>
      </w:r>
      <w:r w:rsidR="00C64D21" w:rsidRPr="00404C71">
        <w:rPr>
          <w:rFonts w:ascii="Arial" w:hAnsi="Arial" w:cs="Arial"/>
          <w:sz w:val="24"/>
          <w:szCs w:val="24"/>
        </w:rPr>
        <w:t xml:space="preserve">g” as Alternative hypotheses. After that, I have conducted the t-score test </w:t>
      </w:r>
      <w:r w:rsidR="009B1C04" w:rsidRPr="00404C71">
        <w:rPr>
          <w:rFonts w:ascii="Arial" w:hAnsi="Arial" w:cs="Arial"/>
          <w:sz w:val="24"/>
          <w:szCs w:val="24"/>
        </w:rPr>
        <w:t xml:space="preserve">for Male and Female, and the result </w:t>
      </w:r>
      <w:r w:rsidR="00F02EE8" w:rsidRPr="00404C71">
        <w:rPr>
          <w:rFonts w:ascii="Arial" w:hAnsi="Arial" w:cs="Arial"/>
          <w:sz w:val="24"/>
          <w:szCs w:val="24"/>
        </w:rPr>
        <w:t>I got</w:t>
      </w:r>
      <w:r w:rsidR="009B1C04" w:rsidRPr="00404C71">
        <w:rPr>
          <w:rFonts w:ascii="Arial" w:hAnsi="Arial" w:cs="Arial"/>
          <w:sz w:val="24"/>
          <w:szCs w:val="24"/>
        </w:rPr>
        <w:t xml:space="preserve"> from it, </w:t>
      </w:r>
      <w:r w:rsidR="00246152" w:rsidRPr="00404C71">
        <w:rPr>
          <w:rFonts w:ascii="Arial" w:hAnsi="Arial" w:cs="Arial"/>
          <w:sz w:val="24"/>
          <w:szCs w:val="24"/>
        </w:rPr>
        <w:t>have</w:t>
      </w:r>
      <w:r w:rsidR="009B1C04" w:rsidRPr="00404C71">
        <w:rPr>
          <w:rFonts w:ascii="Arial" w:hAnsi="Arial" w:cs="Arial"/>
          <w:sz w:val="24"/>
          <w:szCs w:val="24"/>
        </w:rPr>
        <w:t xml:space="preserve"> compare</w:t>
      </w:r>
      <w:r w:rsidR="00246152" w:rsidRPr="00404C71">
        <w:rPr>
          <w:rFonts w:ascii="Arial" w:hAnsi="Arial" w:cs="Arial"/>
          <w:sz w:val="24"/>
          <w:szCs w:val="24"/>
        </w:rPr>
        <w:t>d</w:t>
      </w:r>
      <w:r w:rsidR="009B1C04" w:rsidRPr="00404C71">
        <w:rPr>
          <w:rFonts w:ascii="Arial" w:hAnsi="Arial" w:cs="Arial"/>
          <w:sz w:val="24"/>
          <w:szCs w:val="24"/>
        </w:rPr>
        <w:t xml:space="preserve"> it with P-value which is 0.05</w:t>
      </w:r>
      <w:r w:rsidR="00246152" w:rsidRPr="00404C71">
        <w:rPr>
          <w:rFonts w:ascii="Arial" w:hAnsi="Arial" w:cs="Arial"/>
          <w:sz w:val="24"/>
          <w:szCs w:val="24"/>
        </w:rPr>
        <w:t>.</w:t>
      </w:r>
    </w:p>
    <w:p w14:paraId="4267B698" w14:textId="4E31D863" w:rsidR="00246152" w:rsidRPr="00404C71" w:rsidRDefault="004F523E" w:rsidP="00C64D21">
      <w:pPr>
        <w:rPr>
          <w:rFonts w:ascii="Arial" w:hAnsi="Arial" w:cs="Arial"/>
          <w:sz w:val="24"/>
          <w:szCs w:val="24"/>
        </w:rPr>
      </w:pPr>
      <w:r w:rsidRPr="00404C71">
        <w:rPr>
          <w:rFonts w:ascii="Arial" w:hAnsi="Arial" w:cs="Arial"/>
          <w:sz w:val="24"/>
          <w:szCs w:val="24"/>
        </w:rPr>
        <w:drawing>
          <wp:inline distT="0" distB="0" distL="0" distR="0" wp14:anchorId="279862EA" wp14:editId="782B36D5">
            <wp:extent cx="5943600" cy="1009015"/>
            <wp:effectExtent l="0" t="0" r="0" b="635"/>
            <wp:docPr id="16211986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98658" name="Picture 1" descr="A screen shot of a computer screen&#10;&#10;Description automatically generated"/>
                    <pic:cNvPicPr/>
                  </pic:nvPicPr>
                  <pic:blipFill>
                    <a:blip r:embed="rId5"/>
                    <a:stretch>
                      <a:fillRect/>
                    </a:stretch>
                  </pic:blipFill>
                  <pic:spPr>
                    <a:xfrm>
                      <a:off x="0" y="0"/>
                      <a:ext cx="5943600" cy="1009015"/>
                    </a:xfrm>
                    <a:prstGeom prst="rect">
                      <a:avLst/>
                    </a:prstGeom>
                  </pic:spPr>
                </pic:pic>
              </a:graphicData>
            </a:graphic>
          </wp:inline>
        </w:drawing>
      </w:r>
      <w:r w:rsidR="00246152" w:rsidRPr="00404C71">
        <w:rPr>
          <w:rFonts w:ascii="Arial" w:hAnsi="Arial" w:cs="Arial"/>
          <w:sz w:val="24"/>
          <w:szCs w:val="24"/>
        </w:rPr>
        <w:br/>
        <w:t xml:space="preserve">After giving </w:t>
      </w:r>
      <w:r w:rsidRPr="00404C71">
        <w:rPr>
          <w:rFonts w:ascii="Arial" w:hAnsi="Arial" w:cs="Arial"/>
          <w:sz w:val="24"/>
          <w:szCs w:val="24"/>
        </w:rPr>
        <w:t>python,</w:t>
      </w:r>
      <w:r w:rsidR="00246152" w:rsidRPr="00404C71">
        <w:rPr>
          <w:rFonts w:ascii="Arial" w:hAnsi="Arial" w:cs="Arial"/>
          <w:sz w:val="24"/>
          <w:szCs w:val="24"/>
        </w:rPr>
        <w:t xml:space="preserve"> the command to compare the t-score with p-value, it has rejected the null hypotheses for both male and female showing that, s</w:t>
      </w:r>
      <w:r w:rsidR="00246152" w:rsidRPr="00404C71">
        <w:rPr>
          <w:rFonts w:ascii="Arial" w:hAnsi="Arial" w:cs="Arial"/>
          <w:sz w:val="24"/>
          <w:szCs w:val="24"/>
        </w:rPr>
        <w:t>creen time significantly affects well-being</w:t>
      </w:r>
      <w:r w:rsidR="00246152" w:rsidRPr="00404C71">
        <w:rPr>
          <w:rFonts w:ascii="Arial" w:hAnsi="Arial" w:cs="Arial"/>
          <w:sz w:val="24"/>
          <w:szCs w:val="24"/>
        </w:rPr>
        <w:t>.</w:t>
      </w:r>
    </w:p>
    <w:p w14:paraId="2ED5C47B" w14:textId="34EE701C" w:rsidR="004F523E" w:rsidRPr="00C64D21" w:rsidRDefault="004F523E" w:rsidP="00C64D21">
      <w:r w:rsidRPr="004F523E">
        <w:drawing>
          <wp:inline distT="0" distB="0" distL="0" distR="0" wp14:anchorId="3A4FA95B" wp14:editId="27808745">
            <wp:extent cx="5943600" cy="606425"/>
            <wp:effectExtent l="0" t="0" r="0" b="3175"/>
            <wp:docPr id="108847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75394" name=""/>
                    <pic:cNvPicPr/>
                  </pic:nvPicPr>
                  <pic:blipFill>
                    <a:blip r:embed="rId6"/>
                    <a:stretch>
                      <a:fillRect/>
                    </a:stretch>
                  </pic:blipFill>
                  <pic:spPr>
                    <a:xfrm>
                      <a:off x="0" y="0"/>
                      <a:ext cx="5943600" cy="606425"/>
                    </a:xfrm>
                    <a:prstGeom prst="rect">
                      <a:avLst/>
                    </a:prstGeom>
                  </pic:spPr>
                </pic:pic>
              </a:graphicData>
            </a:graphic>
          </wp:inline>
        </w:drawing>
      </w:r>
    </w:p>
    <w:p w14:paraId="6663345D" w14:textId="219B380F" w:rsidR="002127B0" w:rsidRDefault="004F523E">
      <w:pPr>
        <w:rPr>
          <w:b/>
          <w:bCs/>
          <w:u w:val="single"/>
        </w:rPr>
      </w:pPr>
      <w:r w:rsidRPr="00F02EE8">
        <w:rPr>
          <w:b/>
          <w:bCs/>
          <w:sz w:val="32"/>
          <w:szCs w:val="32"/>
          <w:u w:val="single"/>
        </w:rPr>
        <w:t>CONCLUSION</w:t>
      </w:r>
      <w:r w:rsidRPr="004F523E">
        <w:rPr>
          <w:b/>
          <w:bCs/>
          <w:u w:val="single"/>
        </w:rPr>
        <w:t>:</w:t>
      </w:r>
    </w:p>
    <w:p w14:paraId="69A31DD1" w14:textId="3FA52137" w:rsidR="004F523E" w:rsidRPr="00404C71" w:rsidRDefault="004F523E">
      <w:pPr>
        <w:rPr>
          <w:rFonts w:ascii="Arial" w:hAnsi="Arial" w:cs="Arial"/>
          <w:sz w:val="24"/>
          <w:szCs w:val="24"/>
        </w:rPr>
      </w:pPr>
      <w:r w:rsidRPr="00404C71">
        <w:rPr>
          <w:rFonts w:ascii="Arial" w:hAnsi="Arial" w:cs="Arial"/>
          <w:sz w:val="24"/>
          <w:szCs w:val="24"/>
        </w:rPr>
        <w:t xml:space="preserve">After conducting the hypotheses test, we can clearly see that using of high screen time is making many difficulties for a male and female to be well-being. Not only well-being, it also </w:t>
      </w:r>
      <w:r w:rsidR="00F02EE8" w:rsidRPr="00404C71">
        <w:rPr>
          <w:rFonts w:ascii="Arial" w:hAnsi="Arial" w:cs="Arial"/>
          <w:sz w:val="24"/>
          <w:szCs w:val="24"/>
        </w:rPr>
        <w:t>makes</w:t>
      </w:r>
      <w:r w:rsidRPr="00404C71">
        <w:rPr>
          <w:rFonts w:ascii="Arial" w:hAnsi="Arial" w:cs="Arial"/>
          <w:sz w:val="24"/>
          <w:szCs w:val="24"/>
        </w:rPr>
        <w:t xml:space="preserve"> many problems for them in finding jobs, enriching the crime rate of society day by day and making everyone separated from each other as they don’t get much time to share.</w:t>
      </w:r>
      <w:r w:rsidR="00F02EE8" w:rsidRPr="00404C71">
        <w:rPr>
          <w:rFonts w:ascii="Arial" w:hAnsi="Arial" w:cs="Arial"/>
          <w:sz w:val="24"/>
          <w:szCs w:val="24"/>
        </w:rPr>
        <w:t xml:space="preserve"> </w:t>
      </w:r>
      <w:r w:rsidRPr="00404C71">
        <w:rPr>
          <w:rFonts w:ascii="Arial" w:hAnsi="Arial" w:cs="Arial"/>
          <w:sz w:val="24"/>
          <w:szCs w:val="24"/>
        </w:rPr>
        <w:t xml:space="preserve">In the end, screen time is significantly </w:t>
      </w:r>
      <w:r w:rsidR="00F02EE8" w:rsidRPr="00404C71">
        <w:rPr>
          <w:rFonts w:ascii="Arial" w:hAnsi="Arial" w:cs="Arial"/>
          <w:sz w:val="24"/>
          <w:szCs w:val="24"/>
        </w:rPr>
        <w:t>affecting</w:t>
      </w:r>
      <w:r w:rsidRPr="00404C71">
        <w:rPr>
          <w:rFonts w:ascii="Arial" w:hAnsi="Arial" w:cs="Arial"/>
          <w:sz w:val="24"/>
          <w:szCs w:val="24"/>
        </w:rPr>
        <w:t xml:space="preserve"> well-being of male and female.</w:t>
      </w:r>
    </w:p>
    <w:sectPr w:rsidR="004F523E" w:rsidRPr="00404C71" w:rsidSect="00404C71">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B0"/>
    <w:rsid w:val="000F2BC0"/>
    <w:rsid w:val="002127B0"/>
    <w:rsid w:val="00246152"/>
    <w:rsid w:val="00404C71"/>
    <w:rsid w:val="004F523E"/>
    <w:rsid w:val="00976EE8"/>
    <w:rsid w:val="009B1C04"/>
    <w:rsid w:val="00C64D21"/>
    <w:rsid w:val="00DD139E"/>
    <w:rsid w:val="00F0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7C620"/>
  <w15:chartTrackingRefBased/>
  <w15:docId w15:val="{28F3822A-F26E-4BBC-A02F-0BCB337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7B0"/>
    <w:rPr>
      <w:rFonts w:eastAsiaTheme="majorEastAsia" w:cstheme="majorBidi"/>
      <w:color w:val="272727" w:themeColor="text1" w:themeTint="D8"/>
    </w:rPr>
  </w:style>
  <w:style w:type="paragraph" w:styleId="Title">
    <w:name w:val="Title"/>
    <w:basedOn w:val="Normal"/>
    <w:next w:val="Normal"/>
    <w:link w:val="TitleChar"/>
    <w:uiPriority w:val="10"/>
    <w:qFormat/>
    <w:rsid w:val="00212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7B0"/>
    <w:pPr>
      <w:spacing w:before="160"/>
      <w:jc w:val="center"/>
    </w:pPr>
    <w:rPr>
      <w:i/>
      <w:iCs/>
      <w:color w:val="404040" w:themeColor="text1" w:themeTint="BF"/>
    </w:rPr>
  </w:style>
  <w:style w:type="character" w:customStyle="1" w:styleId="QuoteChar">
    <w:name w:val="Quote Char"/>
    <w:basedOn w:val="DefaultParagraphFont"/>
    <w:link w:val="Quote"/>
    <w:uiPriority w:val="29"/>
    <w:rsid w:val="002127B0"/>
    <w:rPr>
      <w:i/>
      <w:iCs/>
      <w:color w:val="404040" w:themeColor="text1" w:themeTint="BF"/>
    </w:rPr>
  </w:style>
  <w:style w:type="paragraph" w:styleId="ListParagraph">
    <w:name w:val="List Paragraph"/>
    <w:basedOn w:val="Normal"/>
    <w:uiPriority w:val="34"/>
    <w:qFormat/>
    <w:rsid w:val="002127B0"/>
    <w:pPr>
      <w:ind w:left="720"/>
      <w:contextualSpacing/>
    </w:pPr>
  </w:style>
  <w:style w:type="character" w:styleId="IntenseEmphasis">
    <w:name w:val="Intense Emphasis"/>
    <w:basedOn w:val="DefaultParagraphFont"/>
    <w:uiPriority w:val="21"/>
    <w:qFormat/>
    <w:rsid w:val="002127B0"/>
    <w:rPr>
      <w:i/>
      <w:iCs/>
      <w:color w:val="0F4761" w:themeColor="accent1" w:themeShade="BF"/>
    </w:rPr>
  </w:style>
  <w:style w:type="paragraph" w:styleId="IntenseQuote">
    <w:name w:val="Intense Quote"/>
    <w:basedOn w:val="Normal"/>
    <w:next w:val="Normal"/>
    <w:link w:val="IntenseQuoteChar"/>
    <w:uiPriority w:val="30"/>
    <w:qFormat/>
    <w:rsid w:val="00212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7B0"/>
    <w:rPr>
      <w:i/>
      <w:iCs/>
      <w:color w:val="0F4761" w:themeColor="accent1" w:themeShade="BF"/>
    </w:rPr>
  </w:style>
  <w:style w:type="character" w:styleId="IntenseReference">
    <w:name w:val="Intense Reference"/>
    <w:basedOn w:val="DefaultParagraphFont"/>
    <w:uiPriority w:val="32"/>
    <w:qFormat/>
    <w:rsid w:val="00212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75105">
      <w:bodyDiv w:val="1"/>
      <w:marLeft w:val="0"/>
      <w:marRight w:val="0"/>
      <w:marTop w:val="0"/>
      <w:marBottom w:val="0"/>
      <w:divBdr>
        <w:top w:val="none" w:sz="0" w:space="0" w:color="auto"/>
        <w:left w:val="none" w:sz="0" w:space="0" w:color="auto"/>
        <w:bottom w:val="none" w:sz="0" w:space="0" w:color="auto"/>
        <w:right w:val="none" w:sz="0" w:space="0" w:color="auto"/>
      </w:divBdr>
      <w:divsChild>
        <w:div w:id="911156168">
          <w:marLeft w:val="0"/>
          <w:marRight w:val="0"/>
          <w:marTop w:val="0"/>
          <w:marBottom w:val="0"/>
          <w:divBdr>
            <w:top w:val="none" w:sz="0" w:space="0" w:color="auto"/>
            <w:left w:val="none" w:sz="0" w:space="0" w:color="auto"/>
            <w:bottom w:val="none" w:sz="0" w:space="0" w:color="auto"/>
            <w:right w:val="none" w:sz="0" w:space="0" w:color="auto"/>
          </w:divBdr>
          <w:divsChild>
            <w:div w:id="9663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6970">
      <w:bodyDiv w:val="1"/>
      <w:marLeft w:val="0"/>
      <w:marRight w:val="0"/>
      <w:marTop w:val="0"/>
      <w:marBottom w:val="0"/>
      <w:divBdr>
        <w:top w:val="none" w:sz="0" w:space="0" w:color="auto"/>
        <w:left w:val="none" w:sz="0" w:space="0" w:color="auto"/>
        <w:bottom w:val="none" w:sz="0" w:space="0" w:color="auto"/>
        <w:right w:val="none" w:sz="0" w:space="0" w:color="auto"/>
      </w:divBdr>
      <w:divsChild>
        <w:div w:id="142505136">
          <w:marLeft w:val="0"/>
          <w:marRight w:val="0"/>
          <w:marTop w:val="0"/>
          <w:marBottom w:val="0"/>
          <w:divBdr>
            <w:top w:val="none" w:sz="0" w:space="0" w:color="auto"/>
            <w:left w:val="none" w:sz="0" w:space="0" w:color="auto"/>
            <w:bottom w:val="none" w:sz="0" w:space="0" w:color="auto"/>
            <w:right w:val="none" w:sz="0" w:space="0" w:color="auto"/>
          </w:divBdr>
          <w:divsChild>
            <w:div w:id="13405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2003">
      <w:bodyDiv w:val="1"/>
      <w:marLeft w:val="0"/>
      <w:marRight w:val="0"/>
      <w:marTop w:val="0"/>
      <w:marBottom w:val="0"/>
      <w:divBdr>
        <w:top w:val="none" w:sz="0" w:space="0" w:color="auto"/>
        <w:left w:val="none" w:sz="0" w:space="0" w:color="auto"/>
        <w:bottom w:val="none" w:sz="0" w:space="0" w:color="auto"/>
        <w:right w:val="none" w:sz="0" w:space="0" w:color="auto"/>
      </w:divBdr>
      <w:divsChild>
        <w:div w:id="1359088833">
          <w:marLeft w:val="0"/>
          <w:marRight w:val="0"/>
          <w:marTop w:val="0"/>
          <w:marBottom w:val="0"/>
          <w:divBdr>
            <w:top w:val="none" w:sz="0" w:space="0" w:color="auto"/>
            <w:left w:val="none" w:sz="0" w:space="0" w:color="auto"/>
            <w:bottom w:val="none" w:sz="0" w:space="0" w:color="auto"/>
            <w:right w:val="none" w:sz="0" w:space="0" w:color="auto"/>
          </w:divBdr>
          <w:divsChild>
            <w:div w:id="16600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291">
      <w:bodyDiv w:val="1"/>
      <w:marLeft w:val="0"/>
      <w:marRight w:val="0"/>
      <w:marTop w:val="0"/>
      <w:marBottom w:val="0"/>
      <w:divBdr>
        <w:top w:val="none" w:sz="0" w:space="0" w:color="auto"/>
        <w:left w:val="none" w:sz="0" w:space="0" w:color="auto"/>
        <w:bottom w:val="none" w:sz="0" w:space="0" w:color="auto"/>
        <w:right w:val="none" w:sz="0" w:space="0" w:color="auto"/>
      </w:divBdr>
      <w:divsChild>
        <w:div w:id="2057585951">
          <w:marLeft w:val="0"/>
          <w:marRight w:val="0"/>
          <w:marTop w:val="0"/>
          <w:marBottom w:val="0"/>
          <w:divBdr>
            <w:top w:val="none" w:sz="0" w:space="0" w:color="auto"/>
            <w:left w:val="none" w:sz="0" w:space="0" w:color="auto"/>
            <w:bottom w:val="none" w:sz="0" w:space="0" w:color="auto"/>
            <w:right w:val="none" w:sz="0" w:space="0" w:color="auto"/>
          </w:divBdr>
          <w:divsChild>
            <w:div w:id="7182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2210">
      <w:bodyDiv w:val="1"/>
      <w:marLeft w:val="0"/>
      <w:marRight w:val="0"/>
      <w:marTop w:val="0"/>
      <w:marBottom w:val="0"/>
      <w:divBdr>
        <w:top w:val="none" w:sz="0" w:space="0" w:color="auto"/>
        <w:left w:val="none" w:sz="0" w:space="0" w:color="auto"/>
        <w:bottom w:val="none" w:sz="0" w:space="0" w:color="auto"/>
        <w:right w:val="none" w:sz="0" w:space="0" w:color="auto"/>
      </w:divBdr>
      <w:divsChild>
        <w:div w:id="1743480015">
          <w:marLeft w:val="0"/>
          <w:marRight w:val="0"/>
          <w:marTop w:val="0"/>
          <w:marBottom w:val="0"/>
          <w:divBdr>
            <w:top w:val="none" w:sz="0" w:space="0" w:color="auto"/>
            <w:left w:val="none" w:sz="0" w:space="0" w:color="auto"/>
            <w:bottom w:val="none" w:sz="0" w:space="0" w:color="auto"/>
            <w:right w:val="none" w:sz="0" w:space="0" w:color="auto"/>
          </w:divBdr>
          <w:divsChild>
            <w:div w:id="17078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189">
      <w:bodyDiv w:val="1"/>
      <w:marLeft w:val="0"/>
      <w:marRight w:val="0"/>
      <w:marTop w:val="0"/>
      <w:marBottom w:val="0"/>
      <w:divBdr>
        <w:top w:val="none" w:sz="0" w:space="0" w:color="auto"/>
        <w:left w:val="none" w:sz="0" w:space="0" w:color="auto"/>
        <w:bottom w:val="none" w:sz="0" w:space="0" w:color="auto"/>
        <w:right w:val="none" w:sz="0" w:space="0" w:color="auto"/>
      </w:divBdr>
      <w:divsChild>
        <w:div w:id="434597979">
          <w:marLeft w:val="0"/>
          <w:marRight w:val="0"/>
          <w:marTop w:val="0"/>
          <w:marBottom w:val="0"/>
          <w:divBdr>
            <w:top w:val="none" w:sz="0" w:space="0" w:color="auto"/>
            <w:left w:val="none" w:sz="0" w:space="0" w:color="auto"/>
            <w:bottom w:val="none" w:sz="0" w:space="0" w:color="auto"/>
            <w:right w:val="none" w:sz="0" w:space="0" w:color="auto"/>
          </w:divBdr>
          <w:divsChild>
            <w:div w:id="964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 Hasan</dc:creator>
  <cp:keywords/>
  <dc:description/>
  <cp:lastModifiedBy>Fida Hasan</cp:lastModifiedBy>
  <cp:revision>1</cp:revision>
  <dcterms:created xsi:type="dcterms:W3CDTF">2024-09-09T02:40:00Z</dcterms:created>
  <dcterms:modified xsi:type="dcterms:W3CDTF">2024-09-10T04:40:00Z</dcterms:modified>
</cp:coreProperties>
</file>