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2815CF" w:rsidRDefault="001802A5">
      <w:pPr>
        <w:pBdr>
          <w:top w:val="nil"/>
          <w:left w:val="nil"/>
          <w:bottom w:val="nil"/>
          <w:right w:val="nil"/>
          <w:between w:val="nil"/>
        </w:pBdr>
        <w:jc w:val="center"/>
        <w:rPr>
          <w:sz w:val="28"/>
          <w:szCs w:val="28"/>
        </w:rPr>
      </w:pPr>
      <w:r>
        <w:rPr>
          <w:rFonts w:ascii="Questrial" w:eastAsia="Questrial" w:hAnsi="Questrial" w:cs="Questrial"/>
          <w:b/>
          <w:sz w:val="28"/>
          <w:szCs w:val="28"/>
        </w:rPr>
        <w:t>IMRAD Template</w:t>
      </w:r>
    </w:p>
    <w:p w:rsidR="002815CF" w:rsidRDefault="001802A5">
      <w:pPr>
        <w:pBdr>
          <w:top w:val="nil"/>
          <w:left w:val="nil"/>
          <w:bottom w:val="nil"/>
          <w:right w:val="nil"/>
          <w:between w:val="nil"/>
        </w:pBdr>
        <w:jc w:val="center"/>
        <w:rPr>
          <w:sz w:val="28"/>
          <w:szCs w:val="28"/>
        </w:rPr>
      </w:pPr>
      <w:r>
        <w:rPr>
          <w:rFonts w:ascii="Questrial" w:eastAsia="Questrial" w:hAnsi="Questrial" w:cs="Questrial"/>
          <w:b/>
          <w:sz w:val="28"/>
          <w:szCs w:val="28"/>
        </w:rPr>
        <w:t>A plan to work through writing reports for Scientific Research</w:t>
      </w:r>
    </w:p>
    <w:p w:rsidR="002815CF" w:rsidRDefault="002815CF">
      <w:pPr>
        <w:pBdr>
          <w:top w:val="nil"/>
          <w:left w:val="nil"/>
          <w:bottom w:val="nil"/>
          <w:right w:val="nil"/>
          <w:between w:val="nil"/>
        </w:pBdr>
        <w:rPr>
          <w:sz w:val="28"/>
          <w:szCs w:val="28"/>
        </w:rPr>
      </w:pPr>
    </w:p>
    <w:tbl>
      <w:tblPr>
        <w:tblStyle w:val="a"/>
        <w:tblW w:w="10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18"/>
        <w:gridCol w:w="4860"/>
        <w:gridCol w:w="4221"/>
      </w:tblGrid>
      <w:tr w:rsidR="002815CF">
        <w:trPr>
          <w:trHeight w:val="140"/>
        </w:trPr>
        <w:tc>
          <w:tcPr>
            <w:tcW w:w="1818"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Section</w:t>
            </w:r>
          </w:p>
        </w:tc>
        <w:tc>
          <w:tcPr>
            <w:tcW w:w="4860"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Scientific Method Step</w:t>
            </w:r>
          </w:p>
        </w:tc>
        <w:tc>
          <w:tcPr>
            <w:tcW w:w="4221"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As Well As…</w:t>
            </w:r>
          </w:p>
        </w:tc>
      </w:tr>
      <w:tr w:rsidR="002815CF">
        <w:trPr>
          <w:trHeight w:val="300"/>
        </w:trPr>
        <w:tc>
          <w:tcPr>
            <w:tcW w:w="1818"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Introduction</w:t>
            </w:r>
          </w:p>
        </w:tc>
        <w:tc>
          <w:tcPr>
            <w:tcW w:w="4860"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States your hypothesis</w:t>
            </w:r>
          </w:p>
        </w:tc>
        <w:tc>
          <w:tcPr>
            <w:tcW w:w="4221"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Gives purpose of the experiment</w:t>
            </w:r>
          </w:p>
        </w:tc>
      </w:tr>
      <w:tr w:rsidR="002815CF">
        <w:trPr>
          <w:trHeight w:val="460"/>
        </w:trPr>
        <w:tc>
          <w:tcPr>
            <w:tcW w:w="1818"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Methods</w:t>
            </w:r>
          </w:p>
        </w:tc>
        <w:tc>
          <w:tcPr>
            <w:tcW w:w="4860"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Details how you tested your hypothesis</w:t>
            </w:r>
          </w:p>
        </w:tc>
        <w:tc>
          <w:tcPr>
            <w:tcW w:w="4221"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Clarifies why you performed your study in that particular way</w:t>
            </w:r>
          </w:p>
        </w:tc>
      </w:tr>
      <w:tr w:rsidR="002815CF">
        <w:trPr>
          <w:trHeight w:val="620"/>
        </w:trPr>
        <w:tc>
          <w:tcPr>
            <w:tcW w:w="1818"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Results</w:t>
            </w:r>
          </w:p>
        </w:tc>
        <w:tc>
          <w:tcPr>
            <w:tcW w:w="4860"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Provides raw (uninterpreted) data collected</w:t>
            </w:r>
          </w:p>
        </w:tc>
        <w:tc>
          <w:tcPr>
            <w:tcW w:w="4221"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Express data in text or table form, as an easy-to-read figure, or as percentages/ratios</w:t>
            </w:r>
          </w:p>
        </w:tc>
      </w:tr>
      <w:tr w:rsidR="002815CF">
        <w:trPr>
          <w:trHeight w:val="620"/>
        </w:trPr>
        <w:tc>
          <w:tcPr>
            <w:tcW w:w="1818"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Discussion</w:t>
            </w:r>
          </w:p>
        </w:tc>
        <w:tc>
          <w:tcPr>
            <w:tcW w:w="4860"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Considers whether the data you obtained support the hypothesis</w:t>
            </w:r>
          </w:p>
        </w:tc>
        <w:tc>
          <w:tcPr>
            <w:tcW w:w="4221"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sz w:val="20"/>
                <w:szCs w:val="20"/>
              </w:rPr>
            </w:pPr>
            <w:r>
              <w:rPr>
                <w:sz w:val="20"/>
                <w:szCs w:val="20"/>
              </w:rPr>
              <w:t>Explores the implications of your findings and judges the potential limitations of your design</w:t>
            </w:r>
          </w:p>
        </w:tc>
      </w:tr>
    </w:tbl>
    <w:p w:rsidR="002815CF" w:rsidRDefault="002815CF">
      <w:pPr>
        <w:pBdr>
          <w:top w:val="nil"/>
          <w:left w:val="nil"/>
          <w:bottom w:val="nil"/>
          <w:right w:val="nil"/>
          <w:between w:val="nil"/>
        </w:pBdr>
        <w:rPr>
          <w:sz w:val="20"/>
          <w:szCs w:val="20"/>
        </w:rPr>
      </w:pPr>
    </w:p>
    <w:p w:rsidR="002815CF" w:rsidRDefault="001802A5">
      <w:pPr>
        <w:pBdr>
          <w:top w:val="nil"/>
          <w:left w:val="nil"/>
          <w:bottom w:val="nil"/>
          <w:right w:val="nil"/>
          <w:between w:val="nil"/>
        </w:pBdr>
        <w:rPr>
          <w:i/>
        </w:rPr>
      </w:pPr>
      <w:r>
        <w:rPr>
          <w:i/>
        </w:rPr>
        <w:t>Before you begin any writing turn to your lab partner and review these questions…</w:t>
      </w:r>
    </w:p>
    <w:p w:rsidR="002815CF" w:rsidRDefault="001802A5">
      <w:pPr>
        <w:numPr>
          <w:ilvl w:val="0"/>
          <w:numId w:val="1"/>
        </w:numPr>
        <w:pBdr>
          <w:top w:val="nil"/>
          <w:left w:val="nil"/>
          <w:bottom w:val="nil"/>
          <w:right w:val="nil"/>
          <w:between w:val="nil"/>
        </w:pBdr>
        <w:rPr>
          <w:i/>
        </w:rPr>
      </w:pPr>
      <w:r>
        <w:rPr>
          <w:i/>
        </w:rPr>
        <w:t>What did we do in the lab (what was the procedure)?</w:t>
      </w:r>
    </w:p>
    <w:p w:rsidR="002815CF" w:rsidRDefault="001802A5">
      <w:pPr>
        <w:numPr>
          <w:ilvl w:val="0"/>
          <w:numId w:val="1"/>
        </w:numPr>
        <w:pBdr>
          <w:top w:val="nil"/>
          <w:left w:val="nil"/>
          <w:bottom w:val="nil"/>
          <w:right w:val="nil"/>
          <w:between w:val="nil"/>
        </w:pBdr>
        <w:rPr>
          <w:i/>
        </w:rPr>
      </w:pPr>
      <w:r>
        <w:rPr>
          <w:i/>
        </w:rPr>
        <w:t>Why did we do it that way?</w:t>
      </w:r>
    </w:p>
    <w:p w:rsidR="002815CF" w:rsidRDefault="001802A5">
      <w:pPr>
        <w:numPr>
          <w:ilvl w:val="0"/>
          <w:numId w:val="1"/>
        </w:numPr>
        <w:pBdr>
          <w:top w:val="nil"/>
          <w:left w:val="nil"/>
          <w:bottom w:val="nil"/>
          <w:right w:val="nil"/>
          <w:between w:val="nil"/>
        </w:pBdr>
        <w:rPr>
          <w:i/>
        </w:rPr>
      </w:pPr>
      <w:r>
        <w:rPr>
          <w:i/>
        </w:rPr>
        <w:t>What did we hope to learn from the experiment?</w:t>
      </w:r>
    </w:p>
    <w:p w:rsidR="002815CF" w:rsidRDefault="002815CF">
      <w:pPr>
        <w:pBdr>
          <w:top w:val="nil"/>
          <w:left w:val="nil"/>
          <w:bottom w:val="nil"/>
          <w:right w:val="nil"/>
          <w:between w:val="nil"/>
        </w:pBdr>
      </w:pPr>
    </w:p>
    <w:p w:rsidR="002815CF" w:rsidRDefault="001802A5">
      <w:pPr>
        <w:pBdr>
          <w:top w:val="nil"/>
          <w:left w:val="nil"/>
          <w:bottom w:val="nil"/>
          <w:right w:val="nil"/>
          <w:between w:val="nil"/>
        </w:pBdr>
        <w:rPr>
          <w:sz w:val="28"/>
          <w:szCs w:val="28"/>
        </w:rPr>
      </w:pPr>
      <w:r>
        <w:rPr>
          <w:rFonts w:ascii="Questrial" w:eastAsia="Questrial" w:hAnsi="Questrial" w:cs="Questrial"/>
          <w:b/>
          <w:sz w:val="28"/>
          <w:szCs w:val="28"/>
        </w:rPr>
        <w:t>STEP 1 - INTRODUCTION:</w:t>
      </w:r>
    </w:p>
    <w:p w:rsidR="002815CF" w:rsidRDefault="002815CF">
      <w:pPr>
        <w:pBdr>
          <w:top w:val="nil"/>
          <w:left w:val="nil"/>
          <w:bottom w:val="nil"/>
          <w:right w:val="nil"/>
          <w:between w:val="nil"/>
        </w:pBdr>
        <w:rPr>
          <w:sz w:val="28"/>
          <w:szCs w:val="28"/>
        </w:rPr>
      </w:pPr>
    </w:p>
    <w:tbl>
      <w:tblPr>
        <w:tblStyle w:val="a0"/>
        <w:tblW w:w="11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065"/>
      </w:tblGrid>
      <w:tr w:rsidR="002815CF" w:rsidTr="00ED746F">
        <w:trPr>
          <w:trHeight w:val="2057"/>
        </w:trPr>
        <w:tc>
          <w:tcPr>
            <w:tcW w:w="11065"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pPr>
            <w:r>
              <w:t>Purpose:  What were you trying to learn/understand?</w:t>
            </w:r>
          </w:p>
          <w:p w:rsidR="002815CF" w:rsidRDefault="002815CF">
            <w:pPr>
              <w:pBdr>
                <w:top w:val="nil"/>
                <w:left w:val="nil"/>
                <w:bottom w:val="nil"/>
                <w:right w:val="nil"/>
                <w:between w:val="nil"/>
              </w:pBdr>
            </w:pPr>
          </w:p>
          <w:p w:rsidR="00ED746F" w:rsidRDefault="001802A5">
            <w:pPr>
              <w:pBdr>
                <w:top w:val="nil"/>
                <w:left w:val="nil"/>
                <w:bottom w:val="nil"/>
                <w:right w:val="nil"/>
                <w:between w:val="nil"/>
              </w:pBdr>
              <w:rPr>
                <w:b/>
              </w:rPr>
            </w:pPr>
            <w:r>
              <w:rPr>
                <w:b/>
              </w:rPr>
              <w:t>Write your purpose:</w:t>
            </w:r>
          </w:p>
          <w:p w:rsidR="00ED746F" w:rsidRDefault="00ED746F">
            <w:pPr>
              <w:pBdr>
                <w:top w:val="nil"/>
                <w:left w:val="nil"/>
                <w:bottom w:val="nil"/>
                <w:right w:val="nil"/>
                <w:between w:val="nil"/>
              </w:pBdr>
            </w:pPr>
          </w:p>
          <w:p w:rsidR="002815CF" w:rsidRPr="00ED746F" w:rsidRDefault="00ED746F">
            <w:pPr>
              <w:pBdr>
                <w:top w:val="nil"/>
                <w:left w:val="nil"/>
                <w:bottom w:val="nil"/>
                <w:right w:val="nil"/>
                <w:between w:val="nil"/>
              </w:pBdr>
              <w:rPr>
                <w:b/>
              </w:rPr>
            </w:pPr>
            <w:r>
              <w:t xml:space="preserve">The purpose of our model is to inform and protect the community from the health impacts of air pollution, by providing them a clear and easy to understand measure of air quality on a scale. It also raises awareness of environmental issues, promoting actions to improve air quality and safeguard public health. </w:t>
            </w:r>
          </w:p>
          <w:p w:rsidR="002815CF" w:rsidRDefault="002815CF">
            <w:pPr>
              <w:pBdr>
                <w:top w:val="nil"/>
                <w:left w:val="nil"/>
                <w:bottom w:val="nil"/>
                <w:right w:val="nil"/>
                <w:between w:val="nil"/>
              </w:pBdr>
              <w:rPr>
                <w:b/>
              </w:rPr>
            </w:pPr>
          </w:p>
        </w:tc>
      </w:tr>
    </w:tbl>
    <w:p w:rsidR="002815CF" w:rsidRDefault="002815CF">
      <w:pPr>
        <w:pBdr>
          <w:top w:val="nil"/>
          <w:left w:val="nil"/>
          <w:bottom w:val="nil"/>
          <w:right w:val="nil"/>
          <w:between w:val="nil"/>
        </w:pBdr>
        <w:rPr>
          <w:b/>
        </w:rPr>
      </w:pPr>
    </w:p>
    <w:tbl>
      <w:tblPr>
        <w:tblStyle w:val="a1"/>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016"/>
      </w:tblGrid>
      <w:tr w:rsidR="002815CF">
        <w:tc>
          <w:tcPr>
            <w:tcW w:w="11016" w:type="dxa"/>
            <w:shd w:val="clear" w:color="auto" w:fill="auto"/>
            <w:tcMar>
              <w:top w:w="0" w:type="dxa"/>
              <w:left w:w="108" w:type="dxa"/>
              <w:bottom w:w="0" w:type="dxa"/>
              <w:right w:w="108" w:type="dxa"/>
            </w:tcMar>
          </w:tcPr>
          <w:p w:rsidR="002815CF" w:rsidRPr="00ED746F" w:rsidRDefault="001802A5">
            <w:pPr>
              <w:pBdr>
                <w:top w:val="nil"/>
                <w:left w:val="nil"/>
                <w:bottom w:val="nil"/>
                <w:right w:val="nil"/>
                <w:between w:val="nil"/>
              </w:pBdr>
              <w:rPr>
                <w:b/>
              </w:rPr>
            </w:pPr>
            <w:r w:rsidRPr="00ED746F">
              <w:rPr>
                <w:b/>
              </w:rPr>
              <w:t>Hypothesis:</w:t>
            </w:r>
          </w:p>
          <w:p w:rsidR="002815CF" w:rsidRDefault="002815CF">
            <w:pPr>
              <w:pBdr>
                <w:top w:val="nil"/>
                <w:left w:val="nil"/>
                <w:bottom w:val="nil"/>
                <w:right w:val="nil"/>
                <w:between w:val="nil"/>
              </w:pBdr>
            </w:pPr>
          </w:p>
          <w:p w:rsidR="00ED746F" w:rsidRPr="00ED746F" w:rsidRDefault="001802A5">
            <w:pPr>
              <w:pBdr>
                <w:top w:val="nil"/>
                <w:left w:val="nil"/>
                <w:bottom w:val="nil"/>
                <w:right w:val="nil"/>
                <w:between w:val="nil"/>
              </w:pBdr>
              <w:rPr>
                <w:b/>
              </w:rPr>
            </w:pPr>
            <w:r w:rsidRPr="00ED746F">
              <w:rPr>
                <w:b/>
              </w:rPr>
              <w:t>Independent Variable: (</w:t>
            </w:r>
            <w:r w:rsidR="00ED746F" w:rsidRPr="00ED746F">
              <w:rPr>
                <w:b/>
              </w:rPr>
              <w:t>I.V.</w:t>
            </w:r>
            <w:r w:rsidRPr="00ED746F">
              <w:rPr>
                <w:b/>
              </w:rPr>
              <w:t>)</w:t>
            </w:r>
            <w:r w:rsidR="00ED746F" w:rsidRPr="00ED746F">
              <w:rPr>
                <w:b/>
              </w:rPr>
              <w:t>:</w:t>
            </w:r>
          </w:p>
          <w:p w:rsidR="00ED746F" w:rsidRDefault="00ED746F">
            <w:pPr>
              <w:pBdr>
                <w:top w:val="nil"/>
                <w:left w:val="nil"/>
                <w:bottom w:val="nil"/>
                <w:right w:val="nil"/>
                <w:between w:val="nil"/>
              </w:pBdr>
            </w:pPr>
            <w:r>
              <w:t>Environmental factors such as particulate matter (e.g., PM levels, weather conditions, pollutant concentration).</w:t>
            </w:r>
          </w:p>
          <w:p w:rsidR="002815CF" w:rsidRDefault="002815CF">
            <w:pPr>
              <w:pBdr>
                <w:top w:val="nil"/>
                <w:left w:val="nil"/>
                <w:bottom w:val="nil"/>
                <w:right w:val="nil"/>
                <w:between w:val="nil"/>
              </w:pBdr>
            </w:pPr>
          </w:p>
          <w:p w:rsidR="002815CF" w:rsidRDefault="001802A5">
            <w:pPr>
              <w:pBdr>
                <w:top w:val="nil"/>
                <w:left w:val="nil"/>
                <w:bottom w:val="nil"/>
                <w:right w:val="nil"/>
                <w:between w:val="nil"/>
              </w:pBdr>
              <w:rPr>
                <w:b/>
              </w:rPr>
            </w:pPr>
            <w:r w:rsidRPr="00ED746F">
              <w:rPr>
                <w:b/>
              </w:rPr>
              <w:t>Dependent Variable: (</w:t>
            </w:r>
            <w:r w:rsidR="00ED746F" w:rsidRPr="00ED746F">
              <w:rPr>
                <w:b/>
              </w:rPr>
              <w:t>D.V</w:t>
            </w:r>
            <w:r w:rsidRPr="00ED746F">
              <w:rPr>
                <w:b/>
              </w:rPr>
              <w:t>)</w:t>
            </w:r>
            <w:r w:rsidR="00ED746F" w:rsidRPr="00ED746F">
              <w:rPr>
                <w:b/>
              </w:rPr>
              <w:t>:</w:t>
            </w:r>
          </w:p>
          <w:p w:rsidR="00ED746F" w:rsidRPr="00ED746F" w:rsidRDefault="00ED746F">
            <w:pPr>
              <w:pBdr>
                <w:top w:val="nil"/>
                <w:left w:val="nil"/>
                <w:bottom w:val="nil"/>
                <w:right w:val="nil"/>
                <w:between w:val="nil"/>
              </w:pBdr>
            </w:pPr>
            <w:r>
              <w:t>Predicted Air Quality Index (AQI).</w:t>
            </w:r>
          </w:p>
          <w:p w:rsidR="00ED746F" w:rsidRDefault="00ED746F">
            <w:pPr>
              <w:pBdr>
                <w:top w:val="nil"/>
                <w:left w:val="nil"/>
                <w:bottom w:val="nil"/>
                <w:right w:val="nil"/>
                <w:between w:val="nil"/>
              </w:pBdr>
            </w:pPr>
          </w:p>
          <w:p w:rsidR="002815CF" w:rsidRDefault="001802A5">
            <w:pPr>
              <w:pBdr>
                <w:top w:val="nil"/>
                <w:left w:val="nil"/>
                <w:bottom w:val="nil"/>
                <w:right w:val="nil"/>
                <w:between w:val="nil"/>
              </w:pBdr>
              <w:rPr>
                <w:b/>
              </w:rPr>
            </w:pPr>
            <w:r>
              <w:rPr>
                <w:b/>
              </w:rPr>
              <w:t>Write your hypothesis:</w:t>
            </w:r>
          </w:p>
          <w:p w:rsidR="00ED746F" w:rsidRPr="00ED746F" w:rsidRDefault="00ED746F">
            <w:pPr>
              <w:pBdr>
                <w:top w:val="nil"/>
                <w:left w:val="nil"/>
                <w:bottom w:val="nil"/>
                <w:right w:val="nil"/>
                <w:between w:val="nil"/>
              </w:pBdr>
            </w:pPr>
            <w:r>
              <w:rPr>
                <w:b/>
              </w:rPr>
              <w:t>“</w:t>
            </w:r>
            <w:r>
              <w:t xml:space="preserve">If environmental factors such as particulate matter and weather conditions significantly affect air quality, </w:t>
            </w:r>
            <w:r w:rsidR="00BD1635">
              <w:t>then variations</w:t>
            </w:r>
            <w:r>
              <w:t xml:space="preserve"> in these variables can accurately predict AQI levels in urban areas.”</w:t>
            </w:r>
          </w:p>
          <w:p w:rsidR="002815CF" w:rsidRDefault="002815CF">
            <w:pPr>
              <w:pBdr>
                <w:top w:val="nil"/>
                <w:left w:val="nil"/>
                <w:bottom w:val="nil"/>
                <w:right w:val="nil"/>
                <w:between w:val="nil"/>
              </w:pBdr>
              <w:rPr>
                <w:b/>
              </w:rPr>
            </w:pPr>
          </w:p>
          <w:p w:rsidR="002815CF" w:rsidRDefault="002815CF">
            <w:pPr>
              <w:pBdr>
                <w:top w:val="nil"/>
                <w:left w:val="nil"/>
                <w:bottom w:val="nil"/>
                <w:right w:val="nil"/>
                <w:between w:val="nil"/>
              </w:pBdr>
              <w:rPr>
                <w:b/>
              </w:rPr>
            </w:pPr>
          </w:p>
          <w:p w:rsidR="002815CF" w:rsidRDefault="002815CF">
            <w:pPr>
              <w:pBdr>
                <w:top w:val="nil"/>
                <w:left w:val="nil"/>
                <w:bottom w:val="nil"/>
                <w:right w:val="nil"/>
                <w:between w:val="nil"/>
              </w:pBdr>
              <w:rPr>
                <w:b/>
              </w:rPr>
            </w:pPr>
          </w:p>
          <w:p w:rsidR="002815CF" w:rsidRDefault="002815CF">
            <w:pPr>
              <w:pBdr>
                <w:top w:val="nil"/>
                <w:left w:val="nil"/>
                <w:bottom w:val="nil"/>
                <w:right w:val="nil"/>
                <w:between w:val="nil"/>
              </w:pBdr>
              <w:rPr>
                <w:b/>
              </w:rPr>
            </w:pPr>
          </w:p>
        </w:tc>
      </w:tr>
    </w:tbl>
    <w:p w:rsidR="002815CF" w:rsidRDefault="002815CF">
      <w:pPr>
        <w:pBdr>
          <w:top w:val="nil"/>
          <w:left w:val="nil"/>
          <w:bottom w:val="nil"/>
          <w:right w:val="nil"/>
          <w:between w:val="nil"/>
        </w:pBdr>
        <w:rPr>
          <w:b/>
        </w:rPr>
      </w:pPr>
    </w:p>
    <w:tbl>
      <w:tblPr>
        <w:tblStyle w:val="a2"/>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016"/>
      </w:tblGrid>
      <w:tr w:rsidR="002815CF">
        <w:tc>
          <w:tcPr>
            <w:tcW w:w="11016"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rPr>
                <w:b/>
              </w:rPr>
            </w:pPr>
            <w:r w:rsidRPr="00BD1635">
              <w:rPr>
                <w:b/>
              </w:rPr>
              <w:t>Identification of Control:</w:t>
            </w:r>
          </w:p>
          <w:p w:rsidR="00BD1635" w:rsidRPr="00BD1635" w:rsidRDefault="00BD1635">
            <w:pPr>
              <w:pBdr>
                <w:top w:val="nil"/>
                <w:left w:val="nil"/>
                <w:bottom w:val="nil"/>
                <w:right w:val="nil"/>
                <w:between w:val="nil"/>
              </w:pBdr>
            </w:pPr>
            <w:r>
              <w:t>Areas with stable4 AQI data (where variations are minimal) serve as benchmarks to validate our predictions and ensure consistency in the model.</w:t>
            </w:r>
          </w:p>
          <w:p w:rsidR="002815CF" w:rsidRDefault="002815CF">
            <w:pPr>
              <w:pBdr>
                <w:top w:val="nil"/>
                <w:left w:val="nil"/>
                <w:bottom w:val="nil"/>
                <w:right w:val="nil"/>
                <w:between w:val="nil"/>
              </w:pBdr>
            </w:pPr>
          </w:p>
          <w:p w:rsidR="002815CF" w:rsidRDefault="002815CF">
            <w:pPr>
              <w:pBdr>
                <w:top w:val="nil"/>
                <w:left w:val="nil"/>
                <w:bottom w:val="nil"/>
                <w:right w:val="nil"/>
                <w:between w:val="nil"/>
              </w:pBdr>
            </w:pPr>
          </w:p>
          <w:p w:rsidR="002815CF" w:rsidRDefault="002815CF">
            <w:pPr>
              <w:pBdr>
                <w:top w:val="nil"/>
                <w:left w:val="nil"/>
                <w:bottom w:val="nil"/>
                <w:right w:val="nil"/>
                <w:between w:val="nil"/>
              </w:pBdr>
            </w:pPr>
          </w:p>
        </w:tc>
      </w:tr>
    </w:tbl>
    <w:p w:rsidR="002815CF" w:rsidRDefault="001802A5">
      <w:pPr>
        <w:pBdr>
          <w:top w:val="nil"/>
          <w:left w:val="nil"/>
          <w:bottom w:val="nil"/>
          <w:right w:val="nil"/>
          <w:between w:val="nil"/>
        </w:pBdr>
        <w:rPr>
          <w:sz w:val="28"/>
          <w:szCs w:val="28"/>
        </w:rPr>
      </w:pPr>
      <w:r>
        <w:rPr>
          <w:rFonts w:ascii="Questrial" w:eastAsia="Questrial" w:hAnsi="Questrial" w:cs="Questrial"/>
          <w:b/>
          <w:sz w:val="28"/>
          <w:szCs w:val="28"/>
        </w:rPr>
        <w:lastRenderedPageBreak/>
        <w:t>STEP 2 - METHODS</w:t>
      </w:r>
    </w:p>
    <w:p w:rsidR="002815CF" w:rsidRDefault="001802A5">
      <w:pPr>
        <w:numPr>
          <w:ilvl w:val="0"/>
          <w:numId w:val="2"/>
        </w:numPr>
        <w:pBdr>
          <w:top w:val="nil"/>
          <w:left w:val="nil"/>
          <w:bottom w:val="nil"/>
          <w:right w:val="nil"/>
          <w:between w:val="nil"/>
        </w:pBdr>
      </w:pPr>
      <w:r>
        <w:t xml:space="preserve">For the template write out all the steps/actions you took to conduct and complete the experiment in chronological order.  Eventually you will take the list and write it out in paragraphs. </w:t>
      </w:r>
    </w:p>
    <w:tbl>
      <w:tblPr>
        <w:tblStyle w:val="a3"/>
        <w:tblW w:w="10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69"/>
        <w:gridCol w:w="5469"/>
      </w:tblGrid>
      <w:tr w:rsidR="002815CF" w:rsidTr="00EB7745">
        <w:trPr>
          <w:trHeight w:val="616"/>
        </w:trPr>
        <w:tc>
          <w:tcPr>
            <w:tcW w:w="5469"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ind w:left="720"/>
            </w:pPr>
            <w:r>
              <w:t>Step/Action</w:t>
            </w:r>
          </w:p>
          <w:p w:rsidR="002815CF" w:rsidRDefault="002815CF">
            <w:pPr>
              <w:pBdr>
                <w:top w:val="nil"/>
                <w:left w:val="nil"/>
                <w:bottom w:val="nil"/>
                <w:right w:val="nil"/>
                <w:between w:val="nil"/>
              </w:pBdr>
              <w:ind w:left="720"/>
            </w:pPr>
          </w:p>
          <w:p w:rsidR="002815CF" w:rsidRDefault="001802A5">
            <w:pPr>
              <w:pBdr>
                <w:top w:val="nil"/>
                <w:left w:val="nil"/>
                <w:bottom w:val="nil"/>
                <w:right w:val="nil"/>
                <w:between w:val="nil"/>
              </w:pBdr>
              <w:ind w:left="720"/>
            </w:pPr>
            <w:r>
              <w:t>*Variables held constant</w:t>
            </w:r>
          </w:p>
        </w:tc>
        <w:tc>
          <w:tcPr>
            <w:tcW w:w="5469"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ind w:left="720"/>
            </w:pPr>
            <w:r>
              <w:t xml:space="preserve">Rationale </w:t>
            </w:r>
          </w:p>
          <w:p w:rsidR="002815CF" w:rsidRDefault="001802A5">
            <w:pPr>
              <w:pBdr>
                <w:top w:val="nil"/>
                <w:left w:val="nil"/>
                <w:bottom w:val="nil"/>
                <w:right w:val="nil"/>
                <w:between w:val="nil"/>
              </w:pBdr>
              <w:ind w:left="720"/>
            </w:pPr>
            <w:r>
              <w:t>* Some steps/actio</w:t>
            </w:r>
            <w:r>
              <w:t>ns warrant explanation because they are unique to this experiment, while others will need no explanation.</w:t>
            </w:r>
          </w:p>
        </w:tc>
      </w:tr>
      <w:tr w:rsidR="002815CF" w:rsidTr="00EB7745">
        <w:trPr>
          <w:trHeight w:val="4875"/>
        </w:trPr>
        <w:tc>
          <w:tcPr>
            <w:tcW w:w="5469" w:type="dxa"/>
            <w:shd w:val="clear" w:color="auto" w:fill="auto"/>
            <w:tcMar>
              <w:top w:w="0" w:type="dxa"/>
              <w:left w:w="108" w:type="dxa"/>
              <w:bottom w:w="0" w:type="dxa"/>
              <w:right w:w="108" w:type="dxa"/>
            </w:tcMar>
          </w:tcPr>
          <w:p w:rsidR="002815CF" w:rsidRDefault="002815CF" w:rsidP="00BD1635">
            <w:pPr>
              <w:pBdr>
                <w:top w:val="nil"/>
                <w:left w:val="nil"/>
                <w:bottom w:val="nil"/>
                <w:right w:val="nil"/>
                <w:between w:val="nil"/>
              </w:pBdr>
              <w:jc w:val="both"/>
            </w:pPr>
          </w:p>
          <w:p w:rsidR="00BD1635" w:rsidRDefault="00BD1635" w:rsidP="00BD1635">
            <w:pPr>
              <w:pBdr>
                <w:top w:val="nil"/>
                <w:left w:val="nil"/>
                <w:bottom w:val="nil"/>
                <w:right w:val="nil"/>
                <w:between w:val="nil"/>
              </w:pBdr>
            </w:pPr>
            <w:r>
              <w:rPr>
                <w:b/>
              </w:rPr>
              <w:t>1.</w:t>
            </w:r>
            <w:r>
              <w:t>Historical AQI data from urban areas in the Philippines was gathered from government and international environmental monitoring sources.</w:t>
            </w:r>
          </w:p>
          <w:p w:rsidR="00BD1635" w:rsidRDefault="00BD1635" w:rsidP="00BD1635">
            <w:pPr>
              <w:pBdr>
                <w:top w:val="nil"/>
                <w:left w:val="nil"/>
                <w:bottom w:val="nil"/>
                <w:right w:val="nil"/>
                <w:between w:val="nil"/>
              </w:pBdr>
            </w:pPr>
          </w:p>
          <w:p w:rsidR="00BD1635" w:rsidRDefault="00BD1635" w:rsidP="00BD1635">
            <w:pPr>
              <w:pBdr>
                <w:top w:val="nil"/>
                <w:left w:val="nil"/>
                <w:bottom w:val="nil"/>
                <w:right w:val="nil"/>
                <w:between w:val="nil"/>
              </w:pBdr>
            </w:pPr>
            <w:r>
              <w:rPr>
                <w:b/>
              </w:rPr>
              <w:t>2.</w:t>
            </w:r>
            <w:r>
              <w:t>The dataset was cleaned by removing incomplete entries and outliers to ensure accuracy.</w:t>
            </w:r>
          </w:p>
          <w:p w:rsidR="00BD1635" w:rsidRDefault="00BD1635" w:rsidP="00BD1635">
            <w:pPr>
              <w:pBdr>
                <w:top w:val="nil"/>
                <w:left w:val="nil"/>
                <w:bottom w:val="nil"/>
                <w:right w:val="nil"/>
                <w:between w:val="nil"/>
              </w:pBdr>
            </w:pPr>
          </w:p>
          <w:p w:rsidR="00BD1635" w:rsidRDefault="00BD1635" w:rsidP="00BD1635">
            <w:pPr>
              <w:pBdr>
                <w:top w:val="nil"/>
                <w:left w:val="nil"/>
                <w:bottom w:val="nil"/>
                <w:right w:val="nil"/>
                <w:between w:val="nil"/>
              </w:pBdr>
            </w:pPr>
            <w:r>
              <w:rPr>
                <w:b/>
              </w:rPr>
              <w:t>3.</w:t>
            </w:r>
            <w:r>
              <w:t>Variables such as PM2.5, PM10, temperature, humidity, wind speed, and pollutant concentrations were selected as predictors for AQI.</w:t>
            </w:r>
          </w:p>
          <w:p w:rsidR="00BD1635" w:rsidRDefault="00BD1635" w:rsidP="00BD1635">
            <w:pPr>
              <w:pBdr>
                <w:top w:val="nil"/>
                <w:left w:val="nil"/>
                <w:bottom w:val="nil"/>
                <w:right w:val="nil"/>
                <w:between w:val="nil"/>
              </w:pBdr>
            </w:pPr>
          </w:p>
          <w:p w:rsidR="00BD1635" w:rsidRDefault="00BD1635" w:rsidP="00BD1635">
            <w:pPr>
              <w:pBdr>
                <w:top w:val="nil"/>
                <w:left w:val="nil"/>
                <w:bottom w:val="nil"/>
                <w:right w:val="nil"/>
                <w:between w:val="nil"/>
              </w:pBdr>
            </w:pPr>
            <w:r>
              <w:rPr>
                <w:b/>
              </w:rPr>
              <w:t>4.</w:t>
            </w:r>
            <w:r>
              <w:t>Machine learning models were trained using the dataset to predict AQI based on the selected variables.</w:t>
            </w:r>
          </w:p>
          <w:p w:rsidR="00BD1635" w:rsidRDefault="00BD1635" w:rsidP="00BD1635">
            <w:pPr>
              <w:pBdr>
                <w:top w:val="nil"/>
                <w:left w:val="nil"/>
                <w:bottom w:val="nil"/>
                <w:right w:val="nil"/>
                <w:between w:val="nil"/>
              </w:pBdr>
            </w:pPr>
          </w:p>
          <w:p w:rsidR="00BD1635" w:rsidRPr="00BD1635" w:rsidRDefault="00BD1635" w:rsidP="00BD1635">
            <w:pPr>
              <w:pBdr>
                <w:top w:val="nil"/>
                <w:left w:val="nil"/>
                <w:bottom w:val="nil"/>
                <w:right w:val="nil"/>
                <w:between w:val="nil"/>
              </w:pBdr>
            </w:pPr>
            <w:r>
              <w:rPr>
                <w:b/>
              </w:rPr>
              <w:t>5.</w:t>
            </w:r>
            <w:r>
              <w:t xml:space="preserve">The predictive model was tested using unseen data to assess its accuracy and reliability. </w:t>
            </w:r>
          </w:p>
          <w:p w:rsidR="00BD1635" w:rsidRPr="00BD1635" w:rsidRDefault="00BD1635" w:rsidP="00BD1635">
            <w:pPr>
              <w:pBdr>
                <w:top w:val="nil"/>
                <w:left w:val="nil"/>
                <w:bottom w:val="nil"/>
                <w:right w:val="nil"/>
                <w:between w:val="nil"/>
              </w:pBdr>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tc>
        <w:tc>
          <w:tcPr>
            <w:tcW w:w="5469" w:type="dxa"/>
            <w:shd w:val="clear" w:color="auto" w:fill="auto"/>
            <w:tcMar>
              <w:top w:w="0" w:type="dxa"/>
              <w:left w:w="108" w:type="dxa"/>
              <w:bottom w:w="0" w:type="dxa"/>
              <w:right w:w="108" w:type="dxa"/>
            </w:tcMar>
          </w:tcPr>
          <w:p w:rsidR="002815CF" w:rsidRDefault="002815CF">
            <w:pPr>
              <w:pBdr>
                <w:top w:val="nil"/>
                <w:left w:val="nil"/>
                <w:bottom w:val="nil"/>
                <w:right w:val="nil"/>
                <w:between w:val="nil"/>
              </w:pBdr>
              <w:ind w:left="720"/>
            </w:pPr>
          </w:p>
          <w:p w:rsidR="002815CF" w:rsidRDefault="00BD1635" w:rsidP="00BD1635">
            <w:pPr>
              <w:pBdr>
                <w:top w:val="nil"/>
                <w:left w:val="nil"/>
                <w:bottom w:val="nil"/>
                <w:right w:val="nil"/>
                <w:between w:val="nil"/>
              </w:pBdr>
            </w:pPr>
            <w:r>
              <w:rPr>
                <w:b/>
              </w:rPr>
              <w:t>1.</w:t>
            </w:r>
            <w:r>
              <w:t>Cleaning the dataset insures reliability and removes anomalies.</w:t>
            </w:r>
          </w:p>
          <w:p w:rsidR="00BD1635" w:rsidRDefault="00BD1635" w:rsidP="00BD1635">
            <w:pPr>
              <w:pBdr>
                <w:top w:val="nil"/>
                <w:left w:val="nil"/>
                <w:bottom w:val="nil"/>
                <w:right w:val="nil"/>
                <w:between w:val="nil"/>
              </w:pBdr>
            </w:pPr>
          </w:p>
          <w:p w:rsidR="00BD1635" w:rsidRDefault="00BD1635" w:rsidP="00BD1635">
            <w:pPr>
              <w:pBdr>
                <w:top w:val="nil"/>
                <w:left w:val="nil"/>
                <w:bottom w:val="nil"/>
                <w:right w:val="nil"/>
                <w:between w:val="nil"/>
              </w:pBdr>
            </w:pPr>
            <w:r>
              <w:rPr>
                <w:b/>
              </w:rPr>
              <w:t>2.</w:t>
            </w:r>
            <w:r>
              <w:t>Using machine learning allows us to identify complex relationships between variables and AQI that might not be immediately apparent.</w:t>
            </w:r>
          </w:p>
          <w:p w:rsidR="00BD1635" w:rsidRDefault="00BD1635" w:rsidP="00BD1635">
            <w:pPr>
              <w:pBdr>
                <w:top w:val="nil"/>
                <w:left w:val="nil"/>
                <w:bottom w:val="nil"/>
                <w:right w:val="nil"/>
                <w:between w:val="nil"/>
              </w:pBdr>
            </w:pPr>
          </w:p>
          <w:p w:rsidR="00BD1635" w:rsidRPr="00BD1635" w:rsidRDefault="00BD1635" w:rsidP="00BD1635">
            <w:pPr>
              <w:pBdr>
                <w:top w:val="nil"/>
                <w:left w:val="nil"/>
                <w:bottom w:val="nil"/>
                <w:right w:val="nil"/>
                <w:between w:val="nil"/>
              </w:pBdr>
            </w:pPr>
            <w:r>
              <w:rPr>
                <w:b/>
              </w:rPr>
              <w:t>3.</w:t>
            </w:r>
            <w:r>
              <w:t>Testing the model on new data ensures it can perform well in real-world applications.</w:t>
            </w:r>
          </w:p>
          <w:p w:rsidR="00BD1635" w:rsidRDefault="00BD1635" w:rsidP="00BD1635">
            <w:pPr>
              <w:pBdr>
                <w:top w:val="nil"/>
                <w:left w:val="nil"/>
                <w:bottom w:val="nil"/>
                <w:right w:val="nil"/>
                <w:between w:val="nil"/>
              </w:pBdr>
            </w:pPr>
          </w:p>
          <w:p w:rsidR="00BD1635" w:rsidRPr="00BD1635" w:rsidRDefault="00BD1635" w:rsidP="00BD1635">
            <w:pPr>
              <w:pBdr>
                <w:top w:val="nil"/>
                <w:left w:val="nil"/>
                <w:bottom w:val="nil"/>
                <w:right w:val="nil"/>
                <w:between w:val="nil"/>
              </w:pBdr>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p w:rsidR="002815CF" w:rsidRDefault="002815CF">
            <w:pPr>
              <w:pBdr>
                <w:top w:val="nil"/>
                <w:left w:val="nil"/>
                <w:bottom w:val="nil"/>
                <w:right w:val="nil"/>
                <w:between w:val="nil"/>
              </w:pBdr>
              <w:ind w:left="720"/>
            </w:pPr>
          </w:p>
        </w:tc>
      </w:tr>
    </w:tbl>
    <w:p w:rsidR="002815CF" w:rsidRDefault="002815CF" w:rsidP="00EB7745">
      <w:pPr>
        <w:pBdr>
          <w:top w:val="nil"/>
          <w:left w:val="nil"/>
          <w:bottom w:val="nil"/>
          <w:right w:val="nil"/>
          <w:between w:val="nil"/>
        </w:pBdr>
        <w:ind w:left="720"/>
      </w:pPr>
    </w:p>
    <w:p w:rsidR="002815CF" w:rsidRDefault="002815CF">
      <w:pPr>
        <w:pBdr>
          <w:top w:val="nil"/>
          <w:left w:val="nil"/>
          <w:bottom w:val="nil"/>
          <w:right w:val="nil"/>
          <w:between w:val="nil"/>
        </w:pBdr>
      </w:pPr>
    </w:p>
    <w:p w:rsidR="002815CF" w:rsidRDefault="001802A5">
      <w:pPr>
        <w:pBdr>
          <w:top w:val="nil"/>
          <w:left w:val="nil"/>
          <w:bottom w:val="nil"/>
          <w:right w:val="nil"/>
          <w:between w:val="nil"/>
        </w:pBdr>
        <w:ind w:left="720"/>
      </w:pPr>
      <w:r>
        <w:rPr>
          <w:rFonts w:ascii="Questrial" w:eastAsia="Questrial" w:hAnsi="Questrial" w:cs="Questrial"/>
          <w:b/>
          <w:sz w:val="28"/>
          <w:szCs w:val="28"/>
        </w:rPr>
        <w:t>STEP 3 - RESULTS</w:t>
      </w:r>
    </w:p>
    <w:p w:rsidR="002815CF" w:rsidRDefault="002815CF">
      <w:pPr>
        <w:pBdr>
          <w:top w:val="nil"/>
          <w:left w:val="nil"/>
          <w:bottom w:val="nil"/>
          <w:right w:val="nil"/>
          <w:between w:val="nil"/>
        </w:pBdr>
        <w:ind w:left="720"/>
      </w:pPr>
    </w:p>
    <w:p w:rsidR="002815CF" w:rsidRDefault="001802A5">
      <w:pPr>
        <w:numPr>
          <w:ilvl w:val="0"/>
          <w:numId w:val="2"/>
        </w:numPr>
        <w:pBdr>
          <w:top w:val="nil"/>
          <w:left w:val="nil"/>
          <w:bottom w:val="nil"/>
          <w:right w:val="nil"/>
          <w:between w:val="nil"/>
        </w:pBdr>
      </w:pPr>
      <w:r>
        <w:t>While looking over your results collected, think about what trends emerged or what findings you made.</w:t>
      </w:r>
    </w:p>
    <w:p w:rsidR="002815CF" w:rsidRDefault="001802A5">
      <w:pPr>
        <w:numPr>
          <w:ilvl w:val="0"/>
          <w:numId w:val="2"/>
        </w:numPr>
        <w:pBdr>
          <w:top w:val="nil"/>
          <w:left w:val="nil"/>
          <w:bottom w:val="nil"/>
          <w:right w:val="nil"/>
          <w:between w:val="nil"/>
        </w:pBdr>
      </w:pPr>
      <w:r>
        <w:t>Specifically look for data, which relates significantly to the hypothesis.</w:t>
      </w:r>
    </w:p>
    <w:p w:rsidR="002815CF" w:rsidRDefault="001802A5">
      <w:pPr>
        <w:numPr>
          <w:ilvl w:val="0"/>
          <w:numId w:val="2"/>
        </w:numPr>
        <w:pBdr>
          <w:top w:val="nil"/>
          <w:left w:val="nil"/>
          <w:bottom w:val="nil"/>
          <w:right w:val="nil"/>
          <w:between w:val="nil"/>
        </w:pBdr>
      </w:pPr>
      <w:r>
        <w:t>Report the facts.</w:t>
      </w:r>
    </w:p>
    <w:p w:rsidR="002815CF" w:rsidRDefault="002815CF">
      <w:pPr>
        <w:pBdr>
          <w:top w:val="nil"/>
          <w:left w:val="nil"/>
          <w:bottom w:val="nil"/>
          <w:right w:val="nil"/>
          <w:between w:val="nil"/>
        </w:pBdr>
      </w:pPr>
    </w:p>
    <w:tbl>
      <w:tblPr>
        <w:tblStyle w:val="a5"/>
        <w:tblW w:w="1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515"/>
        <w:gridCol w:w="5515"/>
      </w:tblGrid>
      <w:tr w:rsidR="002815CF" w:rsidTr="00EB7745">
        <w:trPr>
          <w:trHeight w:val="582"/>
        </w:trPr>
        <w:tc>
          <w:tcPr>
            <w:tcW w:w="5515"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pPr>
            <w:r>
              <w:t>1.   ** Circle what you are using**</w:t>
            </w:r>
          </w:p>
        </w:tc>
        <w:tc>
          <w:tcPr>
            <w:tcW w:w="5515"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jc w:val="center"/>
            </w:pPr>
            <w:r>
              <w:t>Describe the results obtained</w:t>
            </w:r>
          </w:p>
        </w:tc>
      </w:tr>
      <w:tr w:rsidR="002815CF" w:rsidTr="00EB7745">
        <w:trPr>
          <w:trHeight w:val="5986"/>
        </w:trPr>
        <w:tc>
          <w:tcPr>
            <w:tcW w:w="5515" w:type="dxa"/>
            <w:shd w:val="clear" w:color="auto" w:fill="auto"/>
            <w:tcMar>
              <w:top w:w="0" w:type="dxa"/>
              <w:left w:w="108" w:type="dxa"/>
              <w:bottom w:w="0" w:type="dxa"/>
              <w:right w:w="108" w:type="dxa"/>
            </w:tcMar>
          </w:tcPr>
          <w:p w:rsidR="002815CF" w:rsidRDefault="00EB7745">
            <w:pPr>
              <w:pBdr>
                <w:top w:val="nil"/>
                <w:left w:val="nil"/>
                <w:bottom w:val="nil"/>
                <w:right w:val="nil"/>
                <w:between w:val="nil"/>
              </w:pBdr>
            </w:pPr>
            <w:r>
              <w:rPr>
                <w:noProof/>
              </w:rP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146685</wp:posOffset>
                      </wp:positionV>
                      <wp:extent cx="1095375" cy="247650"/>
                      <wp:effectExtent l="57150" t="19050" r="28575" b="95250"/>
                      <wp:wrapNone/>
                      <wp:docPr id="1" name="Oval 1"/>
                      <wp:cNvGraphicFramePr/>
                      <a:graphic xmlns:a="http://schemas.openxmlformats.org/drawingml/2006/main">
                        <a:graphicData uri="http://schemas.microsoft.com/office/word/2010/wordprocessingShape">
                          <wps:wsp>
                            <wps:cNvSpPr/>
                            <wps:spPr>
                              <a:xfrm>
                                <a:off x="0" y="0"/>
                                <a:ext cx="1095375" cy="24765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7D2D53" id="Oval 1" o:spid="_x0000_s1026" style="position:absolute;margin-left:-2.65pt;margin-top:11.55pt;width:86.2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" filled="f" strokecolor="#4579b8 [3044]">
                      <v:shadow on="t" color="black" opacity="22937f" origin=",.5" offset="0,.63889mm"/>
                    </v:oval>
                  </w:pict>
                </mc:Fallback>
              </mc:AlternateContent>
            </w:r>
            <w:r w:rsidR="001802A5">
              <w:t xml:space="preserve">      Line Graph</w:t>
            </w:r>
          </w:p>
          <w:p w:rsidR="002815CF" w:rsidRDefault="001802A5">
            <w:pPr>
              <w:pBdr>
                <w:top w:val="nil"/>
                <w:left w:val="nil"/>
                <w:bottom w:val="nil"/>
                <w:right w:val="nil"/>
                <w:between w:val="nil"/>
              </w:pBdr>
            </w:pPr>
            <w:r>
              <w:t xml:space="preserve">      Bar Graph</w:t>
            </w:r>
          </w:p>
          <w:p w:rsidR="002815CF" w:rsidRDefault="001802A5">
            <w:pPr>
              <w:pBdr>
                <w:top w:val="nil"/>
                <w:left w:val="nil"/>
                <w:bottom w:val="nil"/>
                <w:right w:val="nil"/>
                <w:between w:val="nil"/>
              </w:pBdr>
            </w:pPr>
            <w:r>
              <w:t xml:space="preserve">      Table</w:t>
            </w:r>
          </w:p>
          <w:p w:rsidR="002815CF" w:rsidRDefault="001802A5">
            <w:pPr>
              <w:pBdr>
                <w:top w:val="nil"/>
                <w:left w:val="nil"/>
                <w:bottom w:val="nil"/>
                <w:right w:val="nil"/>
                <w:between w:val="nil"/>
              </w:pBdr>
            </w:pPr>
            <w:r>
              <w:t xml:space="preserve">      Diagram</w:t>
            </w:r>
          </w:p>
          <w:p w:rsidR="002815CF" w:rsidRDefault="001802A5">
            <w:pPr>
              <w:pBdr>
                <w:top w:val="nil"/>
                <w:left w:val="nil"/>
                <w:bottom w:val="nil"/>
                <w:right w:val="nil"/>
                <w:between w:val="nil"/>
              </w:pBdr>
            </w:pPr>
            <w:r>
              <w:t xml:space="preserve">      Histogram</w:t>
            </w:r>
          </w:p>
          <w:p w:rsidR="002815CF" w:rsidRDefault="001802A5">
            <w:pPr>
              <w:pBdr>
                <w:top w:val="nil"/>
                <w:left w:val="nil"/>
                <w:bottom w:val="nil"/>
                <w:right w:val="nil"/>
                <w:between w:val="nil"/>
              </w:pBdr>
            </w:pPr>
            <w:r>
              <w:t xml:space="preserve">      Pie Graph</w:t>
            </w:r>
          </w:p>
          <w:p w:rsidR="002815CF" w:rsidRDefault="001802A5">
            <w:pPr>
              <w:pBdr>
                <w:top w:val="nil"/>
                <w:left w:val="nil"/>
                <w:bottom w:val="nil"/>
                <w:right w:val="nil"/>
                <w:between w:val="nil"/>
              </w:pBdr>
            </w:pPr>
            <w:r>
              <w:t xml:space="preserve">      Picture</w:t>
            </w:r>
          </w:p>
          <w:p w:rsidR="002815CF" w:rsidRDefault="002815CF">
            <w:pPr>
              <w:pBdr>
                <w:top w:val="nil"/>
                <w:left w:val="nil"/>
                <w:bottom w:val="nil"/>
                <w:right w:val="nil"/>
                <w:between w:val="nil"/>
              </w:pBdr>
            </w:pPr>
          </w:p>
        </w:tc>
        <w:tc>
          <w:tcPr>
            <w:tcW w:w="5515" w:type="dxa"/>
            <w:shd w:val="clear" w:color="auto" w:fill="auto"/>
            <w:tcMar>
              <w:top w:w="0" w:type="dxa"/>
              <w:left w:w="108" w:type="dxa"/>
              <w:bottom w:w="0" w:type="dxa"/>
              <w:right w:w="108" w:type="dxa"/>
            </w:tcMar>
          </w:tcPr>
          <w:p w:rsidR="00EB7745" w:rsidRDefault="00EB7745">
            <w:pPr>
              <w:pBdr>
                <w:top w:val="nil"/>
                <w:left w:val="nil"/>
                <w:bottom w:val="nil"/>
                <w:right w:val="nil"/>
                <w:between w:val="nil"/>
              </w:pBdr>
            </w:pPr>
            <w:r w:rsidRPr="00EB7745">
              <w:drawing>
                <wp:inline distT="0" distB="0" distL="0" distR="0" wp14:anchorId="7F882046" wp14:editId="2F51EC45">
                  <wp:extent cx="3333750" cy="2143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4738" cy="2150189"/>
                          </a:xfrm>
                          <a:prstGeom prst="rect">
                            <a:avLst/>
                          </a:prstGeom>
                        </pic:spPr>
                      </pic:pic>
                    </a:graphicData>
                  </a:graphic>
                </wp:inline>
              </w:drawing>
            </w:r>
          </w:p>
          <w:p w:rsidR="00EB7745" w:rsidRDefault="00EB7745">
            <w:pPr>
              <w:pBdr>
                <w:top w:val="nil"/>
                <w:left w:val="nil"/>
                <w:bottom w:val="nil"/>
                <w:right w:val="nil"/>
                <w:between w:val="nil"/>
              </w:pBdr>
            </w:pPr>
          </w:p>
          <w:p w:rsidR="00EB7745" w:rsidRDefault="00EB7745">
            <w:pPr>
              <w:pBdr>
                <w:top w:val="nil"/>
                <w:left w:val="nil"/>
                <w:bottom w:val="nil"/>
                <w:right w:val="nil"/>
                <w:between w:val="nil"/>
              </w:pBdr>
            </w:pPr>
            <w:r>
              <w:t xml:space="preserve">In this graph </w:t>
            </w:r>
            <w:r w:rsidR="00D91B78">
              <w:t>it represents the actual and the predictions of the Air Quality Index. We can see also the Pollutants Details that causes air pollutions.</w:t>
            </w:r>
          </w:p>
        </w:tc>
      </w:tr>
    </w:tbl>
    <w:p w:rsidR="002815CF" w:rsidRDefault="002815CF">
      <w:pPr>
        <w:pBdr>
          <w:top w:val="nil"/>
          <w:left w:val="nil"/>
          <w:bottom w:val="nil"/>
          <w:right w:val="nil"/>
          <w:between w:val="nil"/>
        </w:pBdr>
      </w:pPr>
    </w:p>
    <w:tbl>
      <w:tblPr>
        <w:tblStyle w:val="a6"/>
        <w:tblW w:w="1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567"/>
        <w:gridCol w:w="5567"/>
      </w:tblGrid>
      <w:tr w:rsidR="002815CF" w:rsidTr="00D91B78">
        <w:trPr>
          <w:trHeight w:val="458"/>
        </w:trPr>
        <w:tc>
          <w:tcPr>
            <w:tcW w:w="5567"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pPr>
            <w:r>
              <w:t>2. ** Circle what you are using**</w:t>
            </w:r>
          </w:p>
        </w:tc>
        <w:tc>
          <w:tcPr>
            <w:tcW w:w="5567"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jc w:val="center"/>
            </w:pPr>
            <w:r>
              <w:t>Describe the results obtained</w:t>
            </w:r>
          </w:p>
        </w:tc>
      </w:tr>
      <w:tr w:rsidR="002815CF" w:rsidTr="00D91B78">
        <w:trPr>
          <w:trHeight w:val="4739"/>
        </w:trPr>
        <w:tc>
          <w:tcPr>
            <w:tcW w:w="5567" w:type="dxa"/>
            <w:shd w:val="clear" w:color="auto" w:fill="auto"/>
            <w:tcMar>
              <w:top w:w="0" w:type="dxa"/>
              <w:left w:w="108" w:type="dxa"/>
              <w:bottom w:w="0" w:type="dxa"/>
              <w:right w:w="108" w:type="dxa"/>
            </w:tcMar>
          </w:tcPr>
          <w:p w:rsidR="002815CF" w:rsidRDefault="00EB7745">
            <w:pPr>
              <w:pBdr>
                <w:top w:val="nil"/>
                <w:left w:val="nil"/>
                <w:bottom w:val="nil"/>
                <w:right w:val="nil"/>
                <w:between w:val="nil"/>
              </w:pBdr>
            </w:pPr>
            <w:r>
              <w:rPr>
                <w:noProof/>
              </w:rPr>
              <mc:AlternateContent>
                <mc:Choice Requires="wps">
                  <w:drawing>
                    <wp:anchor distT="0" distB="0" distL="114300" distR="114300" simplePos="0" relativeHeight="251661312" behindDoc="0" locked="0" layoutInCell="1" allowOverlap="1" wp14:anchorId="2E14CD3B" wp14:editId="6F1214D7">
                      <wp:simplePos x="0" y="0"/>
                      <wp:positionH relativeFrom="column">
                        <wp:posOffset>-15875</wp:posOffset>
                      </wp:positionH>
                      <wp:positionV relativeFrom="paragraph">
                        <wp:posOffset>140970</wp:posOffset>
                      </wp:positionV>
                      <wp:extent cx="1095375" cy="247650"/>
                      <wp:effectExtent l="57150" t="19050" r="28575" b="95250"/>
                      <wp:wrapNone/>
                      <wp:docPr id="3" name="Oval 3"/>
                      <wp:cNvGraphicFramePr/>
                      <a:graphic xmlns:a="http://schemas.openxmlformats.org/drawingml/2006/main">
                        <a:graphicData uri="http://schemas.microsoft.com/office/word/2010/wordprocessingShape">
                          <wps:wsp>
                            <wps:cNvSpPr/>
                            <wps:spPr>
                              <a:xfrm>
                                <a:off x="0" y="0"/>
                                <a:ext cx="1095375" cy="24765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FC0A19" id="Oval 3" o:spid="_x0000_s1026" style="position:absolute;margin-left:-1.25pt;margin-top:11.1pt;width:86.25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" filled="f" strokecolor="#4579b8 [3044]">
                      <v:shadow on="t" color="black" opacity="22937f" origin=",.5" offset="0,.63889mm"/>
                    </v:oval>
                  </w:pict>
                </mc:Fallback>
              </mc:AlternateContent>
            </w:r>
            <w:r w:rsidR="001802A5">
              <w:t xml:space="preserve">      Line Graph</w:t>
            </w:r>
          </w:p>
          <w:p w:rsidR="002815CF" w:rsidRDefault="001802A5">
            <w:pPr>
              <w:pBdr>
                <w:top w:val="nil"/>
                <w:left w:val="nil"/>
                <w:bottom w:val="nil"/>
                <w:right w:val="nil"/>
                <w:between w:val="nil"/>
              </w:pBdr>
            </w:pPr>
            <w:r>
              <w:t xml:space="preserve">      Bar Graph</w:t>
            </w:r>
          </w:p>
          <w:p w:rsidR="002815CF" w:rsidRDefault="001802A5">
            <w:pPr>
              <w:pBdr>
                <w:top w:val="nil"/>
                <w:left w:val="nil"/>
                <w:bottom w:val="nil"/>
                <w:right w:val="nil"/>
                <w:between w:val="nil"/>
              </w:pBdr>
            </w:pPr>
            <w:r>
              <w:t xml:space="preserve">      Table</w:t>
            </w:r>
          </w:p>
          <w:p w:rsidR="002815CF" w:rsidRDefault="001802A5">
            <w:pPr>
              <w:pBdr>
                <w:top w:val="nil"/>
                <w:left w:val="nil"/>
                <w:bottom w:val="nil"/>
                <w:right w:val="nil"/>
                <w:between w:val="nil"/>
              </w:pBdr>
            </w:pPr>
            <w:r>
              <w:t xml:space="preserve">      Diagram</w:t>
            </w:r>
          </w:p>
          <w:p w:rsidR="002815CF" w:rsidRDefault="001802A5">
            <w:pPr>
              <w:pBdr>
                <w:top w:val="nil"/>
                <w:left w:val="nil"/>
                <w:bottom w:val="nil"/>
                <w:right w:val="nil"/>
                <w:between w:val="nil"/>
              </w:pBdr>
            </w:pPr>
            <w:r>
              <w:t xml:space="preserve">      Histogram</w:t>
            </w:r>
          </w:p>
          <w:p w:rsidR="002815CF" w:rsidRDefault="001802A5">
            <w:pPr>
              <w:pBdr>
                <w:top w:val="nil"/>
                <w:left w:val="nil"/>
                <w:bottom w:val="nil"/>
                <w:right w:val="nil"/>
                <w:between w:val="nil"/>
              </w:pBdr>
            </w:pPr>
            <w:r>
              <w:t xml:space="preserve">      Pie Graph</w:t>
            </w:r>
          </w:p>
          <w:p w:rsidR="002815CF" w:rsidRDefault="001802A5">
            <w:pPr>
              <w:pBdr>
                <w:top w:val="nil"/>
                <w:left w:val="nil"/>
                <w:bottom w:val="nil"/>
                <w:right w:val="nil"/>
                <w:between w:val="nil"/>
              </w:pBdr>
            </w:pPr>
            <w:r>
              <w:t xml:space="preserve">      Picture</w:t>
            </w:r>
          </w:p>
          <w:p w:rsidR="002815CF" w:rsidRDefault="002815CF">
            <w:pPr>
              <w:pBdr>
                <w:top w:val="nil"/>
                <w:left w:val="nil"/>
                <w:bottom w:val="nil"/>
                <w:right w:val="nil"/>
                <w:between w:val="nil"/>
              </w:pBdr>
            </w:pPr>
          </w:p>
        </w:tc>
        <w:tc>
          <w:tcPr>
            <w:tcW w:w="5567" w:type="dxa"/>
            <w:shd w:val="clear" w:color="auto" w:fill="auto"/>
            <w:tcMar>
              <w:top w:w="0" w:type="dxa"/>
              <w:left w:w="108" w:type="dxa"/>
              <w:bottom w:w="0" w:type="dxa"/>
              <w:right w:w="108" w:type="dxa"/>
            </w:tcMar>
          </w:tcPr>
          <w:p w:rsidR="002815CF" w:rsidRDefault="00EB7745">
            <w:pPr>
              <w:pBdr>
                <w:top w:val="nil"/>
                <w:left w:val="nil"/>
                <w:bottom w:val="nil"/>
                <w:right w:val="nil"/>
                <w:between w:val="nil"/>
              </w:pBdr>
            </w:pPr>
            <w:r w:rsidRPr="00EB7745">
              <w:drawing>
                <wp:inline distT="0" distB="0" distL="0" distR="0" wp14:anchorId="7D7DB7A5" wp14:editId="404479E6">
                  <wp:extent cx="3360420" cy="17684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0420" cy="1768475"/>
                          </a:xfrm>
                          <a:prstGeom prst="rect">
                            <a:avLst/>
                          </a:prstGeom>
                        </pic:spPr>
                      </pic:pic>
                    </a:graphicData>
                  </a:graphic>
                </wp:inline>
              </w:drawing>
            </w:r>
          </w:p>
          <w:p w:rsidR="00D91B78" w:rsidRDefault="00D91B78">
            <w:pPr>
              <w:pBdr>
                <w:top w:val="nil"/>
                <w:left w:val="nil"/>
                <w:bottom w:val="nil"/>
                <w:right w:val="nil"/>
                <w:between w:val="nil"/>
              </w:pBdr>
            </w:pPr>
          </w:p>
          <w:p w:rsidR="00D91B78" w:rsidRDefault="00D91B78">
            <w:pPr>
              <w:pBdr>
                <w:top w:val="nil"/>
                <w:left w:val="nil"/>
                <w:bottom w:val="nil"/>
                <w:right w:val="nil"/>
                <w:between w:val="nil"/>
              </w:pBdr>
            </w:pPr>
            <w:r>
              <w:t xml:space="preserve">This chart </w:t>
            </w:r>
            <w:proofErr w:type="gramStart"/>
            <w:r>
              <w:t>visualize</w:t>
            </w:r>
            <w:proofErr w:type="gramEnd"/>
            <w:r>
              <w:t xml:space="preserve"> the Historical Data.</w:t>
            </w:r>
          </w:p>
        </w:tc>
      </w:tr>
    </w:tbl>
    <w:p w:rsidR="002815CF" w:rsidRDefault="002815CF">
      <w:pPr>
        <w:pBdr>
          <w:top w:val="nil"/>
          <w:left w:val="nil"/>
          <w:bottom w:val="nil"/>
          <w:right w:val="nil"/>
          <w:between w:val="nil"/>
        </w:pBdr>
      </w:pPr>
    </w:p>
    <w:tbl>
      <w:tblPr>
        <w:tblStyle w:val="a7"/>
        <w:tblW w:w="11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85"/>
        <w:gridCol w:w="5580"/>
      </w:tblGrid>
      <w:tr w:rsidR="002815CF" w:rsidTr="00D91B78">
        <w:trPr>
          <w:trHeight w:val="457"/>
        </w:trPr>
        <w:tc>
          <w:tcPr>
            <w:tcW w:w="5485"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pPr>
            <w:r>
              <w:t>3. ** Circle what you are using**</w:t>
            </w:r>
          </w:p>
        </w:tc>
        <w:tc>
          <w:tcPr>
            <w:tcW w:w="5580"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jc w:val="center"/>
            </w:pPr>
            <w:r>
              <w:t>Describe the results obtained</w:t>
            </w:r>
          </w:p>
        </w:tc>
      </w:tr>
      <w:tr w:rsidR="002815CF" w:rsidTr="00D91B78">
        <w:trPr>
          <w:trHeight w:val="4726"/>
        </w:trPr>
        <w:tc>
          <w:tcPr>
            <w:tcW w:w="5485" w:type="dxa"/>
            <w:shd w:val="clear" w:color="auto" w:fill="auto"/>
            <w:tcMar>
              <w:top w:w="0" w:type="dxa"/>
              <w:left w:w="108" w:type="dxa"/>
              <w:bottom w:w="0" w:type="dxa"/>
              <w:right w:w="108" w:type="dxa"/>
            </w:tcMar>
          </w:tcPr>
          <w:p w:rsidR="002815CF" w:rsidRDefault="00D91B78">
            <w:pPr>
              <w:pBdr>
                <w:top w:val="nil"/>
                <w:left w:val="nil"/>
                <w:bottom w:val="nil"/>
                <w:right w:val="nil"/>
                <w:between w:val="nil"/>
              </w:pBdr>
            </w:pPr>
            <w:r>
              <w:rPr>
                <w:noProof/>
              </w:rPr>
              <mc:AlternateContent>
                <mc:Choice Requires="wps">
                  <w:drawing>
                    <wp:anchor distT="0" distB="0" distL="114300" distR="114300" simplePos="0" relativeHeight="251663360" behindDoc="0" locked="0" layoutInCell="1" allowOverlap="1" wp14:anchorId="000CC425" wp14:editId="04CD7A6A">
                      <wp:simplePos x="0" y="0"/>
                      <wp:positionH relativeFrom="column">
                        <wp:posOffset>-15875</wp:posOffset>
                      </wp:positionH>
                      <wp:positionV relativeFrom="paragraph">
                        <wp:posOffset>150495</wp:posOffset>
                      </wp:positionV>
                      <wp:extent cx="1095375" cy="247650"/>
                      <wp:effectExtent l="57150" t="19050" r="28575" b="95250"/>
                      <wp:wrapNone/>
                      <wp:docPr id="5" name="Oval 5"/>
                      <wp:cNvGraphicFramePr/>
                      <a:graphic xmlns:a="http://schemas.openxmlformats.org/drawingml/2006/main">
                        <a:graphicData uri="http://schemas.microsoft.com/office/word/2010/wordprocessingShape">
                          <wps:wsp>
                            <wps:cNvSpPr/>
                            <wps:spPr>
                              <a:xfrm>
                                <a:off x="0" y="0"/>
                                <a:ext cx="1095375" cy="24765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D85A83" id="Oval 5" o:spid="_x0000_s1026" style="position:absolute;margin-left:-1.25pt;margin-top:11.85pt;width:86.2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" filled="f" strokecolor="#4579b8 [3044]">
                      <v:shadow on="t" color="black" opacity="22937f" origin=",.5" offset="0,.63889mm"/>
                    </v:oval>
                  </w:pict>
                </mc:Fallback>
              </mc:AlternateContent>
            </w:r>
            <w:r w:rsidR="001802A5">
              <w:t xml:space="preserve">      Line Graph</w:t>
            </w:r>
          </w:p>
          <w:p w:rsidR="002815CF" w:rsidRDefault="001802A5">
            <w:pPr>
              <w:pBdr>
                <w:top w:val="nil"/>
                <w:left w:val="nil"/>
                <w:bottom w:val="nil"/>
                <w:right w:val="nil"/>
                <w:between w:val="nil"/>
              </w:pBdr>
            </w:pPr>
            <w:r>
              <w:t xml:space="preserve">      Bar Graph</w:t>
            </w:r>
          </w:p>
          <w:p w:rsidR="002815CF" w:rsidRDefault="001802A5">
            <w:pPr>
              <w:pBdr>
                <w:top w:val="nil"/>
                <w:left w:val="nil"/>
                <w:bottom w:val="nil"/>
                <w:right w:val="nil"/>
                <w:between w:val="nil"/>
              </w:pBdr>
            </w:pPr>
            <w:r>
              <w:t xml:space="preserve">      Table</w:t>
            </w:r>
          </w:p>
          <w:p w:rsidR="002815CF" w:rsidRDefault="001802A5">
            <w:pPr>
              <w:pBdr>
                <w:top w:val="nil"/>
                <w:left w:val="nil"/>
                <w:bottom w:val="nil"/>
                <w:right w:val="nil"/>
                <w:between w:val="nil"/>
              </w:pBdr>
            </w:pPr>
            <w:r>
              <w:t xml:space="preserve">      Diagram</w:t>
            </w:r>
          </w:p>
          <w:p w:rsidR="002815CF" w:rsidRDefault="001802A5">
            <w:pPr>
              <w:pBdr>
                <w:top w:val="nil"/>
                <w:left w:val="nil"/>
                <w:bottom w:val="nil"/>
                <w:right w:val="nil"/>
                <w:between w:val="nil"/>
              </w:pBdr>
            </w:pPr>
            <w:r>
              <w:t xml:space="preserve">      Histogram</w:t>
            </w:r>
          </w:p>
          <w:p w:rsidR="002815CF" w:rsidRDefault="001802A5">
            <w:pPr>
              <w:pBdr>
                <w:top w:val="nil"/>
                <w:left w:val="nil"/>
                <w:bottom w:val="nil"/>
                <w:right w:val="nil"/>
                <w:between w:val="nil"/>
              </w:pBdr>
            </w:pPr>
            <w:r>
              <w:t xml:space="preserve">      Pie Graph</w:t>
            </w:r>
          </w:p>
          <w:p w:rsidR="002815CF" w:rsidRDefault="001802A5">
            <w:pPr>
              <w:pBdr>
                <w:top w:val="nil"/>
                <w:left w:val="nil"/>
                <w:bottom w:val="nil"/>
                <w:right w:val="nil"/>
                <w:between w:val="nil"/>
              </w:pBdr>
            </w:pPr>
            <w:r>
              <w:t xml:space="preserve">      Picture</w:t>
            </w:r>
          </w:p>
          <w:p w:rsidR="002815CF" w:rsidRDefault="002815CF">
            <w:pPr>
              <w:pBdr>
                <w:top w:val="nil"/>
                <w:left w:val="nil"/>
                <w:bottom w:val="nil"/>
                <w:right w:val="nil"/>
                <w:between w:val="nil"/>
              </w:pBdr>
            </w:pPr>
          </w:p>
        </w:tc>
        <w:tc>
          <w:tcPr>
            <w:tcW w:w="5580" w:type="dxa"/>
            <w:shd w:val="clear" w:color="auto" w:fill="auto"/>
            <w:tcMar>
              <w:top w:w="0" w:type="dxa"/>
              <w:left w:w="108" w:type="dxa"/>
              <w:bottom w:w="0" w:type="dxa"/>
              <w:right w:w="108" w:type="dxa"/>
            </w:tcMar>
          </w:tcPr>
          <w:p w:rsidR="002815CF" w:rsidRDefault="00D91B78">
            <w:pPr>
              <w:pBdr>
                <w:top w:val="nil"/>
                <w:left w:val="nil"/>
                <w:bottom w:val="nil"/>
                <w:right w:val="nil"/>
                <w:between w:val="nil"/>
              </w:pBdr>
            </w:pPr>
            <w:r w:rsidRPr="00D91B78">
              <w:drawing>
                <wp:inline distT="0" distB="0" distL="0" distR="0" wp14:anchorId="0DE75C71" wp14:editId="2DE32A36">
                  <wp:extent cx="3360420" cy="17659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0420" cy="1765935"/>
                          </a:xfrm>
                          <a:prstGeom prst="rect">
                            <a:avLst/>
                          </a:prstGeom>
                        </pic:spPr>
                      </pic:pic>
                    </a:graphicData>
                  </a:graphic>
                </wp:inline>
              </w:drawing>
            </w:r>
          </w:p>
          <w:p w:rsidR="00D91B78" w:rsidRDefault="00D91B78">
            <w:pPr>
              <w:pBdr>
                <w:top w:val="nil"/>
                <w:left w:val="nil"/>
                <w:bottom w:val="nil"/>
                <w:right w:val="nil"/>
                <w:between w:val="nil"/>
              </w:pBdr>
            </w:pPr>
          </w:p>
          <w:p w:rsidR="00D91B78" w:rsidRDefault="00D91B78">
            <w:pPr>
              <w:pBdr>
                <w:top w:val="nil"/>
                <w:left w:val="nil"/>
                <w:bottom w:val="nil"/>
                <w:right w:val="nil"/>
                <w:between w:val="nil"/>
              </w:pBdr>
            </w:pPr>
            <w:r>
              <w:t>This graph represents the overall AQI analysis for all cities (actual vs. predicted).</w:t>
            </w:r>
          </w:p>
        </w:tc>
      </w:tr>
    </w:tbl>
    <w:p w:rsidR="002815CF" w:rsidRDefault="002815CF">
      <w:pPr>
        <w:pBdr>
          <w:top w:val="nil"/>
          <w:left w:val="nil"/>
          <w:bottom w:val="nil"/>
          <w:right w:val="nil"/>
          <w:between w:val="nil"/>
        </w:pBdr>
      </w:pPr>
    </w:p>
    <w:tbl>
      <w:tblPr>
        <w:tblStyle w:val="a8"/>
        <w:tblW w:w="1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522"/>
        <w:gridCol w:w="5522"/>
      </w:tblGrid>
      <w:tr w:rsidR="002815CF" w:rsidTr="00D91B78">
        <w:trPr>
          <w:trHeight w:val="639"/>
        </w:trPr>
        <w:tc>
          <w:tcPr>
            <w:tcW w:w="5522"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pPr>
            <w:r>
              <w:t>4. ** Circle what you are using**</w:t>
            </w:r>
          </w:p>
        </w:tc>
        <w:tc>
          <w:tcPr>
            <w:tcW w:w="5522"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jc w:val="center"/>
            </w:pPr>
            <w:r>
              <w:t>Describe the results obtained</w:t>
            </w:r>
          </w:p>
        </w:tc>
      </w:tr>
      <w:tr w:rsidR="002815CF" w:rsidTr="00D91B78">
        <w:trPr>
          <w:trHeight w:val="5332"/>
        </w:trPr>
        <w:tc>
          <w:tcPr>
            <w:tcW w:w="5522" w:type="dxa"/>
            <w:shd w:val="clear" w:color="auto" w:fill="auto"/>
            <w:tcMar>
              <w:top w:w="0" w:type="dxa"/>
              <w:left w:w="108" w:type="dxa"/>
              <w:bottom w:w="0" w:type="dxa"/>
              <w:right w:w="108" w:type="dxa"/>
            </w:tcMar>
          </w:tcPr>
          <w:p w:rsidR="002815CF" w:rsidRDefault="001802A5">
            <w:pPr>
              <w:pBdr>
                <w:top w:val="nil"/>
                <w:left w:val="nil"/>
                <w:bottom w:val="nil"/>
                <w:right w:val="nil"/>
                <w:between w:val="nil"/>
              </w:pBdr>
            </w:pPr>
            <w:r>
              <w:t xml:space="preserve">      Line Graph</w:t>
            </w:r>
          </w:p>
          <w:p w:rsidR="002815CF" w:rsidRDefault="001802A5">
            <w:pPr>
              <w:pBdr>
                <w:top w:val="nil"/>
                <w:left w:val="nil"/>
                <w:bottom w:val="nil"/>
                <w:right w:val="nil"/>
                <w:between w:val="nil"/>
              </w:pBdr>
            </w:pPr>
            <w:r>
              <w:t xml:space="preserve">      Bar Graph</w:t>
            </w:r>
          </w:p>
          <w:p w:rsidR="002815CF" w:rsidRDefault="001802A5">
            <w:pPr>
              <w:pBdr>
                <w:top w:val="nil"/>
                <w:left w:val="nil"/>
                <w:bottom w:val="nil"/>
                <w:right w:val="nil"/>
                <w:between w:val="nil"/>
              </w:pBdr>
            </w:pPr>
            <w:r>
              <w:t xml:space="preserve">      Table</w:t>
            </w:r>
          </w:p>
          <w:p w:rsidR="002815CF" w:rsidRDefault="001802A5">
            <w:pPr>
              <w:pBdr>
                <w:top w:val="nil"/>
                <w:left w:val="nil"/>
                <w:bottom w:val="nil"/>
                <w:right w:val="nil"/>
                <w:between w:val="nil"/>
              </w:pBdr>
            </w:pPr>
            <w:r>
              <w:t xml:space="preserve">      Diagram</w:t>
            </w:r>
          </w:p>
          <w:p w:rsidR="002815CF" w:rsidRDefault="001802A5">
            <w:pPr>
              <w:pBdr>
                <w:top w:val="nil"/>
                <w:left w:val="nil"/>
                <w:bottom w:val="nil"/>
                <w:right w:val="nil"/>
                <w:between w:val="nil"/>
              </w:pBdr>
            </w:pPr>
            <w:r>
              <w:t xml:space="preserve">      Histogram</w:t>
            </w:r>
          </w:p>
          <w:p w:rsidR="002815CF" w:rsidRDefault="001802A5">
            <w:pPr>
              <w:pBdr>
                <w:top w:val="nil"/>
                <w:left w:val="nil"/>
                <w:bottom w:val="nil"/>
                <w:right w:val="nil"/>
                <w:between w:val="nil"/>
              </w:pBdr>
            </w:pPr>
            <w:r>
              <w:t xml:space="preserve">      Pie Graph</w:t>
            </w:r>
          </w:p>
          <w:p w:rsidR="002815CF" w:rsidRDefault="001802A5">
            <w:pPr>
              <w:pBdr>
                <w:top w:val="nil"/>
                <w:left w:val="nil"/>
                <w:bottom w:val="nil"/>
                <w:right w:val="nil"/>
                <w:between w:val="nil"/>
              </w:pBdr>
            </w:pPr>
            <w:r>
              <w:t xml:space="preserve">      Picture</w:t>
            </w:r>
          </w:p>
          <w:p w:rsidR="002815CF" w:rsidRDefault="002815CF">
            <w:pPr>
              <w:pBdr>
                <w:top w:val="nil"/>
                <w:left w:val="nil"/>
                <w:bottom w:val="nil"/>
                <w:right w:val="nil"/>
                <w:between w:val="nil"/>
              </w:pBdr>
            </w:pPr>
          </w:p>
        </w:tc>
        <w:tc>
          <w:tcPr>
            <w:tcW w:w="5522" w:type="dxa"/>
            <w:shd w:val="clear" w:color="auto" w:fill="auto"/>
            <w:tcMar>
              <w:top w:w="0" w:type="dxa"/>
              <w:left w:w="108" w:type="dxa"/>
              <w:bottom w:w="0" w:type="dxa"/>
              <w:right w:w="108" w:type="dxa"/>
            </w:tcMar>
          </w:tcPr>
          <w:p w:rsidR="002815CF" w:rsidRDefault="002815CF">
            <w:pPr>
              <w:pBdr>
                <w:top w:val="nil"/>
                <w:left w:val="nil"/>
                <w:bottom w:val="nil"/>
                <w:right w:val="nil"/>
                <w:between w:val="nil"/>
              </w:pBdr>
            </w:pPr>
          </w:p>
          <w:p w:rsidR="00D91B78" w:rsidRDefault="00D91B78">
            <w:pPr>
              <w:pBdr>
                <w:top w:val="nil"/>
                <w:left w:val="nil"/>
                <w:bottom w:val="nil"/>
                <w:right w:val="nil"/>
                <w:between w:val="nil"/>
              </w:pBdr>
            </w:pPr>
            <w:r w:rsidRPr="00D91B78">
              <w:drawing>
                <wp:inline distT="0" distB="0" distL="0" distR="0" wp14:anchorId="6D49C161" wp14:editId="3F4DF65B">
                  <wp:extent cx="3369310" cy="17760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69310" cy="1776095"/>
                          </a:xfrm>
                          <a:prstGeom prst="rect">
                            <a:avLst/>
                          </a:prstGeom>
                        </pic:spPr>
                      </pic:pic>
                    </a:graphicData>
                  </a:graphic>
                </wp:inline>
              </w:drawing>
            </w:r>
          </w:p>
          <w:p w:rsidR="00D91B78" w:rsidRDefault="00D91B78">
            <w:pPr>
              <w:pBdr>
                <w:top w:val="nil"/>
                <w:left w:val="nil"/>
                <w:bottom w:val="nil"/>
                <w:right w:val="nil"/>
                <w:between w:val="nil"/>
              </w:pBdr>
            </w:pPr>
          </w:p>
          <w:p w:rsidR="00D91B78" w:rsidRDefault="00D91B78">
            <w:pPr>
              <w:pBdr>
                <w:top w:val="nil"/>
                <w:left w:val="nil"/>
                <w:bottom w:val="nil"/>
                <w:right w:val="nil"/>
                <w:between w:val="nil"/>
              </w:pBdr>
            </w:pPr>
            <w:r>
              <w:t xml:space="preserve">This is the main interface in which the user can select either </w:t>
            </w:r>
            <w:r w:rsidR="00F02BE8">
              <w:t>AQI predictor, Historical Data, Overall AQI analysis, and AQI calculator.</w:t>
            </w:r>
          </w:p>
        </w:tc>
      </w:tr>
    </w:tbl>
    <w:p w:rsidR="002815CF" w:rsidRDefault="002815CF">
      <w:pPr>
        <w:pBdr>
          <w:top w:val="nil"/>
          <w:left w:val="nil"/>
          <w:bottom w:val="nil"/>
          <w:right w:val="nil"/>
          <w:between w:val="nil"/>
        </w:pBdr>
      </w:pPr>
    </w:p>
    <w:p w:rsidR="00F02BE8" w:rsidRDefault="00F02BE8">
      <w:pPr>
        <w:pBdr>
          <w:top w:val="nil"/>
          <w:left w:val="nil"/>
          <w:bottom w:val="nil"/>
          <w:right w:val="nil"/>
          <w:between w:val="nil"/>
        </w:pBdr>
      </w:pPr>
    </w:p>
    <w:p w:rsidR="00F02BE8" w:rsidRDefault="00F02BE8">
      <w:pPr>
        <w:pBdr>
          <w:top w:val="nil"/>
          <w:left w:val="nil"/>
          <w:bottom w:val="nil"/>
          <w:right w:val="nil"/>
          <w:between w:val="nil"/>
        </w:pBdr>
      </w:pPr>
    </w:p>
    <w:p w:rsidR="00F02BE8" w:rsidRDefault="00F02BE8">
      <w:pPr>
        <w:pBdr>
          <w:top w:val="nil"/>
          <w:left w:val="nil"/>
          <w:bottom w:val="nil"/>
          <w:right w:val="nil"/>
          <w:between w:val="nil"/>
        </w:pBdr>
      </w:pPr>
    </w:p>
    <w:p w:rsidR="00F02BE8" w:rsidRDefault="00F02BE8">
      <w:pPr>
        <w:pBdr>
          <w:top w:val="nil"/>
          <w:left w:val="nil"/>
          <w:bottom w:val="nil"/>
          <w:right w:val="nil"/>
          <w:between w:val="nil"/>
        </w:pBdr>
      </w:pPr>
    </w:p>
    <w:p w:rsidR="00F02BE8" w:rsidRDefault="00F02BE8">
      <w:pPr>
        <w:pBdr>
          <w:top w:val="nil"/>
          <w:left w:val="nil"/>
          <w:bottom w:val="nil"/>
          <w:right w:val="nil"/>
          <w:between w:val="nil"/>
        </w:pBdr>
      </w:pPr>
    </w:p>
    <w:p w:rsidR="00F02BE8" w:rsidRDefault="00F02BE8">
      <w:pPr>
        <w:pBdr>
          <w:top w:val="nil"/>
          <w:left w:val="nil"/>
          <w:bottom w:val="nil"/>
          <w:right w:val="nil"/>
          <w:between w:val="nil"/>
        </w:pBdr>
      </w:pPr>
    </w:p>
    <w:p w:rsidR="00F02BE8" w:rsidRDefault="00F02BE8">
      <w:pPr>
        <w:pBdr>
          <w:top w:val="nil"/>
          <w:left w:val="nil"/>
          <w:bottom w:val="nil"/>
          <w:right w:val="nil"/>
          <w:between w:val="nil"/>
        </w:pBdr>
      </w:pPr>
    </w:p>
    <w:p w:rsidR="00F02BE8" w:rsidRDefault="00F02BE8">
      <w:pPr>
        <w:pBdr>
          <w:top w:val="nil"/>
          <w:left w:val="nil"/>
          <w:bottom w:val="nil"/>
          <w:right w:val="nil"/>
          <w:between w:val="nil"/>
        </w:pBdr>
      </w:pPr>
    </w:p>
    <w:p w:rsidR="00F02BE8" w:rsidRDefault="00F02BE8">
      <w:pPr>
        <w:pBdr>
          <w:top w:val="nil"/>
          <w:left w:val="nil"/>
          <w:bottom w:val="nil"/>
          <w:right w:val="nil"/>
          <w:between w:val="nil"/>
        </w:pBdr>
      </w:pPr>
    </w:p>
    <w:p w:rsidR="002815CF" w:rsidRDefault="001802A5">
      <w:pPr>
        <w:pBdr>
          <w:top w:val="nil"/>
          <w:left w:val="nil"/>
          <w:bottom w:val="nil"/>
          <w:right w:val="nil"/>
          <w:between w:val="nil"/>
        </w:pBdr>
      </w:pPr>
      <w:r>
        <w:t>** In addition, for each table, visual, or figure used in the results section of the report, you will need to provide a short paragraph, generally just a few lines, that describes the results obtained in the experiment.</w:t>
      </w:r>
    </w:p>
    <w:p w:rsidR="002815CF" w:rsidRDefault="001802A5">
      <w:pPr>
        <w:pBdr>
          <w:top w:val="nil"/>
          <w:left w:val="nil"/>
          <w:bottom w:val="nil"/>
          <w:right w:val="nil"/>
          <w:between w:val="nil"/>
        </w:pBdr>
        <w:rPr>
          <w:sz w:val="28"/>
          <w:szCs w:val="28"/>
        </w:rPr>
      </w:pPr>
      <w:r>
        <w:rPr>
          <w:rFonts w:ascii="Questrial" w:eastAsia="Questrial" w:hAnsi="Questrial" w:cs="Questrial"/>
          <w:b/>
          <w:sz w:val="28"/>
          <w:szCs w:val="28"/>
        </w:rPr>
        <w:t>STEP 4 - DISCUSSION</w:t>
      </w:r>
    </w:p>
    <w:p w:rsidR="002815CF" w:rsidRDefault="001802A5">
      <w:pPr>
        <w:numPr>
          <w:ilvl w:val="0"/>
          <w:numId w:val="2"/>
        </w:numPr>
        <w:pBdr>
          <w:top w:val="nil"/>
          <w:left w:val="nil"/>
          <w:bottom w:val="nil"/>
          <w:right w:val="nil"/>
          <w:between w:val="nil"/>
        </w:pBdr>
      </w:pPr>
      <w:r>
        <w:t>In this section of the report explain if the data supports the hypothesis.</w:t>
      </w:r>
    </w:p>
    <w:p w:rsidR="002815CF" w:rsidRDefault="001802A5">
      <w:pPr>
        <w:numPr>
          <w:ilvl w:val="0"/>
          <w:numId w:val="2"/>
        </w:numPr>
        <w:pBdr>
          <w:top w:val="nil"/>
          <w:left w:val="nil"/>
          <w:bottom w:val="nil"/>
          <w:right w:val="nil"/>
          <w:between w:val="nil"/>
        </w:pBdr>
      </w:pPr>
      <w:r>
        <w:t>Acknowledge any anomalies from what was expected.</w:t>
      </w:r>
    </w:p>
    <w:p w:rsidR="002815CF" w:rsidRDefault="001802A5">
      <w:pPr>
        <w:numPr>
          <w:ilvl w:val="0"/>
          <w:numId w:val="2"/>
        </w:numPr>
        <w:pBdr>
          <w:top w:val="nil"/>
          <w:left w:val="nil"/>
          <w:bottom w:val="nil"/>
          <w:right w:val="nil"/>
          <w:between w:val="nil"/>
        </w:pBdr>
      </w:pPr>
      <w:r>
        <w:t>Make conclusions, based on findings in the experiment, about the process studied.</w:t>
      </w:r>
    </w:p>
    <w:p w:rsidR="002815CF" w:rsidRDefault="002815CF">
      <w:pPr>
        <w:pBdr>
          <w:top w:val="nil"/>
          <w:left w:val="nil"/>
          <w:bottom w:val="nil"/>
          <w:right w:val="nil"/>
          <w:between w:val="nil"/>
        </w:pBdr>
        <w:ind w:left="720"/>
      </w:pPr>
    </w:p>
    <w:tbl>
      <w:tblPr>
        <w:tblStyle w:val="a9"/>
        <w:tblW w:w="1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150"/>
      </w:tblGrid>
      <w:tr w:rsidR="002815CF" w:rsidTr="0066096B">
        <w:trPr>
          <w:trHeight w:val="10015"/>
        </w:trPr>
        <w:tc>
          <w:tcPr>
            <w:tcW w:w="11150" w:type="dxa"/>
            <w:shd w:val="clear" w:color="auto" w:fill="auto"/>
            <w:tcMar>
              <w:top w:w="0" w:type="dxa"/>
              <w:left w:w="108" w:type="dxa"/>
              <w:bottom w:w="0" w:type="dxa"/>
              <w:right w:w="108" w:type="dxa"/>
            </w:tcMar>
          </w:tcPr>
          <w:p w:rsidR="002815CF" w:rsidRDefault="00F02BE8">
            <w:pPr>
              <w:pBdr>
                <w:top w:val="nil"/>
                <w:left w:val="nil"/>
                <w:bottom w:val="nil"/>
                <w:right w:val="nil"/>
                <w:between w:val="nil"/>
              </w:pBdr>
              <w:rPr>
                <w:b/>
              </w:rPr>
            </w:pPr>
            <w:r>
              <w:rPr>
                <w:b/>
              </w:rPr>
              <w:t>Does the data collected support the hypothesis?</w:t>
            </w:r>
          </w:p>
          <w:p w:rsidR="00F02BE8" w:rsidRPr="00F02BE8" w:rsidRDefault="00F02BE8" w:rsidP="00F02BE8">
            <w:pPr>
              <w:pStyle w:val="ListParagraph"/>
              <w:numPr>
                <w:ilvl w:val="0"/>
                <w:numId w:val="6"/>
              </w:numPr>
              <w:pBdr>
                <w:top w:val="nil"/>
                <w:left w:val="nil"/>
                <w:bottom w:val="nil"/>
                <w:right w:val="nil"/>
                <w:between w:val="nil"/>
              </w:pBdr>
              <w:rPr>
                <w:b/>
              </w:rPr>
            </w:pPr>
            <w:r>
              <w:t>Yes, the hypothesis was supported. The results show that environmental factors, such as particulate matter levels and weather conditions, have a noticeable impact on the Air Quality Index (AQI). Predictive models built using this data revealed a strong connection between these factors and AQI levels, highlighting their influence.</w:t>
            </w:r>
          </w:p>
          <w:p w:rsidR="00F02BE8" w:rsidRPr="00F02BE8" w:rsidRDefault="00F02BE8" w:rsidP="00F02BE8">
            <w:pPr>
              <w:pStyle w:val="ListParagraph"/>
              <w:pBdr>
                <w:top w:val="nil"/>
                <w:left w:val="nil"/>
                <w:bottom w:val="nil"/>
                <w:right w:val="nil"/>
                <w:between w:val="nil"/>
              </w:pBdr>
              <w:rPr>
                <w:b/>
              </w:rPr>
            </w:pPr>
            <w:r>
              <w:t xml:space="preserve"> </w:t>
            </w:r>
          </w:p>
          <w:p w:rsidR="0066096B" w:rsidRDefault="0066096B">
            <w:pPr>
              <w:pBdr>
                <w:top w:val="nil"/>
                <w:left w:val="nil"/>
                <w:bottom w:val="nil"/>
                <w:right w:val="nil"/>
                <w:between w:val="nil"/>
              </w:pBdr>
              <w:rPr>
                <w:b/>
              </w:rPr>
            </w:pPr>
          </w:p>
          <w:p w:rsidR="00F02BE8" w:rsidRDefault="00F02BE8">
            <w:pPr>
              <w:pBdr>
                <w:top w:val="nil"/>
                <w:left w:val="nil"/>
                <w:bottom w:val="nil"/>
                <w:right w:val="nil"/>
                <w:between w:val="nil"/>
              </w:pBdr>
              <w:rPr>
                <w:b/>
              </w:rPr>
            </w:pPr>
            <w:r>
              <w:rPr>
                <w:b/>
              </w:rPr>
              <w:t>Were there any anomalies or unexpected results?</w:t>
            </w:r>
          </w:p>
          <w:p w:rsidR="00F02BE8" w:rsidRPr="0066096B" w:rsidRDefault="00F02BE8" w:rsidP="00F02BE8">
            <w:pPr>
              <w:pStyle w:val="ListParagraph"/>
              <w:numPr>
                <w:ilvl w:val="0"/>
                <w:numId w:val="6"/>
              </w:numPr>
              <w:pBdr>
                <w:top w:val="nil"/>
                <w:left w:val="nil"/>
                <w:bottom w:val="nil"/>
                <w:right w:val="nil"/>
                <w:between w:val="nil"/>
              </w:pBdr>
              <w:rPr>
                <w:b/>
              </w:rPr>
            </w:pPr>
            <w:r>
              <w:t xml:space="preserve">There were some unexpected results. In certain areas, AQI values spiked unpredictably due to sudden factors like construction activities or wildfires that weren’t included in the dataset. These </w:t>
            </w:r>
            <w:r w:rsidR="0066096B">
              <w:t>anomalies make it harder for the model to maintain accuracy in those cases.</w:t>
            </w:r>
          </w:p>
          <w:p w:rsidR="0066096B" w:rsidRPr="00F02BE8" w:rsidRDefault="0066096B" w:rsidP="0066096B">
            <w:pPr>
              <w:pStyle w:val="ListParagraph"/>
              <w:pBdr>
                <w:top w:val="nil"/>
                <w:left w:val="nil"/>
                <w:bottom w:val="nil"/>
                <w:right w:val="nil"/>
                <w:between w:val="nil"/>
              </w:pBdr>
              <w:rPr>
                <w:b/>
              </w:rPr>
            </w:pPr>
          </w:p>
          <w:p w:rsidR="0066096B" w:rsidRDefault="0066096B">
            <w:pPr>
              <w:pBdr>
                <w:top w:val="nil"/>
                <w:left w:val="nil"/>
                <w:bottom w:val="nil"/>
                <w:right w:val="nil"/>
                <w:between w:val="nil"/>
              </w:pBdr>
              <w:rPr>
                <w:b/>
              </w:rPr>
            </w:pPr>
          </w:p>
          <w:p w:rsidR="002815CF" w:rsidRDefault="0066096B">
            <w:pPr>
              <w:pBdr>
                <w:top w:val="nil"/>
                <w:left w:val="nil"/>
                <w:bottom w:val="nil"/>
                <w:right w:val="nil"/>
                <w:between w:val="nil"/>
              </w:pBdr>
              <w:rPr>
                <w:b/>
              </w:rPr>
            </w:pPr>
            <w:r>
              <w:rPr>
                <w:b/>
              </w:rPr>
              <w:t>Were there weaknesses in the experiment?</w:t>
            </w:r>
          </w:p>
          <w:p w:rsidR="0066096B" w:rsidRPr="0066096B" w:rsidRDefault="0066096B" w:rsidP="0066096B">
            <w:pPr>
              <w:pStyle w:val="ListParagraph"/>
              <w:numPr>
                <w:ilvl w:val="0"/>
                <w:numId w:val="6"/>
              </w:numPr>
              <w:pBdr>
                <w:top w:val="nil"/>
                <w:left w:val="nil"/>
                <w:bottom w:val="nil"/>
                <w:right w:val="nil"/>
                <w:between w:val="nil"/>
              </w:pBdr>
              <w:rPr>
                <w:b/>
              </w:rPr>
            </w:pPr>
            <w:r>
              <w:t>One major challenge was the lack of complete data from some urban areas, as not all cities in the Philippines have consistent monitoring for all relevant environmental factors. Other issues were the difficulty in accounting for unforeseen events, such as volcanic eruptions or unrecorded pollution sources, which could significantly affect AQI levels.</w:t>
            </w:r>
          </w:p>
          <w:p w:rsidR="0066096B" w:rsidRPr="0066096B" w:rsidRDefault="0066096B">
            <w:pPr>
              <w:pBdr>
                <w:top w:val="nil"/>
                <w:left w:val="nil"/>
                <w:bottom w:val="nil"/>
                <w:right w:val="nil"/>
                <w:between w:val="nil"/>
              </w:pBdr>
              <w:rPr>
                <w:b/>
              </w:rPr>
            </w:pPr>
          </w:p>
          <w:p w:rsidR="0066096B" w:rsidRDefault="0066096B">
            <w:pPr>
              <w:pBdr>
                <w:top w:val="nil"/>
                <w:left w:val="nil"/>
                <w:bottom w:val="nil"/>
                <w:right w:val="nil"/>
                <w:between w:val="nil"/>
              </w:pBdr>
              <w:rPr>
                <w:b/>
              </w:rPr>
            </w:pPr>
          </w:p>
          <w:p w:rsidR="002815CF" w:rsidRPr="0066096B" w:rsidRDefault="0066096B">
            <w:pPr>
              <w:pBdr>
                <w:top w:val="nil"/>
                <w:left w:val="nil"/>
                <w:bottom w:val="nil"/>
                <w:right w:val="nil"/>
                <w:between w:val="nil"/>
              </w:pBdr>
              <w:rPr>
                <w:b/>
              </w:rPr>
            </w:pPr>
            <w:r>
              <w:rPr>
                <w:b/>
              </w:rPr>
              <w:t>How would you improve the experiment?</w:t>
            </w:r>
          </w:p>
          <w:p w:rsidR="002815CF" w:rsidRDefault="002815CF">
            <w:pPr>
              <w:pBdr>
                <w:top w:val="nil"/>
                <w:left w:val="nil"/>
                <w:bottom w:val="nil"/>
                <w:right w:val="nil"/>
                <w:between w:val="nil"/>
              </w:pBdr>
              <w:rPr>
                <w:sz w:val="20"/>
                <w:szCs w:val="20"/>
              </w:rPr>
            </w:pPr>
          </w:p>
          <w:p w:rsidR="002815CF" w:rsidRPr="0066096B" w:rsidRDefault="0066096B" w:rsidP="0066096B">
            <w:pPr>
              <w:pStyle w:val="ListParagraph"/>
              <w:numPr>
                <w:ilvl w:val="0"/>
                <w:numId w:val="6"/>
              </w:numPr>
              <w:pBdr>
                <w:top w:val="nil"/>
                <w:left w:val="nil"/>
                <w:bottom w:val="nil"/>
                <w:right w:val="nil"/>
                <w:between w:val="nil"/>
              </w:pBdr>
            </w:pPr>
            <w:r>
              <w:t>To make the predictions more accurate, future efforts could use real-time data collection and satellite monitoring to cover more environmental conditions. Expanding the dataset to include more under – monitored areas and factoring in emergency events, like typhoons or forest fires, would also make the model more reliable and robust.</w:t>
            </w:r>
          </w:p>
          <w:p w:rsidR="002815CF" w:rsidRDefault="002815CF">
            <w:pPr>
              <w:pBdr>
                <w:top w:val="nil"/>
                <w:left w:val="nil"/>
                <w:bottom w:val="nil"/>
                <w:right w:val="nil"/>
                <w:between w:val="nil"/>
              </w:pBdr>
              <w:rPr>
                <w:sz w:val="20"/>
                <w:szCs w:val="20"/>
              </w:rPr>
            </w:pPr>
          </w:p>
          <w:p w:rsidR="0066096B" w:rsidRDefault="0066096B">
            <w:pPr>
              <w:pBdr>
                <w:top w:val="nil"/>
                <w:left w:val="nil"/>
                <w:bottom w:val="nil"/>
                <w:right w:val="nil"/>
                <w:between w:val="nil"/>
              </w:pBdr>
              <w:rPr>
                <w:sz w:val="20"/>
                <w:szCs w:val="20"/>
              </w:rPr>
            </w:pPr>
          </w:p>
          <w:p w:rsidR="0066096B" w:rsidRPr="0066096B" w:rsidRDefault="0066096B">
            <w:pPr>
              <w:pBdr>
                <w:top w:val="nil"/>
                <w:left w:val="nil"/>
                <w:bottom w:val="nil"/>
                <w:right w:val="nil"/>
                <w:between w:val="nil"/>
              </w:pBdr>
              <w:rPr>
                <w:b/>
              </w:rPr>
            </w:pPr>
            <w:r>
              <w:rPr>
                <w:b/>
              </w:rPr>
              <w:t>What is your conclusion based on your findings?</w:t>
            </w:r>
          </w:p>
          <w:p w:rsidR="002815CF" w:rsidRPr="0066096B" w:rsidRDefault="0066096B" w:rsidP="0066096B">
            <w:pPr>
              <w:pStyle w:val="ListParagraph"/>
              <w:numPr>
                <w:ilvl w:val="0"/>
                <w:numId w:val="6"/>
              </w:numPr>
              <w:pBdr>
                <w:top w:val="nil"/>
                <w:left w:val="nil"/>
                <w:bottom w:val="nil"/>
                <w:right w:val="nil"/>
                <w:between w:val="nil"/>
              </w:pBdr>
            </w:pPr>
            <w:r>
              <w:t>The study highlights how environmental factor play a crucial role in determining AQI levels in urban areas. Predictive models based on these variables can provide reliable forecasts under normal conditions</w:t>
            </w:r>
            <w:r w:rsidR="001842A0">
              <w:t>. However, unexpected anomalies show that there’s still room for improvement. To make the predictions more comprehensive, we need to include real-time data and account for unpredictable events in the future.</w:t>
            </w:r>
            <w:bookmarkStart w:id="0" w:name="_GoBack"/>
            <w:bookmarkEnd w:id="0"/>
          </w:p>
          <w:p w:rsidR="002815CF" w:rsidRDefault="002815CF">
            <w:pPr>
              <w:pBdr>
                <w:top w:val="nil"/>
                <w:left w:val="nil"/>
                <w:bottom w:val="nil"/>
                <w:right w:val="nil"/>
                <w:between w:val="nil"/>
              </w:pBdr>
              <w:rPr>
                <w:sz w:val="20"/>
                <w:szCs w:val="20"/>
              </w:rPr>
            </w:pPr>
          </w:p>
          <w:p w:rsidR="002815CF" w:rsidRDefault="002815CF">
            <w:pPr>
              <w:pBdr>
                <w:top w:val="nil"/>
                <w:left w:val="nil"/>
                <w:bottom w:val="nil"/>
                <w:right w:val="nil"/>
                <w:between w:val="nil"/>
              </w:pBdr>
              <w:rPr>
                <w:sz w:val="20"/>
                <w:szCs w:val="20"/>
              </w:rPr>
            </w:pPr>
          </w:p>
          <w:p w:rsidR="002815CF" w:rsidRDefault="002815CF">
            <w:pPr>
              <w:pBdr>
                <w:top w:val="nil"/>
                <w:left w:val="nil"/>
                <w:bottom w:val="nil"/>
                <w:right w:val="nil"/>
                <w:between w:val="nil"/>
              </w:pBdr>
              <w:rPr>
                <w:sz w:val="20"/>
                <w:szCs w:val="20"/>
              </w:rPr>
            </w:pPr>
          </w:p>
        </w:tc>
      </w:tr>
    </w:tbl>
    <w:p w:rsidR="002815CF" w:rsidRDefault="002815CF">
      <w:pPr>
        <w:pBdr>
          <w:top w:val="nil"/>
          <w:left w:val="nil"/>
          <w:bottom w:val="nil"/>
          <w:right w:val="nil"/>
          <w:between w:val="nil"/>
        </w:pBdr>
        <w:rPr>
          <w:sz w:val="20"/>
          <w:szCs w:val="20"/>
        </w:rPr>
      </w:pPr>
    </w:p>
    <w:p w:rsidR="002815CF" w:rsidRDefault="002815CF">
      <w:pPr>
        <w:pBdr>
          <w:top w:val="nil"/>
          <w:left w:val="nil"/>
          <w:bottom w:val="nil"/>
          <w:right w:val="nil"/>
          <w:between w:val="nil"/>
        </w:pBdr>
      </w:pPr>
    </w:p>
    <w:p w:rsidR="002815CF" w:rsidRDefault="002815CF">
      <w:pPr>
        <w:pBdr>
          <w:top w:val="nil"/>
          <w:left w:val="nil"/>
          <w:bottom w:val="nil"/>
          <w:right w:val="nil"/>
          <w:between w:val="nil"/>
        </w:pBdr>
      </w:pPr>
    </w:p>
    <w:sectPr w:rsidR="002815CF">
      <w:pgSz w:w="12240" w:h="15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Georgia">
    <w:panose1 w:val="02040502050405020303"/>
    <w:charset w:val="00"/>
    <w:family w:val="roman"/>
    <w:pitch w:val="variable"/>
    <w:sig w:usb0="00000287" w:usb1="00000000" w:usb2="00000000" w:usb3="00000000" w:csb0="0000009F" w:csb1="00000000"/>
  </w:font>
  <w:font w:name="Questrial">
    <w:charset w:val="00"/>
    <w:family w:val="auto"/>
    <w:pitch w:val="default"/>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63177D"/>
    <w:multiLevelType w:val="hybridMultilevel"/>
    <w:tmpl w:val="A5E8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5B24C0"/>
    <w:multiLevelType w:val="multilevel"/>
    <w:tmpl w:val="269A2D7E"/>
    <w:lvl w:ilvl="0">
      <w:start w:val="1"/>
      <w:numFmt w:val="decimal"/>
      <w:lvlText w:val="%1."/>
      <w:lvlJc w:val="left"/>
      <w:pPr>
        <w:ind w:left="1080" w:hanging="720"/>
      </w:pPr>
      <w:rPr>
        <w:rFonts w:ascii="Arial" w:eastAsia="Arial" w:hAnsi="Arial" w:cs="Arial"/>
      </w:r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2" w15:restartNumberingAfterBreak="0">
    <w:nsid w:val="2CF56BD4"/>
    <w:multiLevelType w:val="hybridMultilevel"/>
    <w:tmpl w:val="CDB05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E05BBE"/>
    <w:multiLevelType w:val="multilevel"/>
    <w:tmpl w:val="C53E6AEA"/>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67212900"/>
    <w:multiLevelType w:val="hybridMultilevel"/>
    <w:tmpl w:val="1FC2C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C0B7E2A"/>
    <w:multiLevelType w:val="multilevel"/>
    <w:tmpl w:val="B7FAA89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abstractNumId w:val="1"/>
  </w:num>
  <w:num w:numId="2">
    <w:abstractNumId w:val="3"/>
  </w:num>
  <w:num w:numId="3">
    <w:abstractNumId w:val="5"/>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5CF"/>
    <w:rsid w:val="001802A5"/>
    <w:rsid w:val="001842A0"/>
    <w:rsid w:val="002815CF"/>
    <w:rsid w:val="0066096B"/>
    <w:rsid w:val="00BD1635"/>
    <w:rsid w:val="00D91B78"/>
    <w:rsid w:val="00EB7745"/>
    <w:rsid w:val="00ED746F"/>
    <w:rsid w:val="00F02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7E11"/>
  <w15:docId w15:val="{D73A79FF-868A-4773-A41C-B30D5684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D16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REINA JEAN EGOC</dc:creator>
  <cp:lastModifiedBy>REINA JEAN EGOC</cp:lastModifiedBy>
  <cp:revision>2</cp:revision>
  <dcterms:created xsi:type="dcterms:W3CDTF">2025-01-07T02:21:00Z</dcterms:created>
  <dcterms:modified xsi:type="dcterms:W3CDTF">2025-01-07T02:21:00Z</dcterms:modified>
</cp:coreProperties>
</file>