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6a3ca0dee453d88f86261ef0eba97bca67500e"/>
      <w:r>
        <w:t xml:space="preserve">How to Build the TRACE Prototype Using Claude Code</w:t>
      </w:r>
      <w:bookmarkEnd w:id="20"/>
    </w:p>
    <w:p>
      <w:pPr>
        <w:pStyle w:val="FirstParagraph"/>
      </w:pPr>
      <w:r>
        <w:rPr>
          <w:i/>
        </w:rPr>
        <w:t xml:space="preserve">Beginner’s guide — no coding experience needed</w:t>
      </w:r>
    </w:p>
    <w:p>
      <w:r>
        <w:pict>
          <v:rect style="width:0;height:1.5pt" o:hralign="center" o:hrstd="t" o:hr="t"/>
        </w:pict>
      </w:r>
    </w:p>
    <w:p>
      <w:pPr>
        <w:pStyle w:val="Heading2"/>
      </w:pPr>
      <w:bookmarkStart w:id="21" w:name="what-is-claude-code"/>
      <w:r>
        <w:t xml:space="preserve">What is Claude Code?</w:t>
      </w:r>
      <w:bookmarkEnd w:id="21"/>
    </w:p>
    <w:p>
      <w:pPr>
        <w:pStyle w:val="FirstParagraph"/>
      </w:pPr>
      <w:r>
        <w:t xml:space="preserve">Claude Code is Claude running inside your computer’s Terminal (command line). Instead of chatting in a browser, you talk to it directly on your computer — and it can create files, write code, install software, run programs, and fix errors all by itself. Think of it as having a developer colleague sitting at your computer. You describe what you want, it builds it.</w:t>
      </w:r>
    </w:p>
    <w:p>
      <w:r>
        <w:pict>
          <v:rect style="width:0;height:1.5pt" o:hralign="center" o:hrstd="t" o:hr="t"/>
        </w:pict>
      </w:r>
    </w:p>
    <w:p>
      <w:pPr>
        <w:pStyle w:val="Heading2"/>
      </w:pPr>
      <w:bookmarkStart w:id="22" w:name="before-you-start-one-time-setup"/>
      <w:r>
        <w:t xml:space="preserve">Before You Start — One-Time Setup</w:t>
      </w:r>
      <w:bookmarkEnd w:id="22"/>
    </w:p>
    <w:p>
      <w:pPr>
        <w:pStyle w:val="Heading3"/>
      </w:pPr>
      <w:bookmarkStart w:id="23" w:name="step-1-open-terminal"/>
      <w:r>
        <w:t xml:space="preserve">Step 1: Open Terminal</w:t>
      </w:r>
      <w:bookmarkEnd w:id="23"/>
    </w:p>
    <w:p>
      <w:pPr>
        <w:pStyle w:val="FirstParagraph"/>
      </w:pPr>
      <w:r>
        <w:t xml:space="preserve">Press</w:t>
      </w:r>
      <w:r>
        <w:t xml:space="preserve"> </w:t>
      </w:r>
      <w:r>
        <w:rPr>
          <w:b/>
        </w:rPr>
        <w:t xml:space="preserve">Cmd + Space</w:t>
      </w:r>
      <w:r>
        <w:t xml:space="preserve">, type</w:t>
      </w:r>
      <w:r>
        <w:t xml:space="preserve"> </w:t>
      </w:r>
      <w:r>
        <w:rPr>
          <w:b/>
        </w:rPr>
        <w:t xml:space="preserve">Terminal</w:t>
      </w:r>
      <w:r>
        <w:t xml:space="preserve">, press Enter. A black or white window with a blinking cursor will appear. That’s it.</w:t>
      </w:r>
    </w:p>
    <w:p>
      <w:pPr>
        <w:pStyle w:val="Heading3"/>
      </w:pPr>
      <w:bookmarkStart w:id="24" w:name="step-2-check-if-node.js-is-installed"/>
      <w:r>
        <w:t xml:space="preserve">Step 2: Check if Node.js is installed</w:t>
      </w:r>
      <w:bookmarkEnd w:id="24"/>
    </w:p>
    <w:p>
      <w:pPr>
        <w:pStyle w:val="FirstParagraph"/>
      </w:pPr>
      <w:r>
        <w:t xml:space="preserve">Type this and press Enter:</w:t>
      </w:r>
    </w:p>
    <w:p>
      <w:pPr>
        <w:pStyle w:val="SourceCode"/>
      </w:pPr>
      <w:r>
        <w:rPr>
          <w:rStyle w:val="VerbatimChar"/>
        </w:rPr>
        <w:t xml:space="preserve">node --version</w:t>
      </w:r>
    </w:p>
    <w:p>
      <w:pPr>
        <w:pStyle w:val="FirstParagraph"/>
      </w:pPr>
      <w:r>
        <w:t xml:space="preserve">If you see something like</w:t>
      </w:r>
      <w:r>
        <w:t xml:space="preserve"> </w:t>
      </w:r>
      <w:r>
        <w:rPr>
          <w:rStyle w:val="VerbatimChar"/>
        </w:rPr>
        <w:t xml:space="preserve">v20.0.0</w:t>
      </w:r>
      <w:r>
        <w:t xml:space="preserve">, you’re good. Skip to Step 3.</w:t>
      </w:r>
    </w:p>
    <w:p>
      <w:pPr>
        <w:pStyle w:val="BodyText"/>
      </w:pPr>
      <w:r>
        <w:t xml:space="preserve">If you see</w:t>
      </w:r>
      <w:r>
        <w:t xml:space="preserve"> </w:t>
      </w:r>
      <w:r>
        <w:t xml:space="preserve">“</w:t>
      </w:r>
      <w:r>
        <w:t xml:space="preserve">command not found</w:t>
      </w:r>
      <w:r>
        <w:t xml:space="preserve">”</w:t>
      </w:r>
      <w:r>
        <w:t xml:space="preserve">, go to</w:t>
      </w:r>
      <w:r>
        <w:t xml:space="preserve"> </w:t>
      </w:r>
      <w:r>
        <w:rPr>
          <w:b/>
        </w:rPr>
        <w:t xml:space="preserve">nodejs.org</w:t>
      </w:r>
      <w:r>
        <w:t xml:space="preserve">, download the</w:t>
      </w:r>
      <w:r>
        <w:t xml:space="preserve"> </w:t>
      </w:r>
      <w:r>
        <w:rPr>
          <w:b/>
        </w:rPr>
        <w:t xml:space="preserve">LTS</w:t>
      </w:r>
      <w:r>
        <w:t xml:space="preserve"> </w:t>
      </w:r>
      <w:r>
        <w:t xml:space="preserve">version, install it like any Mac app, then come back.</w:t>
      </w:r>
    </w:p>
    <w:p>
      <w:pPr>
        <w:pStyle w:val="Heading3"/>
      </w:pPr>
      <w:bookmarkStart w:id="25" w:name="step-3-install-claude-code"/>
      <w:r>
        <w:t xml:space="preserve">Step 3: Install Claude Code</w:t>
      </w:r>
      <w:bookmarkEnd w:id="25"/>
    </w:p>
    <w:p>
      <w:pPr>
        <w:pStyle w:val="FirstParagraph"/>
      </w:pPr>
      <w:r>
        <w:t xml:space="preserve">In Terminal, paste this single line and press Enter:</w:t>
      </w:r>
    </w:p>
    <w:p>
      <w:pPr>
        <w:pStyle w:val="SourceCode"/>
      </w:pPr>
      <w:r>
        <w:rPr>
          <w:rStyle w:val="VerbatimChar"/>
        </w:rPr>
        <w:t xml:space="preserve">curl -fsSL https://claude.ai/install.sh | bash</w:t>
      </w:r>
    </w:p>
    <w:p>
      <w:pPr>
        <w:pStyle w:val="FirstParagraph"/>
      </w:pPr>
      <w:r>
        <w:t xml:space="preserve">Wait for it to finish (1-2 minutes). Text will scroll — that’s normal.</w:t>
      </w:r>
    </w:p>
    <w:p>
      <w:pPr>
        <w:pStyle w:val="BodyText"/>
      </w:pPr>
      <w:r>
        <w:t xml:space="preserve">When it’s done, confirm it worked by typing:</w:t>
      </w:r>
    </w:p>
    <w:p>
      <w:pPr>
        <w:pStyle w:val="SourceCode"/>
      </w:pPr>
      <w:r>
        <w:rPr>
          <w:rStyle w:val="VerbatimChar"/>
        </w:rPr>
        <w:t xml:space="preserve">claude --version</w:t>
      </w:r>
    </w:p>
    <w:p>
      <w:pPr>
        <w:pStyle w:val="FirstParagraph"/>
      </w:pPr>
      <w:r>
        <w:t xml:space="preserve">You should see a version number.</w:t>
      </w:r>
    </w:p>
    <w:p>
      <w:pPr>
        <w:pStyle w:val="Heading3"/>
      </w:pPr>
      <w:bookmarkStart w:id="26" w:name="Xc6bee86d9c1429d265315e98a049129064e3a3e"/>
      <w:r>
        <w:t xml:space="preserve">Step 4: Navigate to your trace-prototype folder</w:t>
      </w:r>
      <w:bookmarkEnd w:id="26"/>
    </w:p>
    <w:p>
      <w:pPr>
        <w:pStyle w:val="FirstParagraph"/>
      </w:pPr>
      <w:r>
        <w:t xml:space="preserve">Your folder is already set up in OneDrive. In Terminal, type this exactly and press Enter:</w:t>
      </w:r>
    </w:p>
    <w:p>
      <w:pPr>
        <w:pStyle w:val="SourceCode"/>
      </w:pPr>
      <w:r>
        <w:rPr>
          <w:rStyle w:val="VerbatimChar"/>
        </w:rPr>
        <w:t xml:space="preserve">cd ~/Library/CloudStorage/OneDrive-Personal/2026\ Jobs/Fellowships/Austin\ AI\ Hub\ Hackathon/trace-prototype</w:t>
      </w:r>
    </w:p>
    <w:p>
      <w:pPr>
        <w:pStyle w:val="FirstParagraph"/>
      </w:pPr>
      <w:r>
        <w:t xml:space="preserve">You’re now inside your project folder. The handoff doc and your API key file are already here.</w:t>
      </w:r>
    </w:p>
    <w:p>
      <w:r>
        <w:pict>
          <v:rect style="width:0;height:1.5pt" o:hralign="center" o:hrstd="t" o:hr="t"/>
        </w:pict>
      </w:r>
    </w:p>
    <w:p>
      <w:pPr>
        <w:pStyle w:val="Heading2"/>
      </w:pPr>
      <w:bookmarkStart w:id="27" w:name="building-the-prototype"/>
      <w:r>
        <w:t xml:space="preserve">Building the Prototype</w:t>
      </w:r>
      <w:bookmarkEnd w:id="27"/>
    </w:p>
    <w:p>
      <w:pPr>
        <w:pStyle w:val="Heading3"/>
      </w:pPr>
      <w:bookmarkStart w:id="28" w:name="step-5-start-claude-code"/>
      <w:r>
        <w:t xml:space="preserve">Step 5: Start Claude Code</w:t>
      </w:r>
      <w:bookmarkEnd w:id="28"/>
    </w:p>
    <w:p>
      <w:pPr>
        <w:pStyle w:val="FirstParagraph"/>
      </w:pPr>
      <w:r>
        <w:t xml:space="preserve">Type this and press Enter:</w:t>
      </w:r>
    </w:p>
    <w:p>
      <w:pPr>
        <w:pStyle w:val="SourceCode"/>
      </w:pPr>
      <w:r>
        <w:rPr>
          <w:rStyle w:val="VerbatimChar"/>
        </w:rPr>
        <w:t xml:space="preserve">claude</w:t>
      </w:r>
    </w:p>
    <w:p>
      <w:pPr>
        <w:pStyle w:val="FirstParagraph"/>
      </w:pPr>
      <w:r>
        <w:t xml:space="preserve">The first time, it will open a browser window and ask you to log in with your Anthropic account. Log in, then come back to Terminal. When you see a</w:t>
      </w:r>
      <w:r>
        <w:t xml:space="preserve"> </w:t>
      </w:r>
      <w:r>
        <w:rPr>
          <w:rStyle w:val="VerbatimChar"/>
        </w:rPr>
        <w:t xml:space="preserve">&gt;</w:t>
      </w:r>
      <w:r>
        <w:t xml:space="preserve"> </w:t>
      </w:r>
      <w:r>
        <w:t xml:space="preserve">prompt, Claude Code is ready.</w:t>
      </w:r>
    </w:p>
    <w:p>
      <w:pPr>
        <w:pStyle w:val="Heading3"/>
      </w:pPr>
      <w:bookmarkStart w:id="29" w:name="step-6-give-it-the-brief"/>
      <w:r>
        <w:t xml:space="preserve">Step 6: Give it the brief</w:t>
      </w:r>
      <w:bookmarkEnd w:id="29"/>
    </w:p>
    <w:p>
      <w:pPr>
        <w:pStyle w:val="FirstParagraph"/>
      </w:pPr>
      <w:r>
        <w:t xml:space="preserve">Copy and paste everything between the lines below into Claude Code, then press Enter:</w:t>
      </w:r>
    </w:p>
    <w:p>
      <w:r>
        <w:pict>
          <v:rect style="width:0;height:1.5pt" o:hralign="center" o:hrstd="t" o:hr="t"/>
        </w:pict>
      </w:r>
    </w:p>
    <w:p>
      <w:pPr>
        <w:pStyle w:val="FirstParagraph"/>
      </w:pPr>
      <w:r>
        <w:t xml:space="preserve">Read TRACE_Progress_Handoff_v2.md first for full project context. Then build the TRACE prototype as a React Progressive Web App (PWA).</w:t>
      </w:r>
    </w:p>
    <w:p>
      <w:pPr>
        <w:pStyle w:val="BodyText"/>
      </w:pPr>
      <w:r>
        <w:t xml:space="preserve">Build these features:</w:t>
      </w:r>
    </w:p>
    <w:p>
      <w:pPr>
        <w:numPr>
          <w:ilvl w:val="0"/>
          <w:numId w:val="1001"/>
        </w:numPr>
      </w:pPr>
      <w:r>
        <w:t xml:space="preserve">FORM SELECTOR — When a caseworker opens a case, they first choose from: IOM HTCDS trafficking intake, protection monitoring form, GBV incident report, case progress note, inter-agency referral, consent form, or follow-up review. Each form has its own field schema.</w:t>
      </w:r>
    </w:p>
    <w:p>
      <w:pPr>
        <w:numPr>
          <w:ilvl w:val="0"/>
          <w:numId w:val="1001"/>
        </w:numPr>
      </w:pPr>
      <w:r>
        <w:t xml:space="preserve">VOICE OR TEXT INTAKE — Caseworker speaks (use the browser’s built-in Web Speech API, no extra API key needed) or types freeform notes in French, English, Arabic, Spanish, or Portuguese. AI structures the input into the selected form’s fields using the Claude API.</w:t>
      </w:r>
    </w:p>
    <w:p>
      <w:pPr>
        <w:numPr>
          <w:ilvl w:val="0"/>
          <w:numId w:val="1001"/>
        </w:numPr>
      </w:pPr>
      <w:r>
        <w:t xml:space="preserve">AI RISK FLAGGING — After an HTCDS intake or protection monitoring form is completed, compare the structured case against these trafficking indicators: labor recruitment fraud, document confiscation, debt bondage, movement restriction, physical abuse, sexual exploitation. Output risk level (low/medium/high) with matched indicators listed.</w:t>
      </w:r>
    </w:p>
    <w:p>
      <w:pPr>
        <w:numPr>
          <w:ilvl w:val="0"/>
          <w:numId w:val="1001"/>
        </w:numPr>
      </w:pPr>
      <w:r>
        <w:t xml:space="preserve">CHATBOT INTERFACE — A text input where caseworkers ask questions about the current case. Wire to Claude API with a system prompt grounding it in IOM HTCDS protocol and the current case data. Must handle:</w:t>
      </w:r>
      <w:r>
        <w:t xml:space="preserve"> </w:t>
      </w:r>
      <w:r>
        <w:t xml:space="preserve">“</w:t>
      </w:r>
      <w:r>
        <w:t xml:space="preserve">What services are available for this case?</w:t>
      </w:r>
      <w:r>
        <w:t xml:space="preserve">”</w:t>
      </w:r>
      <w:r>
        <w:t xml:space="preserve">,</w:t>
      </w:r>
      <w:r>
        <w:t xml:space="preserve"> </w:t>
      </w:r>
      <w:r>
        <w:t xml:space="preserve">“</w:t>
      </w:r>
      <w:r>
        <w:t xml:space="preserve">Why was this flagged high risk?</w:t>
      </w:r>
      <w:r>
        <w:t xml:space="preserve">”</w:t>
      </w:r>
      <w:r>
        <w:t xml:space="preserve">,</w:t>
      </w:r>
      <w:r>
        <w:t xml:space="preserve"> </w:t>
      </w:r>
      <w:r>
        <w:t xml:space="preserve">“</w:t>
      </w:r>
      <w:r>
        <w:t xml:space="preserve">Generate a referral letter for this case.</w:t>
      </w:r>
      <w:r>
        <w:t xml:space="preserve">”</w:t>
      </w:r>
    </w:p>
    <w:p>
      <w:pPr>
        <w:numPr>
          <w:ilvl w:val="0"/>
          <w:numId w:val="1001"/>
        </w:numPr>
      </w:pPr>
      <w:r>
        <w:t xml:space="preserve">SERVICE SUGGESTION — Hardcode 8 real services from IOM/UNHCR West Africa directories. Surface the 2-3 most relevant based on case type and geography.</w:t>
      </w:r>
    </w:p>
    <w:p>
      <w:pPr>
        <w:pStyle w:val="FirstParagraph"/>
      </w:pPr>
      <w:r>
        <w:t xml:space="preserve">For the API key: read it from a file called API_KEY.txt in the current directory.</w:t>
      </w:r>
    </w:p>
    <w:p>
      <w:pPr>
        <w:pStyle w:val="BodyText"/>
      </w:pPr>
      <w:r>
        <w:t xml:space="preserve">Tech: React PWA, Tailwind CSS for styling, Claude API for AI, Web Speech API for voice (no OpenAI needed), localStorage for offline case storage. Mobile-first UI. Single page layout: form selector at top, active form in middle, chatbot at bottom. Clean and professional.</w:t>
      </w:r>
    </w:p>
    <w:p>
      <w:pPr>
        <w:pStyle w:val="BodyText"/>
      </w:pPr>
      <w:r>
        <w:t xml:space="preserve">When done, set up a .gitignore file that excludes API_KEY.txt so it never gets uploaded to GitHub. Then tell me how to run the app.</w:t>
      </w:r>
    </w:p>
    <w:p>
      <w:r>
        <w:pict>
          <v:rect style="width:0;height:1.5pt" o:hralign="center" o:hrstd="t" o:hr="t"/>
        </w:pict>
      </w:r>
    </w:p>
    <w:p>
      <w:pPr>
        <w:pStyle w:val="Heading3"/>
      </w:pPr>
      <w:bookmarkStart w:id="30" w:name="step-7-let-it-work"/>
      <w:r>
        <w:t xml:space="preserve">Step 7: Let it work</w:t>
      </w:r>
      <w:bookmarkEnd w:id="30"/>
    </w:p>
    <w:p>
      <w:pPr>
        <w:pStyle w:val="FirstParagraph"/>
      </w:pPr>
      <w:r>
        <w:t xml:space="preserve">Claude Code will start writing files. You’ll see it creating folders, writing code, installing packages. This takes 10-20 minutes.</w:t>
      </w:r>
    </w:p>
    <w:p>
      <w:pPr>
        <w:pStyle w:val="BodyText"/>
      </w:pPr>
      <w:r>
        <w:t xml:space="preserve">When it asks</w:t>
      </w:r>
      <w:r>
        <w:t xml:space="preserve"> </w:t>
      </w:r>
      <w:r>
        <w:rPr>
          <w:b/>
        </w:rPr>
        <w:t xml:space="preserve">“</w:t>
      </w:r>
      <w:r>
        <w:rPr>
          <w:b/>
        </w:rPr>
        <w:t xml:space="preserve">Do you want to run this command?</w:t>
      </w:r>
      <w:r>
        <w:rPr>
          <w:b/>
        </w:rPr>
        <w:t xml:space="preserve">”</w:t>
      </w:r>
      <w:r>
        <w:t xml:space="preserve"> </w:t>
      </w:r>
      <w:r>
        <w:t xml:space="preserve">— type</w:t>
      </w:r>
      <w:r>
        <w:t xml:space="preserve"> </w:t>
      </w:r>
      <w:r>
        <w:rPr>
          <w:rStyle w:val="VerbatimChar"/>
        </w:rPr>
        <w:t xml:space="preserve">yes</w:t>
      </w:r>
      <w:r>
        <w:t xml:space="preserve"> </w:t>
      </w:r>
      <w:r>
        <w:t xml:space="preserve">and press Enter.</w:t>
      </w:r>
    </w:p>
    <w:p>
      <w:pPr>
        <w:pStyle w:val="BodyText"/>
      </w:pPr>
      <w:r>
        <w:t xml:space="preserve">When it says something like</w:t>
      </w:r>
      <w:r>
        <w:t xml:space="preserve"> </w:t>
      </w:r>
      <w:r>
        <w:t xml:space="preserve">“</w:t>
      </w:r>
      <w:r>
        <w:t xml:space="preserve">Run</w:t>
      </w:r>
      <w:r>
        <w:t xml:space="preserve"> </w:t>
      </w:r>
      <w:r>
        <w:rPr>
          <w:rStyle w:val="VerbatimChar"/>
        </w:rPr>
        <w:t xml:space="preserve">npm start</w:t>
      </w:r>
      <w:r>
        <w:t xml:space="preserve"> </w:t>
      </w:r>
      <w:r>
        <w:t xml:space="preserve">to launch</w:t>
      </w:r>
      <w:r>
        <w:t xml:space="preserve">”</w:t>
      </w:r>
      <w:r>
        <w:t xml:space="preserve"> </w:t>
      </w:r>
      <w:r>
        <w:t xml:space="preserve">— type that command and press Enter.</w:t>
      </w:r>
    </w:p>
    <w:p>
      <w:pPr>
        <w:pStyle w:val="Heading3"/>
      </w:pPr>
      <w:bookmarkStart w:id="31" w:name="Xdb6468c3fc07a9d86539b46475906b9e1a3c84d"/>
      <w:r>
        <w:t xml:space="preserve">Step 8: Open the prototype in your browser</w:t>
      </w:r>
      <w:bookmarkEnd w:id="31"/>
    </w:p>
    <w:p>
      <w:pPr>
        <w:pStyle w:val="FirstParagraph"/>
      </w:pPr>
      <w:r>
        <w:t xml:space="preserve">Claude Code will tell you an address like</w:t>
      </w:r>
      <w:r>
        <w:t xml:space="preserve"> </w:t>
      </w:r>
      <w:r>
        <w:rPr>
          <w:rStyle w:val="VerbatimChar"/>
        </w:rPr>
        <w:t xml:space="preserve">http://localhost:3000</w:t>
      </w:r>
      <w:r>
        <w:t xml:space="preserve">. Copy it, paste it into Chrome, and your prototype will appear.</w:t>
      </w:r>
    </w:p>
    <w:p>
      <w:r>
        <w:pict>
          <v:rect style="width:0;height:1.5pt" o:hralign="center" o:hrstd="t" o:hr="t"/>
        </w:pict>
      </w:r>
    </w:p>
    <w:p>
      <w:pPr>
        <w:pStyle w:val="Heading2"/>
      </w:pPr>
      <w:bookmarkStart w:id="32" w:name="if-something-goes-wrong"/>
      <w:r>
        <w:t xml:space="preserve">If Something Goes Wrong</w:t>
      </w:r>
      <w:bookmarkEnd w:id="32"/>
    </w:p>
    <w:p>
      <w:pPr>
        <w:pStyle w:val="FirstParagraph"/>
      </w:pPr>
      <w:r>
        <w:t xml:space="preserve">Just describe what you see in plain English — you don’t need to understand the error. Claude Code does.</w:t>
      </w:r>
    </w:p>
    <w:p>
      <w:pPr>
        <w:numPr>
          <w:ilvl w:val="0"/>
          <w:numId w:val="1002"/>
        </w:numPr>
        <w:pStyle w:val="Compact"/>
      </w:pPr>
      <w:r>
        <w:rPr>
          <w:b/>
        </w:rPr>
        <w:t xml:space="preserve">Error message:</w:t>
      </w:r>
      <w:r>
        <w:t xml:space="preserve"> </w:t>
      </w:r>
      <w:r>
        <w:t xml:space="preserve">Paste it into Claude Code and say</w:t>
      </w:r>
      <w:r>
        <w:t xml:space="preserve"> </w:t>
      </w:r>
      <w:r>
        <w:t xml:space="preserve">“</w:t>
      </w:r>
      <w:r>
        <w:t xml:space="preserve">fix this.</w:t>
      </w:r>
      <w:r>
        <w:t xml:space="preserve">”</w:t>
      </w:r>
    </w:p>
    <w:p>
      <w:pPr>
        <w:numPr>
          <w:ilvl w:val="0"/>
          <w:numId w:val="1002"/>
        </w:numPr>
        <w:pStyle w:val="Compact"/>
      </w:pPr>
      <w:r>
        <w:rPr>
          <w:b/>
        </w:rPr>
        <w:t xml:space="preserve">Blank screen:</w:t>
      </w:r>
      <w:r>
        <w:t xml:space="preserve"> </w:t>
      </w:r>
      <w:r>
        <w:t xml:space="preserve">Say</w:t>
      </w:r>
      <w:r>
        <w:t xml:space="preserve"> </w:t>
      </w:r>
      <w:r>
        <w:t xml:space="preserve">“</w:t>
      </w:r>
      <w:r>
        <w:t xml:space="preserve">the screen is blank, nothing appears.</w:t>
      </w:r>
      <w:r>
        <w:t xml:space="preserve">”</w:t>
      </w:r>
    </w:p>
    <w:p>
      <w:pPr>
        <w:numPr>
          <w:ilvl w:val="0"/>
          <w:numId w:val="1002"/>
        </w:numPr>
        <w:pStyle w:val="Compact"/>
      </w:pPr>
      <w:r>
        <w:rPr>
          <w:b/>
        </w:rPr>
        <w:t xml:space="preserve">App crashes:</w:t>
      </w:r>
      <w:r>
        <w:t xml:space="preserve"> </w:t>
      </w:r>
      <w:r>
        <w:t xml:space="preserve">Describe what you clicked when it happened.</w:t>
      </w:r>
    </w:p>
    <w:p>
      <w:r>
        <w:pict>
          <v:rect style="width:0;height:1.5pt" o:hralign="center" o:hrstd="t" o:hr="t"/>
        </w:pict>
      </w:r>
    </w:p>
    <w:p>
      <w:pPr>
        <w:pStyle w:val="Heading2"/>
      </w:pPr>
      <w:bookmarkStart w:id="33" w:name="after-the-prototype-works"/>
      <w:r>
        <w:t xml:space="preserve">After the Prototype Works</w:t>
      </w:r>
      <w:bookmarkEnd w:id="33"/>
    </w:p>
    <w:p>
      <w:pPr>
        <w:pStyle w:val="FirstParagraph"/>
      </w:pPr>
      <w:r>
        <w:t xml:space="preserve">Once the app runs in your browser:</w:t>
      </w:r>
    </w:p>
    <w:p>
      <w:pPr>
        <w:numPr>
          <w:ilvl w:val="0"/>
          <w:numId w:val="1003"/>
        </w:numPr>
        <w:pStyle w:val="Compact"/>
      </w:pPr>
      <w:r>
        <w:rPr>
          <w:b/>
        </w:rPr>
        <w:t xml:space="preserve">Test the full loop:</w:t>
      </w:r>
      <w:r>
        <w:t xml:space="preserve"> </w:t>
      </w:r>
      <w:r>
        <w:t xml:space="preserve">select a form → speak or type a case → see the risk flag → ask the chatbot a question</w:t>
      </w:r>
    </w:p>
    <w:p>
      <w:pPr>
        <w:numPr>
          <w:ilvl w:val="0"/>
          <w:numId w:val="1003"/>
        </w:numPr>
        <w:pStyle w:val="Compact"/>
      </w:pPr>
      <w:r>
        <w:rPr>
          <w:b/>
        </w:rPr>
        <w:t xml:space="preserve">Take 5 screenshots</w:t>
      </w:r>
      <w:r>
        <w:t xml:space="preserve"> </w:t>
      </w:r>
      <w:r>
        <w:t xml:space="preserve">of the key screens (Cmd + Shift + 4 on Mac)</w:t>
      </w:r>
    </w:p>
    <w:p>
      <w:pPr>
        <w:numPr>
          <w:ilvl w:val="0"/>
          <w:numId w:val="1003"/>
        </w:numPr>
        <w:pStyle w:val="Compact"/>
      </w:pPr>
      <w:r>
        <w:rPr>
          <w:b/>
        </w:rPr>
        <w:t xml:space="preserve">Record a 3-minute screen recording</w:t>
      </w:r>
      <w:r>
        <w:t xml:space="preserve"> </w:t>
      </w:r>
      <w:r>
        <w:t xml:space="preserve">(QuickTime → File → New Screen Recording)</w:t>
      </w:r>
    </w:p>
    <w:p>
      <w:pPr>
        <w:numPr>
          <w:ilvl w:val="0"/>
          <w:numId w:val="1003"/>
        </w:numPr>
        <w:pStyle w:val="Compact"/>
      </w:pPr>
      <w:r>
        <w:rPr>
          <w:b/>
        </w:rPr>
        <w:t xml:space="preserve">Push to GitHub</w:t>
      </w:r>
      <w:r>
        <w:t xml:space="preserve"> </w:t>
      </w:r>
      <w:r>
        <w:t xml:space="preserve">— tell Claude Code:</w:t>
      </w:r>
      <w:r>
        <w:t xml:space="preserve"> </w:t>
      </w:r>
      <w:r>
        <w:t xml:space="preserve">“</w:t>
      </w:r>
      <w:r>
        <w:t xml:space="preserve">Push this project to a public GitHub repo for my hackathon submission.</w:t>
      </w:r>
      <w:r>
        <w:t xml:space="preserve">”</w:t>
      </w:r>
    </w:p>
    <w:p>
      <w:r>
        <w:pict>
          <v:rect style="width:0;height:1.5pt" o:hralign="center" o:hrstd="t" o:hr="t"/>
        </w:pict>
      </w:r>
    </w:p>
    <w:p>
      <w:pPr>
        <w:pStyle w:val="Heading2"/>
      </w:pPr>
      <w:bookmarkStart w:id="34" w:name="github-what-you-need-to-know"/>
      <w:r>
        <w:t xml:space="preserve">GitHub — What You Need to Know</w:t>
      </w:r>
      <w:bookmarkEnd w:id="34"/>
    </w:p>
    <w:p>
      <w:pPr>
        <w:pStyle w:val="FirstParagraph"/>
      </w:pPr>
      <w:r>
        <w:rPr>
          <w:b/>
        </w:rPr>
        <w:t xml:space="preserve">What GitHub is:</w:t>
      </w:r>
      <w:r>
        <w:t xml:space="preserve"> </w:t>
      </w:r>
      <w:r>
        <w:t xml:space="preserve">A website where developers store and share code. Judges need the link to your project — it goes in the</w:t>
      </w:r>
      <w:r>
        <w:t xml:space="preserve"> </w:t>
      </w:r>
      <w:r>
        <w:t xml:space="preserve">“</w:t>
      </w:r>
      <w:r>
        <w:t xml:space="preserve">Repo URL</w:t>
      </w:r>
      <w:r>
        <w:t xml:space="preserve">”</w:t>
      </w:r>
      <w:r>
        <w:t xml:space="preserve"> </w:t>
      </w:r>
      <w:r>
        <w:t xml:space="preserve">field on the submission form.</w:t>
      </w:r>
    </w:p>
    <w:p>
      <w:pPr>
        <w:pStyle w:val="BodyText"/>
      </w:pPr>
      <w:r>
        <w:rPr>
          <w:b/>
        </w:rPr>
        <w:t xml:space="preserve">What</w:t>
      </w:r>
      <w:r>
        <w:rPr>
          <w:b/>
        </w:rPr>
        <w:t xml:space="preserve"> </w:t>
      </w:r>
      <w:r>
        <w:rPr>
          <w:b/>
        </w:rPr>
        <w:t xml:space="preserve">“</w:t>
      </w:r>
      <w:r>
        <w:rPr>
          <w:b/>
        </w:rPr>
        <w:t xml:space="preserve">committing</w:t>
      </w:r>
      <w:r>
        <w:rPr>
          <w:b/>
        </w:rPr>
        <w:t xml:space="preserve">”</w:t>
      </w:r>
      <w:r>
        <w:rPr>
          <w:b/>
        </w:rPr>
        <w:t xml:space="preserve"> </w:t>
      </w:r>
      <w:r>
        <w:rPr>
          <w:b/>
        </w:rPr>
        <w:t xml:space="preserve">means:</w:t>
      </w:r>
      <w:r>
        <w:t xml:space="preserve"> </w:t>
      </w:r>
      <w:r>
        <w:t xml:space="preserve">Saving your code to GitHub. Like hitting Save, but the file goes to the GitHub website.</w:t>
      </w:r>
    </w:p>
    <w:p>
      <w:pPr>
        <w:pStyle w:val="BodyText"/>
      </w:pPr>
      <w:r>
        <w:rPr>
          <w:b/>
        </w:rPr>
        <w:t xml:space="preserve">Why the API key must stay out of GitHub:</w:t>
      </w:r>
      <w:r>
        <w:t xml:space="preserve"> </w:t>
      </w:r>
      <w:r>
        <w:t xml:space="preserve">GitHub is public. If your key is uploaded, anyone can use it and charge your account. The .gitignore file Claude Code creates will protect it automatically.</w:t>
      </w:r>
    </w:p>
    <w:p>
      <w:pPr>
        <w:pStyle w:val="BodyText"/>
      </w:pPr>
      <w:r>
        <w:rPr>
          <w:b/>
        </w:rPr>
        <w:t xml:space="preserve">You don’t need to do anything technical.</w:t>
      </w:r>
      <w:r>
        <w:t xml:space="preserve"> </w:t>
      </w:r>
      <w:r>
        <w:t xml:space="preserve">Just tell Claude Code</w:t>
      </w:r>
      <w:r>
        <w:t xml:space="preserve"> </w:t>
      </w:r>
      <w:r>
        <w:t xml:space="preserve">“</w:t>
      </w:r>
      <w:r>
        <w:t xml:space="preserve">push to GitHub</w:t>
      </w:r>
      <w:r>
        <w:t xml:space="preserve">”</w:t>
      </w:r>
      <w:r>
        <w:t xml:space="preserve"> </w:t>
      </w:r>
      <w:r>
        <w:t xml:space="preserve">and it handles everything. You approve each step.</w:t>
      </w:r>
    </w:p>
    <w:tbl>
      <w:tblPr>
        <w:tblStyle w:val="Table"/>
        <w:tblW w:type="pct" w:w="0.0"/>
        <w:tblLook w:firstRow="1"/>
      </w:tblPr>
      <w:tblGrid/>
      <w:tr>
        <w:trPr>
          <w:cnfStyle w:firstRow="1"/>
        </w:trPr>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What it means</w:t>
            </w:r>
          </w:p>
        </w:tc>
      </w:tr>
      <w:tr>
        <w:tc>
          <w:p>
            <w:pPr>
              <w:pStyle w:val="Compact"/>
              <w:jc w:val="left"/>
            </w:pPr>
            <w:r>
              <w:t xml:space="preserve">Repository (repo)</w:t>
            </w:r>
          </w:p>
        </w:tc>
        <w:tc>
          <w:p>
            <w:pPr>
              <w:pStyle w:val="Compact"/>
              <w:jc w:val="left"/>
            </w:pPr>
            <w:r>
              <w:t xml:space="preserve">Your project folder on GitHub</w:t>
            </w:r>
          </w:p>
        </w:tc>
      </w:tr>
      <w:tr>
        <w:tc>
          <w:p>
            <w:pPr>
              <w:pStyle w:val="Compact"/>
              <w:jc w:val="left"/>
            </w:pPr>
            <w:r>
              <w:t xml:space="preserve">Commit</w:t>
            </w:r>
          </w:p>
        </w:tc>
        <w:tc>
          <w:p>
            <w:pPr>
              <w:pStyle w:val="Compact"/>
              <w:jc w:val="left"/>
            </w:pPr>
            <w:r>
              <w:t xml:space="preserve">Saving code to GitHub</w:t>
            </w:r>
          </w:p>
        </w:tc>
      </w:tr>
      <w:tr>
        <w:tc>
          <w:p>
            <w:pPr>
              <w:pStyle w:val="Compact"/>
              <w:jc w:val="left"/>
            </w:pPr>
            <w:r>
              <w:t xml:space="preserve">Push</w:t>
            </w:r>
          </w:p>
        </w:tc>
        <w:tc>
          <w:p>
            <w:pPr>
              <w:pStyle w:val="Compact"/>
              <w:jc w:val="left"/>
            </w:pPr>
            <w:r>
              <w:t xml:space="preserve">Sending it up to the GitHub website</w:t>
            </w:r>
          </w:p>
        </w:tc>
      </w:tr>
      <w:tr>
        <w:tc>
          <w:p>
            <w:pPr>
              <w:pStyle w:val="Compact"/>
              <w:jc w:val="left"/>
            </w:pPr>
            <w:r>
              <w:t xml:space="preserve">.gitignore</w:t>
            </w:r>
          </w:p>
        </w:tc>
        <w:tc>
          <w:p>
            <w:pPr>
              <w:pStyle w:val="Compact"/>
              <w:jc w:val="left"/>
            </w:pPr>
            <w:r>
              <w:t xml:space="preserve">List of files that never get uploaded (protects your API key)</w:t>
            </w:r>
          </w:p>
        </w:tc>
      </w:tr>
    </w:tbl>
    <w:p>
      <w:r>
        <w:pict>
          <v:rect style="width:0;height:1.5pt" o:hralign="center" o:hrstd="t" o:hr="t"/>
        </w:pict>
      </w:r>
    </w:p>
    <w:p>
      <w:pPr>
        <w:pStyle w:val="Heading2"/>
      </w:pPr>
      <w:bookmarkStart w:id="35" w:name="Xbe348bb2ac36752d0dc42260955eb4206be0e7a"/>
      <w:r>
        <w:t xml:space="preserve">Quick Reference — Commands You’ll Use in Terminal</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Type this</w:t>
            </w:r>
          </w:p>
        </w:tc>
        <w:tc>
          <w:tcPr>
            <w:tcBorders>
              <w:bottom w:val="single"/>
            </w:tcBorders>
            <w:vAlign w:val="bottom"/>
          </w:tcPr>
          <w:p>
            <w:pPr>
              <w:pStyle w:val="Compact"/>
              <w:jc w:val="left"/>
            </w:pPr>
            <w:r>
              <w:t xml:space="preserve">What it does</w:t>
            </w:r>
          </w:p>
        </w:tc>
      </w:tr>
      <w:tr>
        <w:tc>
          <w:p>
            <w:pPr>
              <w:pStyle w:val="Compact"/>
              <w:jc w:val="left"/>
            </w:pPr>
            <w:r>
              <w:rPr>
                <w:rStyle w:val="VerbatimChar"/>
              </w:rPr>
              <w:t xml:space="preserve">claude</w:t>
            </w:r>
          </w:p>
        </w:tc>
        <w:tc>
          <w:p>
            <w:pPr>
              <w:pStyle w:val="Compact"/>
              <w:jc w:val="left"/>
            </w:pPr>
            <w:r>
              <w:t xml:space="preserve">Starts Claude Code</w:t>
            </w:r>
          </w:p>
        </w:tc>
      </w:tr>
      <w:tr>
        <w:tc>
          <w:p>
            <w:pPr>
              <w:pStyle w:val="Compact"/>
              <w:jc w:val="left"/>
            </w:pPr>
            <w:r>
              <w:rPr>
                <w:rStyle w:val="VerbatimChar"/>
              </w:rPr>
              <w:t xml:space="preserve">npm start</w:t>
            </w:r>
          </w:p>
        </w:tc>
        <w:tc>
          <w:p>
            <w:pPr>
              <w:pStyle w:val="Compact"/>
              <w:jc w:val="left"/>
            </w:pPr>
            <w:r>
              <w:t xml:space="preserve">Runs the prototype app</w:t>
            </w:r>
          </w:p>
        </w:tc>
      </w:tr>
      <w:tr>
        <w:tc>
          <w:p>
            <w:pPr>
              <w:pStyle w:val="Compact"/>
              <w:jc w:val="left"/>
            </w:pPr>
            <w:r>
              <w:t xml:space="preserve">Ctrl + C</w:t>
            </w:r>
          </w:p>
        </w:tc>
        <w:tc>
          <w:p>
            <w:pPr>
              <w:pStyle w:val="Compact"/>
              <w:jc w:val="left"/>
            </w:pPr>
            <w:r>
              <w:t xml:space="preserve">Stops the running app</w:t>
            </w:r>
          </w:p>
        </w:tc>
      </w:tr>
      <w:tr>
        <w:tc>
          <w:p>
            <w:pPr>
              <w:pStyle w:val="Compact"/>
              <w:jc w:val="left"/>
            </w:pPr>
            <w:r>
              <w:rPr>
                <w:rStyle w:val="VerbatimChar"/>
              </w:rPr>
              <w:t xml:space="preserve">exit</w:t>
            </w:r>
          </w:p>
        </w:tc>
        <w:tc>
          <w:p>
            <w:pPr>
              <w:pStyle w:val="Compact"/>
              <w:jc w:val="left"/>
            </w:pPr>
            <w:r>
              <w:t xml:space="preserve">Exits Claude Code</w:t>
            </w:r>
          </w:p>
        </w:tc>
      </w:tr>
    </w:tbl>
    <w:p>
      <w:r>
        <w:pict>
          <v:rect style="width:0;height:1.5pt" o:hralign="center" o:hrstd="t" o:hr="t"/>
        </w:pict>
      </w:r>
    </w:p>
    <w:p>
      <w:pPr>
        <w:pStyle w:val="FirstParagraph"/>
      </w:pPr>
      <w:r>
        <w:rPr>
          <w:i/>
        </w:rPr>
        <w:t xml:space="preserve">TRACE · Austin AI Hub Hackathon · Track 2: Assist &amp; Amplify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2026-07-12T21:41:26Z</dcterms:created>
  <dcterms:modified xsi:type="dcterms:W3CDTF">2026-07-12T21:41:26Z</dcterms:modified>
</cp:coreProperties>
</file>

<file path=docProps/custom.xml><?xml version="1.0" encoding="utf-8"?>
<Properties xmlns="http://schemas.openxmlformats.org/officeDocument/2006/custom-properties" xmlns:vt="http://schemas.openxmlformats.org/officeDocument/2006/docPropsVTypes"/>
</file>