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2995B" w14:textId="52C6BD2D" w:rsidR="000D298E" w:rsidRPr="00470F7B" w:rsidRDefault="0027035F" w:rsidP="269EBD2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Hlk104660175"/>
      <w:bookmarkEnd w:id="0"/>
      <w:r w:rsidRPr="00470F7B">
        <w:rPr>
          <w:rFonts w:ascii="Arial" w:hAnsi="Arial" w:cs="Arial"/>
          <w:b/>
          <w:bCs/>
          <w:color w:val="000000" w:themeColor="text1"/>
          <w:sz w:val="28"/>
          <w:szCs w:val="28"/>
        </w:rPr>
        <w:t>SÃO PAULO TECH SCHOOL</w:t>
      </w:r>
    </w:p>
    <w:p w14:paraId="672A6659" w14:textId="77777777" w:rsidR="0027035F" w:rsidRPr="00470F7B" w:rsidRDefault="0027035F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A37501D" w14:textId="77777777" w:rsidR="000D3CF6" w:rsidRPr="00470F7B" w:rsidRDefault="000D3CF6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5DAB6C7B" w14:textId="77777777" w:rsidR="000D3CF6" w:rsidRPr="00470F7B" w:rsidRDefault="000D3CF6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2EB378F" w14:textId="77777777" w:rsidR="000D3CF6" w:rsidRPr="00470F7B" w:rsidRDefault="000D3CF6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6A05A809" w14:textId="77777777" w:rsidR="0027035F" w:rsidRPr="00470F7B" w:rsidRDefault="0027035F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10696E51" w14:textId="55F4437D" w:rsidR="0027035F" w:rsidRPr="00470F7B" w:rsidRDefault="00CF06B2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470F7B">
        <w:rPr>
          <w:rFonts w:ascii="Arial" w:hAnsi="Arial" w:cs="Arial"/>
          <w:color w:val="000000" w:themeColor="text1"/>
          <w:sz w:val="28"/>
          <w:szCs w:val="28"/>
        </w:rPr>
        <w:t>PurpleTech</w:t>
      </w:r>
      <w:proofErr w:type="spellEnd"/>
    </w:p>
    <w:p w14:paraId="5A39BBE3" w14:textId="77777777" w:rsidR="0027035F" w:rsidRPr="00470F7B" w:rsidRDefault="0027035F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41C8F396" w14:textId="77777777" w:rsidR="0027035F" w:rsidRPr="00470F7B" w:rsidRDefault="0027035F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1D39C58D" w14:textId="77777777" w:rsidR="00CF06B2" w:rsidRPr="00470F7B" w:rsidRDefault="00CF06B2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470F7B">
        <w:rPr>
          <w:rFonts w:ascii="Arial" w:hAnsi="Arial" w:cs="Arial"/>
          <w:color w:val="000000" w:themeColor="text1"/>
          <w:sz w:val="28"/>
          <w:szCs w:val="28"/>
        </w:rPr>
        <w:t>Manual de Instalação (DHT11)</w:t>
      </w:r>
    </w:p>
    <w:p w14:paraId="72A3D3EC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0B940D" w14:textId="77777777" w:rsidR="00CF06B2" w:rsidRPr="00470F7B" w:rsidRDefault="00CF06B2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4302C71" w14:textId="3DD88C80" w:rsidR="00CF06B2" w:rsidRPr="00470F7B" w:rsidRDefault="00CF06B2" w:rsidP="002535B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Gabriel Antônio | RA:0322112</w:t>
      </w:r>
    </w:p>
    <w:p w14:paraId="3C2BF6DD" w14:textId="7CD92A6A" w:rsidR="00CF06B2" w:rsidRPr="00470F7B" w:rsidRDefault="00CF06B2" w:rsidP="002535B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Leonardo Peres | RA:03221044</w:t>
      </w:r>
    </w:p>
    <w:p w14:paraId="340F102E" w14:textId="77777777" w:rsidR="00CF06B2" w:rsidRPr="00470F7B" w:rsidRDefault="00CF06B2" w:rsidP="002535B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Lourenzo Mota | RA:03221005</w:t>
      </w:r>
    </w:p>
    <w:p w14:paraId="3E95B955" w14:textId="28D00FCB" w:rsidR="00CF06B2" w:rsidRPr="00470F7B" w:rsidRDefault="00CF06B2" w:rsidP="002535B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Nicolas Gonzaga | RA:0322016</w:t>
      </w:r>
    </w:p>
    <w:p w14:paraId="6C1CAF2A" w14:textId="648574BF" w:rsidR="00CF06B2" w:rsidRPr="00470F7B" w:rsidRDefault="00CF06B2" w:rsidP="002535B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70F7B">
        <w:rPr>
          <w:rFonts w:ascii="Arial" w:hAnsi="Arial" w:cs="Arial"/>
          <w:color w:val="000000" w:themeColor="text1"/>
          <w:sz w:val="24"/>
          <w:szCs w:val="24"/>
        </w:rPr>
        <w:t>Michelly</w:t>
      </w:r>
      <w:proofErr w:type="spellEnd"/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Mendes | RA:03221020</w:t>
      </w:r>
    </w:p>
    <w:p w14:paraId="7917DA9A" w14:textId="77777777" w:rsidR="00CF06B2" w:rsidRPr="00470F7B" w:rsidRDefault="00CF06B2" w:rsidP="002535B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Rafaela Dias | RA: 03221050</w:t>
      </w:r>
    </w:p>
    <w:p w14:paraId="60061E4C" w14:textId="77777777" w:rsidR="00CF06B2" w:rsidRPr="00470F7B" w:rsidRDefault="00CF06B2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EAFD9C" w14:textId="77777777" w:rsidR="00CF06B2" w:rsidRPr="00470F7B" w:rsidRDefault="00CF06B2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94D5A5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2C8C86" w14:textId="77777777" w:rsidR="0027035F" w:rsidRPr="00470F7B" w:rsidRDefault="0027035F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São Paulo</w:t>
      </w:r>
    </w:p>
    <w:p w14:paraId="03B029A4" w14:textId="211152E2" w:rsidR="003F140B" w:rsidRPr="00470F7B" w:rsidRDefault="0027035F" w:rsidP="002535B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2022</w:t>
      </w:r>
    </w:p>
    <w:sdt>
      <w:sdtPr>
        <w:rPr>
          <w:rFonts w:ascii="Arial" w:hAnsi="Arial" w:cs="Arial"/>
          <w:color w:val="000000" w:themeColor="text1"/>
          <w:sz w:val="24"/>
          <w:szCs w:val="24"/>
        </w:rPr>
        <w:id w:val="-1056696731"/>
        <w:docPartObj>
          <w:docPartGallery w:val="Table of Contents"/>
          <w:docPartUnique/>
        </w:docPartObj>
      </w:sdtPr>
      <w:sdtEndPr/>
      <w:sdtContent>
        <w:p w14:paraId="2D32F493" w14:textId="77777777" w:rsidR="00B84931" w:rsidRPr="00470F7B" w:rsidRDefault="00B84931" w:rsidP="002535B0">
          <w:pPr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470F7B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14:paraId="3656B9AB" w14:textId="77777777" w:rsidR="00B84931" w:rsidRPr="00470F7B" w:rsidRDefault="00B84931" w:rsidP="002535B0">
          <w:pPr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</w:p>
        <w:p w14:paraId="0583C53F" w14:textId="5E337211" w:rsidR="00FA2FE5" w:rsidRDefault="00B84931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470F7B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Pr="00470F7B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470F7B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hyperlink w:anchor="_Toc105000742" w:history="1">
            <w:r w:rsidR="00FA2FE5" w:rsidRPr="00002ED5">
              <w:rPr>
                <w:rStyle w:val="Hyperlink"/>
                <w:rFonts w:ascii="Arial" w:hAnsi="Arial" w:cs="Arial"/>
                <w:noProof/>
              </w:rPr>
              <w:t>1.</w:t>
            </w:r>
            <w:r w:rsidR="00FA2FE5">
              <w:rPr>
                <w:rFonts w:eastAsiaTheme="minorEastAsia"/>
                <w:noProof/>
                <w:lang w:eastAsia="pt-BR"/>
              </w:rPr>
              <w:tab/>
            </w:r>
            <w:r w:rsidR="00FA2FE5" w:rsidRPr="00002ED5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FA2FE5">
              <w:rPr>
                <w:noProof/>
                <w:webHidden/>
              </w:rPr>
              <w:tab/>
            </w:r>
            <w:r w:rsidR="00FA2FE5">
              <w:rPr>
                <w:noProof/>
                <w:webHidden/>
              </w:rPr>
              <w:fldChar w:fldCharType="begin"/>
            </w:r>
            <w:r w:rsidR="00FA2FE5">
              <w:rPr>
                <w:noProof/>
                <w:webHidden/>
              </w:rPr>
              <w:instrText xml:space="preserve"> PAGEREF _Toc105000742 \h </w:instrText>
            </w:r>
            <w:r w:rsidR="00FA2FE5">
              <w:rPr>
                <w:noProof/>
                <w:webHidden/>
              </w:rPr>
            </w:r>
            <w:r w:rsidR="00FA2FE5"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3</w:t>
            </w:r>
            <w:r w:rsidR="00FA2FE5">
              <w:rPr>
                <w:noProof/>
                <w:webHidden/>
              </w:rPr>
              <w:fldChar w:fldCharType="end"/>
            </w:r>
          </w:hyperlink>
        </w:p>
        <w:p w14:paraId="2B32B344" w14:textId="1650C5AC" w:rsidR="00FA2FE5" w:rsidRDefault="00FA2FE5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43" w:history="1">
            <w:r w:rsidRPr="00002ED5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Montagem do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40614" w14:textId="54447FC4" w:rsidR="00FA2FE5" w:rsidRDefault="00FA2FE5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44" w:history="1">
            <w:r w:rsidRPr="00002ED5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Infraestrutura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06F4" w14:textId="3ABEFFA9" w:rsidR="00FA2FE5" w:rsidRDefault="00FA2FE5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45" w:history="1">
            <w:r w:rsidRPr="00002ED5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9A8BD" w14:textId="03E4561B" w:rsidR="00FA2FE5" w:rsidRDefault="00FA2FE5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46" w:history="1">
            <w:r w:rsidRPr="00002ED5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Configuração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3C4B" w14:textId="3713594A" w:rsidR="00FA2FE5" w:rsidRDefault="00FA2FE5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47" w:history="1">
            <w:r w:rsidRPr="00002ED5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Configuração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4D6BA" w14:textId="6CA30FEC" w:rsidR="00FA2FE5" w:rsidRDefault="00FA2FE5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48" w:history="1">
            <w:r w:rsidRPr="00002ED5">
              <w:rPr>
                <w:rStyle w:val="Hyperlink"/>
                <w:rFonts w:ascii="Arial" w:hAnsi="Arial" w:cs="Arial"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Configurações de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4A00" w14:textId="069970BC" w:rsidR="00FA2FE5" w:rsidRDefault="00FA2FE5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49" w:history="1">
            <w:r w:rsidRPr="00002ED5">
              <w:rPr>
                <w:rStyle w:val="Hyperlink"/>
                <w:rFonts w:ascii="Arial" w:hAnsi="Arial" w:cs="Arial"/>
                <w:noProof/>
              </w:rPr>
              <w:t>9.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Cadastro e Login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D730" w14:textId="0FE794DF" w:rsidR="00FA2FE5" w:rsidRDefault="00FA2FE5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50" w:history="1">
            <w:r w:rsidRPr="00002ED5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Usuários responsáveis pela operação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2994" w14:textId="377C63C7" w:rsidR="00FA2FE5" w:rsidRDefault="00FA2FE5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51" w:history="1">
            <w:r w:rsidRPr="00002ED5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Responsabilidades das equipes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BDC5" w14:textId="0FE9D766" w:rsidR="00FA2FE5" w:rsidRDefault="00FA2FE5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52" w:history="1">
            <w:r w:rsidRPr="00002ED5">
              <w:rPr>
                <w:rStyle w:val="Hyperlink"/>
                <w:rFonts w:ascii="Arial" w:hAnsi="Arial" w:cs="Arial"/>
                <w:noProof/>
              </w:rPr>
              <w:t>10.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Apresentação do sistema de monitoramento (KPI e 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D3BFC" w14:textId="2A52C830" w:rsidR="00FA2FE5" w:rsidRDefault="00FA2FE5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54" w:history="1">
            <w:r w:rsidRPr="00002ED5">
              <w:rPr>
                <w:rStyle w:val="Hyperlink"/>
                <w:rFonts w:ascii="Arial" w:hAnsi="Arial" w:cs="Arial"/>
                <w:noProof/>
              </w:rPr>
              <w:t>11.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303C5" w14:textId="78DCBCAA" w:rsidR="00FA2FE5" w:rsidRDefault="00FA2FE5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5000755" w:history="1">
            <w:r w:rsidRPr="00002ED5">
              <w:rPr>
                <w:rStyle w:val="Hyperlink"/>
                <w:rFonts w:ascii="Arial" w:hAnsi="Arial" w:cs="Arial"/>
                <w:noProof/>
              </w:rPr>
              <w:t>12.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2ED5">
              <w:rPr>
                <w:rStyle w:val="Hyperlink"/>
                <w:rFonts w:ascii="Arial" w:hAnsi="Arial" w:cs="Arial"/>
                <w:noProof/>
              </w:rPr>
              <w:t>Referências Web 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5E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0818" w14:textId="27447283" w:rsidR="00B84931" w:rsidRPr="00470F7B" w:rsidRDefault="00B84931" w:rsidP="002535B0">
          <w:pPr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470F7B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49F31CB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2B1A628" w14:textId="231B6C07" w:rsidR="000464A0" w:rsidRPr="00470F7B" w:rsidRDefault="000464A0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128261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486C05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01652C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99056E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99C43A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DBEF00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61D779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755F11" w14:textId="0C7E9D81" w:rsidR="003F140B" w:rsidRPr="00470F7B" w:rsidRDefault="003F140B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6D1D40" w14:textId="77777777" w:rsidR="004972F5" w:rsidRPr="00470F7B" w:rsidRDefault="004972F5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94BF5C" w14:textId="77777777" w:rsidR="002535B0" w:rsidRPr="00470F7B" w:rsidRDefault="002535B0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CD5CC81" w14:textId="24964F9D" w:rsidR="0027035F" w:rsidRPr="00470F7B" w:rsidRDefault="0027035F" w:rsidP="002535B0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105000742"/>
      <w:r w:rsidRPr="00470F7B">
        <w:rPr>
          <w:rFonts w:ascii="Arial" w:hAnsi="Arial" w:cs="Arial"/>
          <w:color w:val="000000" w:themeColor="text1"/>
          <w:sz w:val="24"/>
          <w:szCs w:val="24"/>
        </w:rPr>
        <w:lastRenderedPageBreak/>
        <w:t>Introdução</w:t>
      </w:r>
      <w:bookmarkEnd w:id="1"/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4CE0A41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6ABF65" w14:textId="6FC9A9B8" w:rsidR="0027035F" w:rsidRPr="00470F7B" w:rsidRDefault="0027035F" w:rsidP="00E71F3C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Neste documento, poderá ser consultado o passo a passo para montagem, instalação, remanejo e verificação do sensor de temperatura e umidade (DHT11) utilizado dentro do armazém de nossos clientes, sendo esse documento em ênfase, para os nossos colaboradores técnicos e de suporte, tal como para os clientes, de forma que possam guiar-se ao requisitar ajuda. Nessa documentação, temos como prioridade detalhar suas funcionalidades e, em caso de falha ou ‘extravio’ de nosso produto, o cliente possa entrar em contato realizado a abertura de um chamado e assim efetuar as mudanças necessárias, conforme sua solicitação, visando um prazo pré-estabelecido para realização da manutenção e/ou troca, principalmente durante o período de manutenção do mesmo, de forma a evitar a perca do produto ali armazenado. </w:t>
      </w:r>
    </w:p>
    <w:p w14:paraId="62EBF3C5" w14:textId="77777777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496531" w14:textId="28C5A1A8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F89939F" w14:textId="47190FB2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EBE923" w14:textId="1696A931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28598F" w14:textId="24137860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112DE4" w14:textId="67195FC5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B75D30" w14:textId="72482F89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C014F9" w14:textId="0BE71573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929D8C3" w14:textId="4E4AB4D7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FB2AA1D" w14:textId="4C961FA2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1B8C61" w14:textId="3CEF6740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2DEB623" w14:textId="652467E8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210369" w14:textId="62D06098" w:rsidR="00B84931" w:rsidRPr="00470F7B" w:rsidRDefault="00B8493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3FB4194" w14:textId="4872D75E" w:rsidR="00B84931" w:rsidRPr="00470F7B" w:rsidRDefault="00B84931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967EE1" w14:textId="71EA8326" w:rsidR="00BA7FFD" w:rsidRPr="00470F7B" w:rsidRDefault="00BA7FFD" w:rsidP="002535B0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" w:name="_Toc105000743"/>
      <w:r w:rsidRPr="00470F7B">
        <w:rPr>
          <w:rFonts w:ascii="Arial" w:hAnsi="Arial" w:cs="Arial"/>
          <w:color w:val="000000" w:themeColor="text1"/>
          <w:sz w:val="24"/>
          <w:szCs w:val="24"/>
        </w:rPr>
        <w:lastRenderedPageBreak/>
        <w:t>Montagem do Sensor</w:t>
      </w:r>
      <w:bookmarkEnd w:id="2"/>
    </w:p>
    <w:p w14:paraId="4CB634C7" w14:textId="77777777" w:rsidR="00E71F3C" w:rsidRPr="00470F7B" w:rsidRDefault="00E71F3C" w:rsidP="00E71F3C">
      <w:pPr>
        <w:rPr>
          <w:color w:val="000000" w:themeColor="text1"/>
        </w:rPr>
      </w:pPr>
    </w:p>
    <w:p w14:paraId="022435D8" w14:textId="58D159A9" w:rsidR="00BA7FFD" w:rsidRPr="00470F7B" w:rsidRDefault="00E20B38" w:rsidP="00E71F3C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Para utilização do sensor de temperatura e umidade sendo indicado o DTH11 que traz dados referentes ao mesmo são </w:t>
      </w:r>
      <w:r w:rsidR="0010025E" w:rsidRPr="00470F7B">
        <w:rPr>
          <w:rFonts w:ascii="Arial" w:hAnsi="Arial" w:cs="Arial"/>
          <w:color w:val="000000" w:themeColor="text1"/>
          <w:sz w:val="24"/>
          <w:szCs w:val="24"/>
        </w:rPr>
        <w:t>necessários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algumas matérias e equipamento para montagem e configurações básicas para que o mesmo possa ler, e mostrar os dados corretamente. Abaixo segue imagens meramente ilustrativas de quais são os matérias e equipamento necessários para </w:t>
      </w:r>
      <w:r w:rsidR="0010025E" w:rsidRPr="00470F7B">
        <w:rPr>
          <w:rFonts w:ascii="Arial" w:hAnsi="Arial" w:cs="Arial"/>
          <w:color w:val="000000" w:themeColor="text1"/>
          <w:sz w:val="24"/>
          <w:szCs w:val="24"/>
        </w:rPr>
        <w:t xml:space="preserve">iniciar a configurações e obtenção de dados. </w:t>
      </w:r>
    </w:p>
    <w:p w14:paraId="3B55AE30" w14:textId="182758BB" w:rsidR="00B33116" w:rsidRPr="00470F7B" w:rsidRDefault="00B33116" w:rsidP="00EC30D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B1487D" w14:textId="2B653338" w:rsidR="008310E4" w:rsidRPr="00470F7B" w:rsidRDefault="008310E4" w:rsidP="008310E4">
      <w:pPr>
        <w:spacing w:line="360" w:lineRule="auto"/>
        <w:ind w:left="354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0DB606C" wp14:editId="05175717">
            <wp:simplePos x="0" y="0"/>
            <wp:positionH relativeFrom="column">
              <wp:posOffset>170815</wp:posOffset>
            </wp:positionH>
            <wp:positionV relativeFrom="paragraph">
              <wp:posOffset>83185</wp:posOffset>
            </wp:positionV>
            <wp:extent cx="1874158" cy="17589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463" cy="176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116" w:rsidRPr="00470F7B">
        <w:rPr>
          <w:rFonts w:ascii="Arial" w:hAnsi="Arial" w:cs="Arial"/>
          <w:color w:val="000000" w:themeColor="text1"/>
          <w:sz w:val="24"/>
          <w:szCs w:val="24"/>
        </w:rPr>
        <w:t xml:space="preserve">O Arduino Uno é uma placa de microcontrolador baseado no ATmega328 </w:t>
      </w:r>
      <w:r w:rsidR="00EC30D8" w:rsidRPr="00470F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33116" w:rsidRPr="00470F7B">
        <w:rPr>
          <w:rFonts w:ascii="Arial" w:hAnsi="Arial" w:cs="Arial"/>
          <w:color w:val="000000" w:themeColor="text1"/>
          <w:sz w:val="24"/>
          <w:szCs w:val="24"/>
        </w:rPr>
        <w:t>(</w:t>
      </w:r>
      <w:hyperlink r:id="rId9" w:history="1">
        <w:r w:rsidR="00B33116" w:rsidRPr="00470F7B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datasheet</w:t>
        </w:r>
      </w:hyperlink>
      <w:r w:rsidR="00B33116" w:rsidRPr="00470F7B">
        <w:rPr>
          <w:rFonts w:ascii="Arial" w:hAnsi="Arial" w:cs="Arial"/>
          <w:color w:val="000000" w:themeColor="text1"/>
          <w:sz w:val="24"/>
          <w:szCs w:val="24"/>
        </w:rPr>
        <w:t>).Ele tem 14 pinos de entrada/saída digital (dos quais 6 podem ser usados como saídas PWM), 6 entradas analógicas, um cristal oscilador de 16MHz, uma conexão USB, uma entrada de alimentação uma conexão ICSP e um botão de reset.</w:t>
      </w:r>
    </w:p>
    <w:p w14:paraId="42F53F75" w14:textId="1374B30F" w:rsidR="008310E4" w:rsidRPr="00470F7B" w:rsidRDefault="008310E4" w:rsidP="008310E4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0"/>
          <w:szCs w:val="20"/>
        </w:rPr>
        <w:t xml:space="preserve">Arduino Uno R3 </w:t>
      </w:r>
      <w:proofErr w:type="spellStart"/>
      <w:r w:rsidRPr="00470F7B">
        <w:rPr>
          <w:rFonts w:ascii="Arial" w:hAnsi="Arial" w:cs="Arial"/>
          <w:color w:val="000000" w:themeColor="text1"/>
          <w:sz w:val="20"/>
          <w:szCs w:val="20"/>
        </w:rPr>
        <w:t>Atmega</w:t>
      </w:r>
      <w:proofErr w:type="spellEnd"/>
      <w:r w:rsidRPr="00470F7B">
        <w:rPr>
          <w:rFonts w:ascii="Arial" w:hAnsi="Arial" w:cs="Arial"/>
          <w:color w:val="000000" w:themeColor="text1"/>
          <w:sz w:val="20"/>
          <w:szCs w:val="20"/>
        </w:rPr>
        <w:t xml:space="preserve"> 328p-pu</w:t>
      </w:r>
    </w:p>
    <w:p w14:paraId="3DA01FEB" w14:textId="02E7A5DC" w:rsidR="008310E4" w:rsidRPr="00470F7B" w:rsidRDefault="008310E4" w:rsidP="008310E4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82F7A6" w14:textId="646ABBAA" w:rsidR="008310E4" w:rsidRPr="00470F7B" w:rsidRDefault="008310E4" w:rsidP="008310E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5405C69" wp14:editId="4EBAEA21">
            <wp:simplePos x="0" y="0"/>
            <wp:positionH relativeFrom="margin">
              <wp:posOffset>3834765</wp:posOffset>
            </wp:positionH>
            <wp:positionV relativeFrom="paragraph">
              <wp:posOffset>45085</wp:posOffset>
            </wp:positionV>
            <wp:extent cx="1739900" cy="1739900"/>
            <wp:effectExtent l="0" t="0" r="0" b="0"/>
            <wp:wrapNone/>
            <wp:docPr id="1924107266" name="Imagem 1924107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CARACTERÍSTICAS:</w:t>
      </w:r>
    </w:p>
    <w:p w14:paraId="4C637FA2" w14:textId="6D57BFB7" w:rsidR="008310E4" w:rsidRPr="00470F7B" w:rsidRDefault="008310E4" w:rsidP="008310E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- Cabo USB para Arduino;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br/>
        <w:t>- Essencial para programação do Arduino;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br/>
        <w:t>- Compatível com Arduino Uno, Uno SMD, Mega e ADK.</w:t>
      </w:r>
    </w:p>
    <w:p w14:paraId="20244C03" w14:textId="08A51FF4" w:rsidR="008310E4" w:rsidRPr="00470F7B" w:rsidRDefault="008310E4" w:rsidP="008310E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ESPECIFICAÇÕES:</w:t>
      </w:r>
    </w:p>
    <w:p w14:paraId="2B84C09E" w14:textId="4546611D" w:rsidR="008310E4" w:rsidRPr="00470F7B" w:rsidRDefault="008310E4" w:rsidP="008310E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- Cor: Azul;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br/>
        <w:t xml:space="preserve">- Extensão do cabo: ~30cm; 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Pr="00470F7B">
        <w:rPr>
          <w:rFonts w:ascii="Arial" w:hAnsi="Arial" w:cs="Arial"/>
          <w:color w:val="000000" w:themeColor="text1"/>
          <w:sz w:val="20"/>
          <w:szCs w:val="20"/>
        </w:rPr>
        <w:t>Cabo USB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br/>
        <w:t>- Peso: 26g.</w:t>
      </w:r>
    </w:p>
    <w:p w14:paraId="3808657C" w14:textId="352A2415" w:rsidR="00980097" w:rsidRPr="00470F7B" w:rsidRDefault="00980097" w:rsidP="008310E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CB711E5" w14:textId="063656FC" w:rsidR="00980097" w:rsidRPr="00470F7B" w:rsidRDefault="00980097" w:rsidP="008310E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DB3BE63" w14:textId="00F2B4F2" w:rsidR="00980097" w:rsidRPr="00470F7B" w:rsidRDefault="00980097" w:rsidP="00980097">
      <w:pPr>
        <w:spacing w:line="360" w:lineRule="auto"/>
        <w:ind w:left="4248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65C80BC" wp14:editId="278C50CB">
            <wp:simplePos x="0" y="0"/>
            <wp:positionH relativeFrom="margin">
              <wp:posOffset>-636</wp:posOffset>
            </wp:positionH>
            <wp:positionV relativeFrom="paragraph">
              <wp:posOffset>300355</wp:posOffset>
            </wp:positionV>
            <wp:extent cx="2298781" cy="1536700"/>
            <wp:effectExtent l="0" t="0" r="6350" b="6350"/>
            <wp:wrapNone/>
            <wp:docPr id="994280752" name="Imagem 99428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307" cy="153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7B">
        <w:rPr>
          <w:rFonts w:ascii="Arial" w:hAnsi="Arial" w:cs="Arial"/>
          <w:color w:val="000000" w:themeColor="text1"/>
          <w:sz w:val="24"/>
          <w:szCs w:val="24"/>
        </w:rPr>
        <w:t>A Protoboard, também conhecida como placa de ensaio, matriz de contato, é uma placa que permite de modo simples e pratico a montagens de circuitos eletrônicos sem a necessidade da efetuação de soldas, precisando apenas “espetar” os componentes na placa.</w:t>
      </w:r>
    </w:p>
    <w:p w14:paraId="460AF4D4" w14:textId="53A43865" w:rsidR="00BA7FFD" w:rsidRPr="00470F7B" w:rsidRDefault="00BA7FFD" w:rsidP="00980097">
      <w:pPr>
        <w:spacing w:line="360" w:lineRule="auto"/>
        <w:rPr>
          <w:rFonts w:ascii="Arial" w:hAnsi="Arial" w:cs="Arial"/>
          <w:color w:val="000000" w:themeColor="text1"/>
          <w:sz w:val="20"/>
          <w:szCs w:val="20"/>
        </w:rPr>
      </w:pPr>
      <w:r w:rsidRPr="00470F7B">
        <w:rPr>
          <w:rFonts w:ascii="Arial" w:hAnsi="Arial" w:cs="Arial"/>
          <w:color w:val="000000" w:themeColor="text1"/>
          <w:sz w:val="20"/>
          <w:szCs w:val="20"/>
        </w:rPr>
        <w:t>Protoboard 840 Furos Bb-01</w:t>
      </w:r>
    </w:p>
    <w:p w14:paraId="62B9AE6E" w14:textId="42ABF3C6" w:rsidR="009C0B0A" w:rsidRPr="00470F7B" w:rsidRDefault="009C0B0A" w:rsidP="009C0B0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4A74FF" w14:textId="13723977" w:rsidR="00980097" w:rsidRPr="00470F7B" w:rsidRDefault="00980097" w:rsidP="009C0B0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A temperatura pode variar de 10 à 90 % relativo à umidade e 0 </w:t>
      </w:r>
      <w:proofErr w:type="gramStart"/>
      <w:r w:rsidRPr="00470F7B">
        <w:rPr>
          <w:rFonts w:ascii="Arial" w:hAnsi="Arial" w:cs="Arial"/>
          <w:color w:val="000000" w:themeColor="text1"/>
          <w:sz w:val="24"/>
          <w:szCs w:val="24"/>
        </w:rPr>
        <w:t>à</w:t>
      </w:r>
      <w:proofErr w:type="gramEnd"/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50°C de temperatura. O sensor tem uma precisão em sua escala linear</w:t>
      </w:r>
      <w:r w:rsidR="009C0B0A" w:rsidRPr="00470F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t>de +/- 5% da umidade, +/- 2ºC. Esta variação não necessariamente precisa ser implementada em software. Vamos considerar inicialmente em uma variação de temperatura ambiente, entre 18ºC a 25ºC e a umidade 20% a 80%. Dependendo da aplicação do projeto, esta faixa deverá ser ajustada.</w:t>
      </w:r>
    </w:p>
    <w:p w14:paraId="1C6AC838" w14:textId="01CEF543" w:rsidR="008C16F2" w:rsidRPr="00470F7B" w:rsidRDefault="008C16F2" w:rsidP="008C16F2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8EB8127" wp14:editId="75C3B7C5">
            <wp:extent cx="1358900" cy="1358900"/>
            <wp:effectExtent l="0" t="0" r="0" b="0"/>
            <wp:docPr id="1464428313" name="Imagem 1464428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36C8" w14:textId="50DEA7E5" w:rsidR="009C0B0A" w:rsidRPr="00470F7B" w:rsidRDefault="00BA7FFD" w:rsidP="008C16F2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70F7B">
        <w:rPr>
          <w:rFonts w:ascii="Arial" w:hAnsi="Arial" w:cs="Arial"/>
          <w:color w:val="000000" w:themeColor="text1"/>
          <w:sz w:val="20"/>
          <w:szCs w:val="20"/>
        </w:rPr>
        <w:t xml:space="preserve">DHT11 </w:t>
      </w:r>
      <w:r w:rsidR="008C16F2" w:rsidRPr="00470F7B">
        <w:rPr>
          <w:rFonts w:ascii="Arial" w:hAnsi="Arial" w:cs="Arial"/>
          <w:color w:val="000000" w:themeColor="text1"/>
          <w:sz w:val="20"/>
          <w:szCs w:val="20"/>
        </w:rPr>
        <w:t xml:space="preserve">Modulo Sensor de Temperatura e Umidade </w:t>
      </w:r>
    </w:p>
    <w:p w14:paraId="71180A94" w14:textId="3FB5828C" w:rsidR="009C0B0A" w:rsidRPr="00470F7B" w:rsidRDefault="009C0B0A" w:rsidP="008C16F2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E91C7A9" w14:textId="6BFF521E" w:rsidR="3BCA49EF" w:rsidRPr="00470F7B" w:rsidRDefault="3BCA49EF" w:rsidP="3BCA49EF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FE71A8F" w14:textId="2DD46232" w:rsidR="3BCA49EF" w:rsidRPr="00470F7B" w:rsidRDefault="3BCA49EF" w:rsidP="3BCA49EF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BEC7411" w14:textId="596007F7" w:rsidR="3BCA49EF" w:rsidRPr="00470F7B" w:rsidRDefault="3BCA49EF" w:rsidP="3BCA49EF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AC265D8" w14:textId="4BF827AB" w:rsidR="3BCA49EF" w:rsidRPr="00470F7B" w:rsidRDefault="3BCA49EF" w:rsidP="3BCA49EF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C17ABAC" w14:textId="58AFB524" w:rsidR="3BCA49EF" w:rsidRPr="00470F7B" w:rsidRDefault="3BCA49EF" w:rsidP="3BCA49EF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0E65B4F1" w14:textId="67B679E3" w:rsidR="3BCA49EF" w:rsidRPr="00470F7B" w:rsidRDefault="3BCA49EF" w:rsidP="3BCA49EF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CE13D32" w14:textId="7BA3BFF0" w:rsidR="009C0B0A" w:rsidRPr="00470F7B" w:rsidRDefault="009C0B0A" w:rsidP="009C0B0A">
      <w:pPr>
        <w:spacing w:line="360" w:lineRule="auto"/>
        <w:ind w:left="354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0A6991E" wp14:editId="16101D7E">
            <wp:simplePos x="0" y="0"/>
            <wp:positionH relativeFrom="column">
              <wp:posOffset>253365</wp:posOffset>
            </wp:positionH>
            <wp:positionV relativeFrom="paragraph">
              <wp:posOffset>89535</wp:posOffset>
            </wp:positionV>
            <wp:extent cx="1936750" cy="1226608"/>
            <wp:effectExtent l="0" t="0" r="6350" b="0"/>
            <wp:wrapNone/>
            <wp:docPr id="1167552477" name="Imagem 116755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226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7B">
        <w:rPr>
          <w:rFonts w:ascii="Arial" w:hAnsi="Arial" w:cs="Arial"/>
          <w:color w:val="000000" w:themeColor="text1"/>
          <w:sz w:val="24"/>
          <w:szCs w:val="24"/>
        </w:rPr>
        <w:t>Os Cabos Jumper são fios de ligação elétrica, ideais e indispensável para quem faz montagens com Placa Arduino, Protoboard, Shields Arduino e os mais diversos Módulos, assim como para outras plataformas de desenvolvimento.</w:t>
      </w:r>
    </w:p>
    <w:p w14:paraId="190E5D95" w14:textId="0167E6A6" w:rsidR="008C16F2" w:rsidRPr="00470F7B" w:rsidRDefault="00BA7FFD" w:rsidP="009C0B0A">
      <w:pPr>
        <w:spacing w:line="360" w:lineRule="auto"/>
        <w:rPr>
          <w:rFonts w:ascii="Arial" w:hAnsi="Arial" w:cs="Arial"/>
          <w:color w:val="000000" w:themeColor="text1"/>
          <w:sz w:val="20"/>
          <w:szCs w:val="20"/>
        </w:rPr>
      </w:pPr>
      <w:r w:rsidRPr="00470F7B">
        <w:rPr>
          <w:rFonts w:ascii="Arial" w:hAnsi="Arial" w:cs="Arial"/>
          <w:color w:val="000000" w:themeColor="text1"/>
          <w:sz w:val="20"/>
          <w:szCs w:val="20"/>
        </w:rPr>
        <w:t xml:space="preserve"> Kit Jumper 65peças</w:t>
      </w:r>
    </w:p>
    <w:p w14:paraId="69447BF6" w14:textId="2F46CE99" w:rsidR="009C0B0A" w:rsidRPr="00470F7B" w:rsidRDefault="001D2B46" w:rsidP="001D2B46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O resistor é um componente com a função básica de limitar a passagem de corrente de um circuito. Resistores não possuem polaridade, logo podem ser usados em corrente alternada ou contínua. Em circuitos e esquemas elétricos, eles são simbolizados como na imagem abaixo.</w:t>
      </w:r>
    </w:p>
    <w:p w14:paraId="54246220" w14:textId="189D592A" w:rsidR="008A3B35" w:rsidRPr="00470F7B" w:rsidRDefault="008C16F2" w:rsidP="008A3B35">
      <w:pPr>
        <w:spacing w:line="360" w:lineRule="auto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470F7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0A7646" wp14:editId="0564DE3A">
            <wp:extent cx="1149350" cy="1149350"/>
            <wp:effectExtent l="0" t="0" r="0" b="0"/>
            <wp:docPr id="750311285" name="Imagem 75031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0A"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="009C0B0A"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="009C0B0A" w:rsidRPr="00470F7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63DA410" wp14:editId="17DF0E53">
            <wp:extent cx="1053465" cy="1343923"/>
            <wp:effectExtent l="0" t="0" r="0" b="8890"/>
            <wp:docPr id="478080159" name="Imagem 47808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73" cy="13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0A"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="009C0B0A" w:rsidRPr="00470F7B">
        <w:rPr>
          <w:rFonts w:ascii="Arial" w:hAnsi="Arial" w:cs="Arial"/>
          <w:color w:val="000000" w:themeColor="text1"/>
          <w:sz w:val="24"/>
          <w:szCs w:val="24"/>
        </w:rPr>
        <w:tab/>
      </w:r>
      <w:r w:rsidR="009C0B0A" w:rsidRPr="00470F7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30B6A1F" wp14:editId="443F9BCE">
            <wp:extent cx="1015992" cy="1240906"/>
            <wp:effectExtent l="0" t="0" r="0" b="0"/>
            <wp:docPr id="2023373795" name="Imagem 2023373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153" cy="1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FFD" w:rsidRPr="00470F7B">
        <w:rPr>
          <w:rFonts w:ascii="Arial" w:hAnsi="Arial" w:cs="Arial"/>
          <w:color w:val="000000" w:themeColor="text1"/>
          <w:sz w:val="24"/>
          <w:szCs w:val="24"/>
        </w:rPr>
        <w:br/>
      </w:r>
      <w:r w:rsidR="00BA7FFD" w:rsidRPr="00470F7B">
        <w:rPr>
          <w:rFonts w:ascii="Arial" w:hAnsi="Arial" w:cs="Arial"/>
          <w:color w:val="000000" w:themeColor="text1"/>
          <w:sz w:val="20"/>
          <w:szCs w:val="20"/>
        </w:rPr>
        <w:t>Resistor 220r</w:t>
      </w:r>
      <w:r w:rsidR="009C0B0A" w:rsidRPr="00470F7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9C0B0A" w:rsidRPr="00470F7B">
        <w:rPr>
          <w:rFonts w:ascii="Arial" w:hAnsi="Arial" w:cs="Arial"/>
          <w:color w:val="000000" w:themeColor="text1"/>
          <w:sz w:val="20"/>
          <w:szCs w:val="20"/>
        </w:rPr>
        <w:tab/>
      </w:r>
      <w:r w:rsidR="009C0B0A" w:rsidRPr="00470F7B">
        <w:rPr>
          <w:rFonts w:ascii="Arial" w:hAnsi="Arial" w:cs="Arial"/>
          <w:color w:val="000000" w:themeColor="text1"/>
          <w:sz w:val="20"/>
          <w:szCs w:val="20"/>
        </w:rPr>
        <w:tab/>
      </w:r>
      <w:r w:rsidR="009C0B0A" w:rsidRPr="00470F7B">
        <w:rPr>
          <w:rFonts w:ascii="Arial" w:hAnsi="Arial" w:cs="Arial"/>
          <w:color w:val="000000" w:themeColor="text1"/>
          <w:sz w:val="20"/>
          <w:szCs w:val="20"/>
        </w:rPr>
        <w:tab/>
        <w:t xml:space="preserve">Resistor 10k </w:t>
      </w:r>
      <w:r w:rsidR="009C0B0A" w:rsidRPr="00470F7B">
        <w:rPr>
          <w:rFonts w:ascii="Arial" w:hAnsi="Arial" w:cs="Arial"/>
          <w:color w:val="000000" w:themeColor="text1"/>
          <w:sz w:val="20"/>
          <w:szCs w:val="20"/>
        </w:rPr>
        <w:tab/>
      </w:r>
      <w:r w:rsidR="009C0B0A" w:rsidRPr="00470F7B">
        <w:rPr>
          <w:rFonts w:ascii="Arial" w:hAnsi="Arial" w:cs="Arial"/>
          <w:color w:val="000000" w:themeColor="text1"/>
          <w:sz w:val="20"/>
          <w:szCs w:val="20"/>
        </w:rPr>
        <w:tab/>
      </w:r>
      <w:r w:rsidR="009C0B0A" w:rsidRPr="00470F7B">
        <w:rPr>
          <w:rFonts w:ascii="Arial" w:hAnsi="Arial" w:cs="Arial"/>
          <w:color w:val="000000" w:themeColor="text1"/>
          <w:sz w:val="20"/>
          <w:szCs w:val="20"/>
        </w:rPr>
        <w:tab/>
        <w:t>Resistor1k</w:t>
      </w:r>
      <w:r w:rsidR="00BA7FFD" w:rsidRPr="00470F7B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67726D35" w14:textId="425B4048" w:rsidR="008A3B35" w:rsidRPr="00470F7B" w:rsidRDefault="008A3B35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D487567" w14:textId="38F76C3F" w:rsidR="6A041BD1" w:rsidRPr="00470F7B" w:rsidRDefault="0010025E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121FA75" w14:textId="0D831507" w:rsidR="0010025E" w:rsidRPr="00470F7B" w:rsidRDefault="0010025E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2AE870" w14:textId="53A8542E" w:rsidR="00425675" w:rsidRPr="00470F7B" w:rsidRDefault="00425675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A4A65C" w14:textId="04F539A0" w:rsidR="0010025E" w:rsidRPr="00470F7B" w:rsidRDefault="0010025E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A2720D" w14:textId="5C5F9B2A" w:rsidR="6A041BD1" w:rsidRPr="00470F7B" w:rsidRDefault="6A041BD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B07B9B" w14:textId="091B2A6C" w:rsidR="6A041BD1" w:rsidRPr="00470F7B" w:rsidRDefault="6A041BD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8DB530" w14:textId="5B81F860" w:rsidR="3BCA49EF" w:rsidRPr="00470F7B" w:rsidRDefault="3BCA49EF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B1A34D" w14:textId="037EDF4A" w:rsidR="3BCA49EF" w:rsidRPr="00470F7B" w:rsidRDefault="3BCA49EF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3109569" w14:textId="33C0A507" w:rsidR="3BCA49EF" w:rsidRPr="00470F7B" w:rsidRDefault="3BCA49EF" w:rsidP="39B2AE5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7ED23F" w14:textId="69A6FB36" w:rsidR="3BCA49EF" w:rsidRPr="00470F7B" w:rsidRDefault="3BCA49EF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7671D5" w14:textId="31B2C955" w:rsidR="00CF06B2" w:rsidRPr="00470F7B" w:rsidRDefault="053548F5" w:rsidP="00385947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105000744"/>
      <w:r w:rsidRPr="00470F7B">
        <w:rPr>
          <w:rFonts w:ascii="Arial" w:hAnsi="Arial" w:cs="Arial"/>
          <w:color w:val="000000" w:themeColor="text1"/>
          <w:sz w:val="24"/>
          <w:szCs w:val="24"/>
        </w:rPr>
        <w:t>Infraestrutura</w:t>
      </w:r>
      <w:bookmarkEnd w:id="3"/>
    </w:p>
    <w:p w14:paraId="3E3389D0" w14:textId="77777777" w:rsidR="0040696C" w:rsidRPr="00470F7B" w:rsidRDefault="0040696C" w:rsidP="0040696C">
      <w:pPr>
        <w:rPr>
          <w:color w:val="000000" w:themeColor="text1"/>
        </w:rPr>
      </w:pPr>
    </w:p>
    <w:p w14:paraId="2068DB04" w14:textId="36792687" w:rsidR="0040696C" w:rsidRPr="00470F7B" w:rsidRDefault="0040696C" w:rsidP="3BCA49EF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Para a instalação dos sensores é necessário o agendamento prévio do cliente através de nosso site pelo fale conosco onde será feito todos o processo de agendamento para visita técnica ao local do armazém sendo analisado os locais estratégicos para instalação e equipamento já presente no local que viabilize a obtenção de dados, bem como conexões elétricas para o bom funcionamento do equipamento. Sendo assim será solicitado a planta baixa do local, assim como o modelo abaixo apresentado para efetivar seus pontos de instalação.</w:t>
      </w:r>
    </w:p>
    <w:p w14:paraId="6EC13968" w14:textId="292A556E" w:rsidR="0040696C" w:rsidRPr="00470F7B" w:rsidRDefault="3BCA49EF" w:rsidP="3BCA49EF">
      <w:pPr>
        <w:spacing w:line="360" w:lineRule="auto"/>
        <w:jc w:val="center"/>
        <w:rPr>
          <w:color w:val="000000" w:themeColor="text1"/>
        </w:rPr>
      </w:pPr>
      <w:r w:rsidRPr="00470F7B">
        <w:rPr>
          <w:noProof/>
          <w:color w:val="000000" w:themeColor="text1"/>
        </w:rPr>
        <w:drawing>
          <wp:inline distT="0" distB="0" distL="0" distR="0" wp14:anchorId="02108F26" wp14:editId="7FCE7F10">
            <wp:extent cx="4572000" cy="2152650"/>
            <wp:effectExtent l="0" t="0" r="0" b="0"/>
            <wp:docPr id="1899090408" name="Imagem 189909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8F37" w14:textId="4F391B1B" w:rsidR="00E3693F" w:rsidRPr="00470F7B" w:rsidRDefault="00EA7435" w:rsidP="3BCA49E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00470F7B">
        <w:rPr>
          <w:rFonts w:ascii="Arial" w:eastAsia="Arial" w:hAnsi="Arial" w:cs="Arial"/>
          <w:color w:val="000000" w:themeColor="text1"/>
          <w:sz w:val="20"/>
          <w:szCs w:val="20"/>
        </w:rPr>
        <w:t xml:space="preserve">Imagem 1 - </w:t>
      </w:r>
      <w:r w:rsidR="3BCA49EF" w:rsidRPr="00470F7B">
        <w:rPr>
          <w:rFonts w:ascii="Arial" w:eastAsia="Arial" w:hAnsi="Arial" w:cs="Arial"/>
          <w:color w:val="000000" w:themeColor="text1"/>
          <w:sz w:val="20"/>
          <w:szCs w:val="20"/>
        </w:rPr>
        <w:t>Planta Baixa de Adega – Imagem meramente ilustrativa</w:t>
      </w:r>
    </w:p>
    <w:p w14:paraId="3D41B0B1" w14:textId="61125E69" w:rsidR="00E3693F" w:rsidRPr="00470F7B" w:rsidRDefault="3BCA49EF" w:rsidP="3BCA49EF">
      <w:pPr>
        <w:spacing w:line="360" w:lineRule="auto"/>
        <w:jc w:val="center"/>
        <w:rPr>
          <w:color w:val="000000" w:themeColor="text1"/>
        </w:rPr>
      </w:pPr>
      <w:r w:rsidRPr="00470F7B">
        <w:rPr>
          <w:noProof/>
          <w:color w:val="000000" w:themeColor="text1"/>
        </w:rPr>
        <w:drawing>
          <wp:inline distT="0" distB="0" distL="0" distR="0" wp14:anchorId="6DEE8EE8" wp14:editId="3C5A6D0B">
            <wp:extent cx="2781748" cy="2463006"/>
            <wp:effectExtent l="0" t="0" r="0" b="0"/>
            <wp:docPr id="1459751261" name="Imagem 145975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748" cy="24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2DC1" w14:textId="64C87E36" w:rsidR="00E3693F" w:rsidRPr="00470F7B" w:rsidRDefault="00EA7435" w:rsidP="3BCA49E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00470F7B">
        <w:rPr>
          <w:rFonts w:ascii="Arial" w:eastAsia="Arial" w:hAnsi="Arial" w:cs="Arial"/>
          <w:color w:val="000000" w:themeColor="text1"/>
          <w:sz w:val="20"/>
          <w:szCs w:val="20"/>
        </w:rPr>
        <w:t xml:space="preserve">Imagem 2 - </w:t>
      </w:r>
      <w:r w:rsidR="3BCA49EF" w:rsidRPr="00470F7B">
        <w:rPr>
          <w:rFonts w:ascii="Arial" w:eastAsia="Arial" w:hAnsi="Arial" w:cs="Arial"/>
          <w:color w:val="000000" w:themeColor="text1"/>
          <w:sz w:val="20"/>
          <w:szCs w:val="20"/>
        </w:rPr>
        <w:t>Armazém 1 e localização de sensor – Imagem meramente ilustrativa.</w:t>
      </w:r>
    </w:p>
    <w:p w14:paraId="39E56602" w14:textId="77777777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83AFAA" w14:textId="4E70BE10" w:rsidR="000464A0" w:rsidRPr="00470F7B" w:rsidRDefault="053548F5" w:rsidP="00385947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105000745"/>
      <w:r w:rsidRPr="00470F7B">
        <w:rPr>
          <w:rFonts w:ascii="Arial" w:hAnsi="Arial" w:cs="Arial"/>
          <w:color w:val="000000" w:themeColor="text1"/>
          <w:sz w:val="24"/>
          <w:szCs w:val="24"/>
        </w:rPr>
        <w:lastRenderedPageBreak/>
        <w:t>Funcionalidades</w:t>
      </w:r>
      <w:bookmarkEnd w:id="4"/>
    </w:p>
    <w:p w14:paraId="7AC8A124" w14:textId="495B5325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F2C1AC" w14:textId="612E8B1B" w:rsidR="001B4C0E" w:rsidRPr="00470F7B" w:rsidRDefault="0040696C" w:rsidP="0040493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O sensor irá captar dados de umidade que podem varia de acordo com o produto</w:t>
      </w:r>
      <w:r w:rsidR="00D877EE" w:rsidRPr="00470F7B">
        <w:rPr>
          <w:rFonts w:ascii="Arial" w:hAnsi="Arial" w:cs="Arial"/>
          <w:color w:val="000000" w:themeColor="text1"/>
          <w:sz w:val="24"/>
          <w:szCs w:val="24"/>
        </w:rPr>
        <w:t xml:space="preserve"> armazenado no local, tendo suas variações entre 60% e 75%, conforme pesquisa realizado com os vinhos verde, tinto, espumantes, dentre outros. </w:t>
      </w:r>
      <w:r w:rsidR="00404932" w:rsidRPr="00470F7B">
        <w:rPr>
          <w:rFonts w:ascii="Arial" w:hAnsi="Arial" w:cs="Arial"/>
          <w:color w:val="000000" w:themeColor="text1"/>
          <w:sz w:val="24"/>
          <w:szCs w:val="24"/>
        </w:rPr>
        <w:t>As temperaturas</w:t>
      </w:r>
      <w:r w:rsidR="00D877EE" w:rsidRPr="00470F7B">
        <w:rPr>
          <w:rFonts w:ascii="Arial" w:hAnsi="Arial" w:cs="Arial"/>
          <w:color w:val="000000" w:themeColor="text1"/>
          <w:sz w:val="24"/>
          <w:szCs w:val="24"/>
        </w:rPr>
        <w:t xml:space="preserve"> são as que mais tem variações entre 6°C á 18°C, sendo um estado crítico negativo de -5 °C e de extremo calor em 28°C. </w:t>
      </w:r>
    </w:p>
    <w:p w14:paraId="0DA5965D" w14:textId="4C4B5F7C" w:rsidR="001B4C0E" w:rsidRPr="00470F7B" w:rsidRDefault="001B4C0E" w:rsidP="0040493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Para ter uma base sobre os valores referenciados acima, abaixo pode ser conferido métricas conforme pesquisa realizada pela </w:t>
      </w:r>
      <w:proofErr w:type="spellStart"/>
      <w:r w:rsidRPr="00470F7B">
        <w:rPr>
          <w:rFonts w:ascii="Arial" w:hAnsi="Arial" w:cs="Arial"/>
          <w:color w:val="000000" w:themeColor="text1"/>
          <w:sz w:val="24"/>
          <w:szCs w:val="24"/>
        </w:rPr>
        <w:t>PurpleTech</w:t>
      </w:r>
      <w:proofErr w:type="spellEnd"/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5AA35811" w14:textId="419D2C99" w:rsidR="00404932" w:rsidRPr="00470F7B" w:rsidRDefault="00404932" w:rsidP="3BCA49E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noProof/>
          <w:color w:val="000000" w:themeColor="text1"/>
        </w:rPr>
        <w:drawing>
          <wp:inline distT="0" distB="0" distL="0" distR="0" wp14:anchorId="79F29B01" wp14:editId="502C0672">
            <wp:extent cx="5175884" cy="5257800"/>
            <wp:effectExtent l="0" t="0" r="571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4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D2EE" w14:textId="46057BEB" w:rsidR="00A109D8" w:rsidRPr="00470F7B" w:rsidRDefault="00A109D8" w:rsidP="00154E29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470F7B">
        <w:rPr>
          <w:rFonts w:ascii="Arial" w:hAnsi="Arial" w:cs="Arial"/>
          <w:color w:val="000000" w:themeColor="text1"/>
          <w:sz w:val="20"/>
          <w:szCs w:val="20"/>
        </w:rPr>
        <w:t>Imagem 3 – Métricas de captação do sensor e demonstrativos na dashboard.</w:t>
      </w:r>
    </w:p>
    <w:p w14:paraId="2D1C65F7" w14:textId="1F140B7A" w:rsidR="00D877EE" w:rsidRPr="00470F7B" w:rsidRDefault="00D877EE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BA2B6F7" w14:textId="329B52C1" w:rsidR="00CF06B2" w:rsidRPr="00470F7B" w:rsidRDefault="33B6CCA1" w:rsidP="00385947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105000746"/>
      <w:r w:rsidRPr="00470F7B">
        <w:rPr>
          <w:rFonts w:ascii="Arial" w:hAnsi="Arial" w:cs="Arial"/>
          <w:color w:val="000000" w:themeColor="text1"/>
          <w:sz w:val="24"/>
          <w:szCs w:val="24"/>
        </w:rPr>
        <w:lastRenderedPageBreak/>
        <w:t>Configuração de Banco de Dados</w:t>
      </w:r>
      <w:bookmarkEnd w:id="5"/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56DFC8A" w14:textId="33C3E37C" w:rsidR="00E3693F" w:rsidRPr="00470F7B" w:rsidRDefault="00E3693F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2C9A437" w14:textId="5ADD9AEC" w:rsidR="269EBD21" w:rsidRPr="00470F7B" w:rsidRDefault="3BCA49EF" w:rsidP="00154E29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A configuração do banco de dados é realizada de acordo com a vinícola do cliente, se adaptando para ter o melhor controle dos dados adquiridos.</w:t>
      </w:r>
      <w:r w:rsidR="00154E29" w:rsidRPr="00470F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269EBD21" w:rsidRPr="00470F7B">
        <w:rPr>
          <w:rFonts w:ascii="Arial" w:hAnsi="Arial" w:cs="Arial"/>
          <w:color w:val="000000" w:themeColor="text1"/>
          <w:sz w:val="24"/>
          <w:szCs w:val="24"/>
        </w:rPr>
        <w:t>Podendo mostrar em qual armazém está localizado cada tipo de vinho, e as temperaturas e umidades ideais do tipo armazenado.</w:t>
      </w:r>
    </w:p>
    <w:p w14:paraId="63A56EE7" w14:textId="78EABFD9" w:rsidR="3BCA49EF" w:rsidRPr="00470F7B" w:rsidRDefault="3BCA49EF" w:rsidP="3BCA49EF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2A6BBC8" w14:textId="028D3EDB" w:rsidR="269EBD21" w:rsidRPr="00470F7B" w:rsidRDefault="269EBD21" w:rsidP="00154E29">
      <w:pPr>
        <w:spacing w:line="360" w:lineRule="auto"/>
        <w:jc w:val="center"/>
        <w:rPr>
          <w:color w:val="000000" w:themeColor="text1"/>
        </w:rPr>
      </w:pPr>
      <w:r w:rsidRPr="00470F7B">
        <w:rPr>
          <w:noProof/>
          <w:color w:val="000000" w:themeColor="text1"/>
        </w:rPr>
        <w:drawing>
          <wp:inline distT="0" distB="0" distL="0" distR="0" wp14:anchorId="7ED9B36D" wp14:editId="61BA02AD">
            <wp:extent cx="4505325" cy="847725"/>
            <wp:effectExtent l="0" t="0" r="0" b="0"/>
            <wp:docPr id="1370000352" name="Imagem 13700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1958" w14:textId="1246D86A" w:rsidR="00154E29" w:rsidRPr="00470F7B" w:rsidRDefault="00154E29" w:rsidP="00154E29">
      <w:pPr>
        <w:spacing w:line="360" w:lineRule="auto"/>
        <w:jc w:val="center"/>
        <w:rPr>
          <w:color w:val="000000" w:themeColor="text1"/>
          <w:sz w:val="20"/>
          <w:szCs w:val="20"/>
        </w:rPr>
      </w:pPr>
      <w:r w:rsidRPr="00470F7B">
        <w:rPr>
          <w:color w:val="000000" w:themeColor="text1"/>
          <w:sz w:val="20"/>
          <w:szCs w:val="20"/>
        </w:rPr>
        <w:t>Imagem 4 – Tabela de Armazém</w:t>
      </w:r>
    </w:p>
    <w:p w14:paraId="2A04FD71" w14:textId="305E8BB8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8C102D" w14:textId="540413DD" w:rsidR="269EBD21" w:rsidRPr="00470F7B" w:rsidRDefault="269EBD21" w:rsidP="00F14BF2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Também podendo apresentar os registros dos sensores quando solicitado</w:t>
      </w:r>
      <w:r w:rsidR="00154E29" w:rsidRPr="00470F7B">
        <w:rPr>
          <w:rFonts w:ascii="Arial" w:hAnsi="Arial" w:cs="Arial"/>
          <w:color w:val="000000" w:themeColor="text1"/>
          <w:sz w:val="24"/>
          <w:szCs w:val="24"/>
        </w:rPr>
        <w:t xml:space="preserve">, através </w:t>
      </w:r>
      <w:r w:rsidR="00F14BF2" w:rsidRPr="00470F7B">
        <w:rPr>
          <w:rFonts w:ascii="Arial" w:hAnsi="Arial" w:cs="Arial"/>
          <w:color w:val="000000" w:themeColor="text1"/>
          <w:sz w:val="24"/>
          <w:szCs w:val="24"/>
        </w:rPr>
        <w:t xml:space="preserve">do banco de dados utilizado, sendo o mesmo utilizado neste momento em nuvem o SQL Server. </w:t>
      </w:r>
    </w:p>
    <w:p w14:paraId="0B2308F6" w14:textId="4AAC91E3" w:rsidR="269EBD21" w:rsidRPr="00470F7B" w:rsidRDefault="269EBD21" w:rsidP="269EBD2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7705FD" w14:textId="4878955B" w:rsidR="269EBD21" w:rsidRPr="00470F7B" w:rsidRDefault="269EBD21" w:rsidP="00154E29">
      <w:pPr>
        <w:spacing w:line="360" w:lineRule="auto"/>
        <w:jc w:val="center"/>
        <w:rPr>
          <w:color w:val="000000" w:themeColor="text1"/>
        </w:rPr>
      </w:pPr>
      <w:r w:rsidRPr="00470F7B">
        <w:rPr>
          <w:noProof/>
          <w:color w:val="000000" w:themeColor="text1"/>
        </w:rPr>
        <w:drawing>
          <wp:inline distT="0" distB="0" distL="0" distR="0" wp14:anchorId="1C305E7F" wp14:editId="3B5B8485">
            <wp:extent cx="4572000" cy="1076325"/>
            <wp:effectExtent l="0" t="0" r="0" b="0"/>
            <wp:docPr id="1739316581" name="Imagem 1739316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F4FF" w14:textId="2C86CCF1" w:rsidR="00154E29" w:rsidRPr="00470F7B" w:rsidRDefault="00154E29" w:rsidP="00154E29">
      <w:pPr>
        <w:spacing w:line="360" w:lineRule="auto"/>
        <w:jc w:val="center"/>
        <w:rPr>
          <w:color w:val="000000" w:themeColor="text1"/>
          <w:sz w:val="20"/>
          <w:szCs w:val="20"/>
        </w:rPr>
      </w:pPr>
      <w:r w:rsidRPr="00470F7B">
        <w:rPr>
          <w:color w:val="000000" w:themeColor="text1"/>
          <w:sz w:val="20"/>
          <w:szCs w:val="20"/>
        </w:rPr>
        <w:t xml:space="preserve">Imagem </w:t>
      </w:r>
      <w:r w:rsidRPr="00470F7B">
        <w:rPr>
          <w:color w:val="000000" w:themeColor="text1"/>
          <w:sz w:val="20"/>
          <w:szCs w:val="20"/>
        </w:rPr>
        <w:t>5</w:t>
      </w:r>
      <w:r w:rsidRPr="00470F7B">
        <w:rPr>
          <w:color w:val="000000" w:themeColor="text1"/>
          <w:sz w:val="20"/>
          <w:szCs w:val="20"/>
        </w:rPr>
        <w:t xml:space="preserve"> – Tabela </w:t>
      </w:r>
      <w:r w:rsidRPr="00470F7B">
        <w:rPr>
          <w:color w:val="000000" w:themeColor="text1"/>
          <w:sz w:val="20"/>
          <w:szCs w:val="20"/>
        </w:rPr>
        <w:t>contendo os seus devidos registro do sensor (DHT11).</w:t>
      </w:r>
    </w:p>
    <w:p w14:paraId="5506AED5" w14:textId="77777777" w:rsidR="00154E29" w:rsidRPr="00470F7B" w:rsidRDefault="00154E29" w:rsidP="269EBD21">
      <w:pPr>
        <w:spacing w:line="360" w:lineRule="auto"/>
        <w:jc w:val="both"/>
        <w:rPr>
          <w:color w:val="000000" w:themeColor="text1"/>
        </w:rPr>
      </w:pPr>
    </w:p>
    <w:p w14:paraId="3622EAEF" w14:textId="013E6C12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C497C0" w14:textId="09C4661E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E8E37AF" w14:textId="11CB25F5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97BE645" w14:textId="3E5EBA34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08BF427" w14:textId="4E73007C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66602D" w14:textId="77777777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47EBCA" w14:textId="38CD933B" w:rsidR="00CF06B2" w:rsidRPr="00470F7B" w:rsidRDefault="33B6CCA1" w:rsidP="002535B0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105000747"/>
      <w:r w:rsidRPr="00470F7B">
        <w:rPr>
          <w:rFonts w:ascii="Arial" w:hAnsi="Arial" w:cs="Arial"/>
          <w:color w:val="000000" w:themeColor="text1"/>
          <w:sz w:val="24"/>
          <w:szCs w:val="24"/>
        </w:rPr>
        <w:t>Configuração da API</w:t>
      </w:r>
      <w:bookmarkEnd w:id="6"/>
    </w:p>
    <w:p w14:paraId="22761661" w14:textId="70B37818" w:rsidR="39B2AE56" w:rsidRPr="00470F7B" w:rsidRDefault="39B2AE56" w:rsidP="39B2AE56">
      <w:pPr>
        <w:rPr>
          <w:color w:val="000000" w:themeColor="text1"/>
        </w:rPr>
      </w:pPr>
    </w:p>
    <w:p w14:paraId="205EEE02" w14:textId="03424220" w:rsidR="39B2AE56" w:rsidRPr="00470F7B" w:rsidRDefault="39B2AE56" w:rsidP="39B2AE56">
      <w:pPr>
        <w:rPr>
          <w:color w:val="000000" w:themeColor="text1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Passo 1: Realize o download dos arquivos do 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arduino</w:t>
      </w:r>
      <w:proofErr w:type="spellEnd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e do sensor</w:t>
      </w:r>
    </w:p>
    <w:p w14:paraId="78070563" w14:textId="2049A298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AA2359" w14:textId="2E860F9F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Passo 2: Em seguida abra o terminal na pasta do arquivo do 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arduino</w:t>
      </w:r>
      <w:proofErr w:type="spellEnd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utilizando 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Git</w:t>
      </w:r>
      <w:proofErr w:type="spellEnd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Bash</w:t>
      </w:r>
      <w:proofErr w:type="spellEnd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Here</w:t>
      </w:r>
      <w:proofErr w:type="spellEnd"/>
    </w:p>
    <w:p w14:paraId="2249154C" w14:textId="145EA746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636E32" w14:textId="2724DEDF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Passo 3: Digite o comando “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npm</w:t>
      </w:r>
      <w:proofErr w:type="spellEnd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install</w:t>
      </w:r>
      <w:proofErr w:type="spellEnd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” no terminal e aguarde o tempo de instalação</w:t>
      </w:r>
      <w:r w:rsidR="00F14BF2"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="00F14BF2" w:rsidRPr="00470F7B">
        <w:rPr>
          <w:rFonts w:ascii="Arial" w:eastAsia="Arial" w:hAnsi="Arial" w:cs="Arial"/>
          <w:color w:val="000000" w:themeColor="text1"/>
          <w:sz w:val="24"/>
          <w:szCs w:val="24"/>
        </w:rPr>
        <w:t>do pacotes</w:t>
      </w:r>
      <w:proofErr w:type="gramEnd"/>
      <w:r w:rsidR="00F14BF2"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pré-definidos pelo node.</w:t>
      </w:r>
    </w:p>
    <w:p w14:paraId="28B8B310" w14:textId="3CFA8AA0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644D71" w14:textId="5D75265C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Passo 4: Continue na atualização de bibliotecas e nas configurações do script</w:t>
      </w:r>
    </w:p>
    <w:p w14:paraId="0B110553" w14:textId="2174F3CD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D81553" w14:textId="75868DA0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Passo 5: Após realizar a atualização das bibliotecas e as configurações do script, abra o terminal novamente e insira o comando 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npm</w:t>
      </w:r>
      <w:proofErr w:type="spellEnd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start.</w:t>
      </w:r>
    </w:p>
    <w:p w14:paraId="39F84092" w14:textId="1D79E4AA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81C212" w14:textId="30384E15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C85965" w14:textId="64A32540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E224F8" w14:textId="7A07087E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983E8C1" w14:textId="4C86D831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C20BF11" w14:textId="3F4EE543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BE1F5E" w14:textId="28C645CC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970651F" w14:textId="47E43113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3B8570" w14:textId="3E7AE3DE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848EBF" w14:textId="7764F9B8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CFADB" w14:textId="0DC09CDF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4ECD7C" w14:textId="372DE9E9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735DA4" w14:textId="1FDC6028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619082" w14:textId="0DF1AAFD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3964A2" w14:textId="77777777" w:rsidR="00F14BF2" w:rsidRPr="00470F7B" w:rsidRDefault="00F14BF2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273BFDD" w14:textId="63C59515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80F576" w14:textId="3F528379" w:rsidR="33B6CCA1" w:rsidRPr="00470F7B" w:rsidRDefault="33B6CCA1" w:rsidP="39B2AE5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Atualização de bibliotecas </w:t>
      </w:r>
    </w:p>
    <w:p w14:paraId="55137BDA" w14:textId="77777777" w:rsidR="39B2AE56" w:rsidRPr="00470F7B" w:rsidRDefault="39B2AE56" w:rsidP="39B2AE5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A181E7" w14:textId="47C41B43" w:rsidR="0119EC8E" w:rsidRPr="00470F7B" w:rsidRDefault="0119EC8E" w:rsidP="00F14BF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Com o Arduino IDE já instalado em sua máquina (Desktop ou Laptop), antes de iniciar o serviço, o mesmo deve verificar se as bibliotecas estão atualizadas ou se é </w:t>
      </w:r>
      <w:r w:rsidR="33379F4C" w:rsidRPr="00470F7B">
        <w:rPr>
          <w:rFonts w:ascii="Arial" w:hAnsi="Arial" w:cs="Arial"/>
          <w:color w:val="000000" w:themeColor="text1"/>
          <w:sz w:val="24"/>
          <w:szCs w:val="24"/>
        </w:rPr>
        <w:t>necessário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instalas, pois a mesmo dispões de configurações básicas de aritméticas que realizam os cálculos e conversões para que possa ocorrer as leituras dos dados pel</w:t>
      </w:r>
      <w:r w:rsidR="5C7EDD7D" w:rsidRPr="00470F7B">
        <w:rPr>
          <w:rFonts w:ascii="Arial" w:hAnsi="Arial" w:cs="Arial"/>
          <w:color w:val="000000" w:themeColor="text1"/>
          <w:sz w:val="24"/>
          <w:szCs w:val="24"/>
        </w:rPr>
        <w:t xml:space="preserve">o sensor. </w:t>
      </w:r>
    </w:p>
    <w:p w14:paraId="4956B80D" w14:textId="77777777" w:rsidR="00F14BF2" w:rsidRPr="00470F7B" w:rsidRDefault="00F14BF2" w:rsidP="00F14BF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E521B4" w14:textId="1EDF94FB" w:rsidR="28A8ACA4" w:rsidRPr="00470F7B" w:rsidRDefault="28A8ACA4" w:rsidP="39B2AE56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noProof/>
          <w:color w:val="000000" w:themeColor="text1"/>
        </w:rPr>
        <w:drawing>
          <wp:inline distT="0" distB="0" distL="0" distR="0" wp14:anchorId="6A3492B7" wp14:editId="333C8789">
            <wp:extent cx="4755292" cy="1426588"/>
            <wp:effectExtent l="0" t="0" r="7620" b="2540"/>
            <wp:docPr id="166747658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4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14E3" w14:textId="0513EF2C" w:rsidR="00F14BF2" w:rsidRPr="00470F7B" w:rsidRDefault="00F14BF2" w:rsidP="39B2AE56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470F7B">
        <w:rPr>
          <w:rFonts w:ascii="Arial" w:hAnsi="Arial" w:cs="Arial"/>
          <w:color w:val="000000" w:themeColor="text1"/>
          <w:sz w:val="20"/>
          <w:szCs w:val="20"/>
        </w:rPr>
        <w:t>Imagem 6 – Configuração de Instalação/Atualização de bibliotecas.</w:t>
      </w:r>
    </w:p>
    <w:p w14:paraId="68CB1C6F" w14:textId="77777777" w:rsidR="00F14BF2" w:rsidRPr="00470F7B" w:rsidRDefault="00F14BF2" w:rsidP="39B2AE56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ECD9492" w14:textId="1333A1A6" w:rsidR="28A8ACA4" w:rsidRPr="00470F7B" w:rsidRDefault="28A8ACA4" w:rsidP="39B2AE56">
      <w:pPr>
        <w:rPr>
          <w:color w:val="000000" w:themeColor="text1"/>
        </w:rPr>
      </w:pPr>
      <w:r w:rsidRPr="00470F7B">
        <w:rPr>
          <w:noProof/>
          <w:color w:val="000000" w:themeColor="text1"/>
        </w:rPr>
        <w:drawing>
          <wp:inline distT="0" distB="0" distL="0" distR="0" wp14:anchorId="4BF6C7D7" wp14:editId="6607A282">
            <wp:extent cx="5391150" cy="3056295"/>
            <wp:effectExtent l="0" t="0" r="0" b="5715"/>
            <wp:docPr id="59765423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5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A5D" w14:textId="595E4316" w:rsidR="00F14BF2" w:rsidRPr="00470F7B" w:rsidRDefault="00F14BF2" w:rsidP="00F14BF2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470F7B">
        <w:rPr>
          <w:rFonts w:ascii="Arial" w:hAnsi="Arial" w:cs="Arial"/>
          <w:color w:val="000000" w:themeColor="text1"/>
          <w:sz w:val="20"/>
          <w:szCs w:val="20"/>
        </w:rPr>
        <w:t xml:space="preserve">Imagem </w:t>
      </w:r>
      <w:r w:rsidRPr="00470F7B">
        <w:rPr>
          <w:rFonts w:ascii="Arial" w:hAnsi="Arial" w:cs="Arial"/>
          <w:color w:val="000000" w:themeColor="text1"/>
          <w:sz w:val="20"/>
          <w:szCs w:val="20"/>
        </w:rPr>
        <w:t>6.1</w:t>
      </w:r>
      <w:r w:rsidRPr="00470F7B">
        <w:rPr>
          <w:rFonts w:ascii="Arial" w:hAnsi="Arial" w:cs="Arial"/>
          <w:color w:val="000000" w:themeColor="text1"/>
          <w:sz w:val="20"/>
          <w:szCs w:val="20"/>
        </w:rPr>
        <w:t xml:space="preserve"> – Configuração de Instalação/Atualização de bibliotecas.</w:t>
      </w:r>
    </w:p>
    <w:p w14:paraId="3ECD077D" w14:textId="77777777" w:rsidR="00F14BF2" w:rsidRPr="00470F7B" w:rsidRDefault="00F14BF2" w:rsidP="39B2AE56">
      <w:pPr>
        <w:rPr>
          <w:color w:val="000000" w:themeColor="text1"/>
        </w:rPr>
      </w:pPr>
    </w:p>
    <w:p w14:paraId="55738BD8" w14:textId="528C8312" w:rsidR="39B2AE56" w:rsidRPr="00470F7B" w:rsidRDefault="39B2AE56" w:rsidP="39B2AE56">
      <w:pPr>
        <w:rPr>
          <w:color w:val="000000" w:themeColor="text1"/>
        </w:rPr>
      </w:pPr>
    </w:p>
    <w:p w14:paraId="1F046144" w14:textId="0FAA8336" w:rsidR="33B6CCA1" w:rsidRPr="00470F7B" w:rsidRDefault="33B6CCA1" w:rsidP="39B2AE56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105000748"/>
      <w:r w:rsidRPr="00470F7B">
        <w:rPr>
          <w:rFonts w:ascii="Arial" w:hAnsi="Arial" w:cs="Arial"/>
          <w:color w:val="000000" w:themeColor="text1"/>
          <w:sz w:val="24"/>
          <w:szCs w:val="24"/>
        </w:rPr>
        <w:lastRenderedPageBreak/>
        <w:t>Configurações de script</w:t>
      </w:r>
      <w:bookmarkEnd w:id="7"/>
    </w:p>
    <w:p w14:paraId="1A588193" w14:textId="777FC00C" w:rsidR="39B2AE56" w:rsidRPr="00470F7B" w:rsidRDefault="39B2AE56" w:rsidP="39B2AE56">
      <w:pPr>
        <w:rPr>
          <w:color w:val="000000" w:themeColor="text1"/>
        </w:rPr>
      </w:pPr>
    </w:p>
    <w:p w14:paraId="09357A58" w14:textId="13218535" w:rsidR="5EA5574B" w:rsidRPr="00470F7B" w:rsidRDefault="5EA5574B" w:rsidP="39B2AE56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O código abaixo </w:t>
      </w:r>
      <w:r w:rsidR="190312CB" w:rsidRPr="00470F7B">
        <w:rPr>
          <w:rFonts w:ascii="Arial" w:hAnsi="Arial" w:cs="Arial"/>
          <w:color w:val="000000" w:themeColor="text1"/>
          <w:sz w:val="24"/>
          <w:szCs w:val="24"/>
        </w:rPr>
        <w:t>referencie</w:t>
      </w: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 ao utilizado como base para teste, para obter os dados do sensor DTH11, onde são conectados os fios em cada portal ou barramento e conectado via USB no laptop. </w:t>
      </w:r>
    </w:p>
    <w:p w14:paraId="02ADBC39" w14:textId="77B2BDEC" w:rsidR="66C0F8F8" w:rsidRPr="00470F7B" w:rsidRDefault="66C0F8F8" w:rsidP="39B2AE56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O mesmo deve ser adicionado na tela de ARDUINO IDE, já pré-instalado em seu computador. </w:t>
      </w:r>
    </w:p>
    <w:p w14:paraId="3333D85C" w14:textId="77777777" w:rsidR="39B2AE56" w:rsidRPr="00470F7B" w:rsidRDefault="39B2AE56" w:rsidP="39B2AE5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E4917A7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#include &lt;</w:t>
      </w:r>
      <w:proofErr w:type="spellStart"/>
      <w:r w:rsidRPr="00470F7B">
        <w:rPr>
          <w:color w:val="000000" w:themeColor="text1"/>
        </w:rPr>
        <w:t>DHT.h</w:t>
      </w:r>
      <w:proofErr w:type="spellEnd"/>
      <w:r w:rsidRPr="00470F7B">
        <w:rPr>
          <w:color w:val="000000" w:themeColor="text1"/>
        </w:rPr>
        <w:t>&gt;</w:t>
      </w:r>
    </w:p>
    <w:p w14:paraId="79CFBA22" w14:textId="4815DC5B" w:rsidR="39B2AE56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#include &lt;</w:t>
      </w:r>
      <w:proofErr w:type="spellStart"/>
      <w:r w:rsidRPr="00470F7B">
        <w:rPr>
          <w:color w:val="000000" w:themeColor="text1"/>
        </w:rPr>
        <w:t>DHT_U.h</w:t>
      </w:r>
      <w:proofErr w:type="spellEnd"/>
      <w:r w:rsidRPr="00470F7B">
        <w:rPr>
          <w:color w:val="000000" w:themeColor="text1"/>
        </w:rPr>
        <w:t>&gt;</w:t>
      </w:r>
    </w:p>
    <w:p w14:paraId="5A5FA63C" w14:textId="09B362D5" w:rsidR="39B2AE56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#include &lt;</w:t>
      </w:r>
      <w:proofErr w:type="spellStart"/>
      <w:r w:rsidRPr="00470F7B">
        <w:rPr>
          <w:color w:val="000000" w:themeColor="text1"/>
        </w:rPr>
        <w:t>Adafruit_Sensor.h</w:t>
      </w:r>
      <w:proofErr w:type="spellEnd"/>
      <w:r w:rsidRPr="00470F7B">
        <w:rPr>
          <w:color w:val="000000" w:themeColor="text1"/>
        </w:rPr>
        <w:t>&gt;</w:t>
      </w:r>
    </w:p>
    <w:p w14:paraId="7C84FF02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#include &lt;</w:t>
      </w:r>
      <w:proofErr w:type="spellStart"/>
      <w:r w:rsidRPr="00470F7B">
        <w:rPr>
          <w:color w:val="000000" w:themeColor="text1"/>
        </w:rPr>
        <w:t>DHT.h</w:t>
      </w:r>
      <w:proofErr w:type="spellEnd"/>
      <w:r w:rsidRPr="00470F7B">
        <w:rPr>
          <w:color w:val="000000" w:themeColor="text1"/>
        </w:rPr>
        <w:t>&gt;</w:t>
      </w:r>
    </w:p>
    <w:p w14:paraId="211FC1D5" w14:textId="41E33BB4" w:rsidR="39B2AE56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#include &lt;</w:t>
      </w:r>
      <w:proofErr w:type="spellStart"/>
      <w:r w:rsidRPr="00470F7B">
        <w:rPr>
          <w:color w:val="000000" w:themeColor="text1"/>
        </w:rPr>
        <w:t>DHT_U.h</w:t>
      </w:r>
      <w:proofErr w:type="spellEnd"/>
      <w:r w:rsidRPr="00470F7B">
        <w:rPr>
          <w:color w:val="000000" w:themeColor="text1"/>
        </w:rPr>
        <w:t>&gt;</w:t>
      </w:r>
    </w:p>
    <w:p w14:paraId="4E742F89" w14:textId="630E97AB" w:rsidR="39B2AE56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#include "</w:t>
      </w:r>
      <w:proofErr w:type="spellStart"/>
      <w:r w:rsidRPr="00470F7B">
        <w:rPr>
          <w:color w:val="000000" w:themeColor="text1"/>
        </w:rPr>
        <w:t>DHT.h</w:t>
      </w:r>
      <w:proofErr w:type="spellEnd"/>
      <w:r w:rsidRPr="00470F7B">
        <w:rPr>
          <w:color w:val="000000" w:themeColor="text1"/>
        </w:rPr>
        <w:t>"</w:t>
      </w:r>
    </w:p>
    <w:p w14:paraId="41DD5795" w14:textId="77777777" w:rsidR="00E47267" w:rsidRPr="00470F7B" w:rsidRDefault="00E47267" w:rsidP="39B2AE56">
      <w:pPr>
        <w:rPr>
          <w:color w:val="000000" w:themeColor="text1"/>
        </w:rPr>
      </w:pPr>
    </w:p>
    <w:p w14:paraId="3383158E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#define DHTPIN A1</w:t>
      </w:r>
    </w:p>
    <w:p w14:paraId="0F93C4D1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#define LM35PIN A5</w:t>
      </w:r>
    </w:p>
    <w:p w14:paraId="4CFEF587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#define LUMIPIN A0</w:t>
      </w:r>
    </w:p>
    <w:p w14:paraId="48BA467D" w14:textId="6375CE83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#define CHAVPIN 7</w:t>
      </w:r>
    </w:p>
    <w:p w14:paraId="39805A32" w14:textId="77777777" w:rsidR="00E47267" w:rsidRPr="00470F7B" w:rsidRDefault="00E47267" w:rsidP="39B2AE56">
      <w:pPr>
        <w:rPr>
          <w:color w:val="000000" w:themeColor="text1"/>
        </w:rPr>
      </w:pPr>
    </w:p>
    <w:p w14:paraId="44B243BB" w14:textId="3B65B678" w:rsidR="39B2AE56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 xml:space="preserve">DHT </w:t>
      </w:r>
      <w:proofErr w:type="spellStart"/>
      <w:proofErr w:type="gramStart"/>
      <w:r w:rsidRPr="00470F7B">
        <w:rPr>
          <w:color w:val="000000" w:themeColor="text1"/>
        </w:rPr>
        <w:t>dht</w:t>
      </w:r>
      <w:proofErr w:type="spellEnd"/>
      <w:r w:rsidRPr="00470F7B">
        <w:rPr>
          <w:color w:val="000000" w:themeColor="text1"/>
        </w:rPr>
        <w:t>(</w:t>
      </w:r>
      <w:proofErr w:type="gramEnd"/>
      <w:r w:rsidRPr="00470F7B">
        <w:rPr>
          <w:color w:val="000000" w:themeColor="text1"/>
        </w:rPr>
        <w:t>DHTPIN, DHT11);</w:t>
      </w:r>
    </w:p>
    <w:p w14:paraId="128CA890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void</w:t>
      </w:r>
      <w:proofErr w:type="spellEnd"/>
      <w:r w:rsidRPr="00470F7B">
        <w:rPr>
          <w:color w:val="000000" w:themeColor="text1"/>
        </w:rPr>
        <w:t xml:space="preserve"> </w:t>
      </w:r>
      <w:proofErr w:type="gramStart"/>
      <w:r w:rsidRPr="00470F7B">
        <w:rPr>
          <w:color w:val="000000" w:themeColor="text1"/>
        </w:rPr>
        <w:t>setup(</w:t>
      </w:r>
      <w:proofErr w:type="gramEnd"/>
      <w:r w:rsidRPr="00470F7B">
        <w:rPr>
          <w:color w:val="000000" w:themeColor="text1"/>
        </w:rPr>
        <w:t>)</w:t>
      </w:r>
    </w:p>
    <w:p w14:paraId="2A8DD78C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{</w:t>
      </w:r>
    </w:p>
    <w:p w14:paraId="0BF6F63C" w14:textId="77777777" w:rsidR="2E552252" w:rsidRPr="00470F7B" w:rsidRDefault="2E552252" w:rsidP="39B2AE56">
      <w:pPr>
        <w:rPr>
          <w:color w:val="000000" w:themeColor="text1"/>
        </w:rPr>
      </w:pPr>
      <w:proofErr w:type="spellStart"/>
      <w:proofErr w:type="gramStart"/>
      <w:r w:rsidRPr="00470F7B">
        <w:rPr>
          <w:color w:val="000000" w:themeColor="text1"/>
        </w:rPr>
        <w:t>pinMode</w:t>
      </w:r>
      <w:proofErr w:type="spellEnd"/>
      <w:r w:rsidRPr="00470F7B">
        <w:rPr>
          <w:color w:val="000000" w:themeColor="text1"/>
        </w:rPr>
        <w:t>(</w:t>
      </w:r>
      <w:proofErr w:type="gramEnd"/>
      <w:r w:rsidRPr="00470F7B">
        <w:rPr>
          <w:color w:val="000000" w:themeColor="text1"/>
        </w:rPr>
        <w:t>DHTPIN, INPUT);</w:t>
      </w:r>
    </w:p>
    <w:p w14:paraId="1FFE3609" w14:textId="77777777" w:rsidR="2E552252" w:rsidRPr="00470F7B" w:rsidRDefault="2E552252" w:rsidP="39B2AE56">
      <w:pPr>
        <w:rPr>
          <w:color w:val="000000" w:themeColor="text1"/>
        </w:rPr>
      </w:pPr>
      <w:proofErr w:type="spellStart"/>
      <w:proofErr w:type="gramStart"/>
      <w:r w:rsidRPr="00470F7B">
        <w:rPr>
          <w:color w:val="000000" w:themeColor="text1"/>
        </w:rPr>
        <w:t>pinMode</w:t>
      </w:r>
      <w:proofErr w:type="spellEnd"/>
      <w:r w:rsidRPr="00470F7B">
        <w:rPr>
          <w:color w:val="000000" w:themeColor="text1"/>
        </w:rPr>
        <w:t>(</w:t>
      </w:r>
      <w:proofErr w:type="gramEnd"/>
      <w:r w:rsidRPr="00470F7B">
        <w:rPr>
          <w:color w:val="000000" w:themeColor="text1"/>
        </w:rPr>
        <w:t>CHAVPIN, INPUT);</w:t>
      </w:r>
    </w:p>
    <w:p w14:paraId="0C68FC6E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Serial.begin</w:t>
      </w:r>
      <w:proofErr w:type="spellEnd"/>
      <w:r w:rsidRPr="00470F7B">
        <w:rPr>
          <w:color w:val="000000" w:themeColor="text1"/>
        </w:rPr>
        <w:t>(9600);</w:t>
      </w:r>
    </w:p>
    <w:p w14:paraId="2CE70332" w14:textId="77777777" w:rsidR="2E552252" w:rsidRPr="00470F7B" w:rsidRDefault="2E552252" w:rsidP="39B2AE56">
      <w:pPr>
        <w:rPr>
          <w:color w:val="000000" w:themeColor="text1"/>
        </w:rPr>
      </w:pPr>
      <w:proofErr w:type="spellStart"/>
      <w:proofErr w:type="gramStart"/>
      <w:r w:rsidRPr="00470F7B">
        <w:rPr>
          <w:color w:val="000000" w:themeColor="text1"/>
        </w:rPr>
        <w:t>dht.begin</w:t>
      </w:r>
      <w:proofErr w:type="spellEnd"/>
      <w:proofErr w:type="gramEnd"/>
      <w:r w:rsidRPr="00470F7B">
        <w:rPr>
          <w:color w:val="000000" w:themeColor="text1"/>
        </w:rPr>
        <w:t>();</w:t>
      </w:r>
    </w:p>
    <w:p w14:paraId="5088172E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}</w:t>
      </w:r>
    </w:p>
    <w:p w14:paraId="2BEEEBC3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void</w:t>
      </w:r>
      <w:proofErr w:type="spellEnd"/>
      <w:r w:rsidRPr="00470F7B">
        <w:rPr>
          <w:color w:val="000000" w:themeColor="text1"/>
        </w:rPr>
        <w:t xml:space="preserve"> </w:t>
      </w:r>
      <w:proofErr w:type="gramStart"/>
      <w:r w:rsidRPr="00470F7B">
        <w:rPr>
          <w:color w:val="000000" w:themeColor="text1"/>
        </w:rPr>
        <w:t>loop(</w:t>
      </w:r>
      <w:proofErr w:type="gramEnd"/>
      <w:r w:rsidRPr="00470F7B">
        <w:rPr>
          <w:color w:val="000000" w:themeColor="text1"/>
        </w:rPr>
        <w:t>)</w:t>
      </w:r>
    </w:p>
    <w:p w14:paraId="51DA91B2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{</w:t>
      </w:r>
    </w:p>
    <w:p w14:paraId="540B30A5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/*</w:t>
      </w:r>
      <w:proofErr w:type="spellStart"/>
      <w:r w:rsidRPr="00470F7B">
        <w:rPr>
          <w:color w:val="000000" w:themeColor="text1"/>
        </w:rPr>
        <w:t>Definifição</w:t>
      </w:r>
      <w:proofErr w:type="spellEnd"/>
      <w:r w:rsidRPr="00470F7B">
        <w:rPr>
          <w:color w:val="000000" w:themeColor="text1"/>
        </w:rPr>
        <w:t xml:space="preserve"> para o Sensor de Temperatura e Umidade*/</w:t>
      </w:r>
    </w:p>
    <w:p w14:paraId="30530172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lastRenderedPageBreak/>
        <w:t>float</w:t>
      </w:r>
      <w:proofErr w:type="spellEnd"/>
      <w:r w:rsidRPr="00470F7B">
        <w:rPr>
          <w:color w:val="000000" w:themeColor="text1"/>
        </w:rPr>
        <w:t xml:space="preserve"> dht11_umidade = </w:t>
      </w:r>
      <w:proofErr w:type="spellStart"/>
      <w:proofErr w:type="gramStart"/>
      <w:r w:rsidRPr="00470F7B">
        <w:rPr>
          <w:color w:val="000000" w:themeColor="text1"/>
        </w:rPr>
        <w:t>dht.readHumidity</w:t>
      </w:r>
      <w:proofErr w:type="spellEnd"/>
      <w:proofErr w:type="gramEnd"/>
      <w:r w:rsidRPr="00470F7B">
        <w:rPr>
          <w:color w:val="000000" w:themeColor="text1"/>
        </w:rPr>
        <w:t>();</w:t>
      </w:r>
    </w:p>
    <w:p w14:paraId="63DEC230" w14:textId="42262E22" w:rsidR="39B2AE56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float</w:t>
      </w:r>
      <w:proofErr w:type="spellEnd"/>
      <w:r w:rsidRPr="00470F7B">
        <w:rPr>
          <w:color w:val="000000" w:themeColor="text1"/>
        </w:rPr>
        <w:t xml:space="preserve"> dht11_temperatura = </w:t>
      </w:r>
      <w:proofErr w:type="spellStart"/>
      <w:proofErr w:type="gramStart"/>
      <w:r w:rsidRPr="00470F7B">
        <w:rPr>
          <w:color w:val="000000" w:themeColor="text1"/>
        </w:rPr>
        <w:t>dht.readTemperature</w:t>
      </w:r>
      <w:proofErr w:type="spellEnd"/>
      <w:proofErr w:type="gramEnd"/>
      <w:r w:rsidRPr="00470F7B">
        <w:rPr>
          <w:color w:val="000000" w:themeColor="text1"/>
        </w:rPr>
        <w:t>();</w:t>
      </w:r>
    </w:p>
    <w:p w14:paraId="16F6E8D7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(dht11_umidade);</w:t>
      </w:r>
    </w:p>
    <w:p w14:paraId="19129E9E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(";");</w:t>
      </w:r>
    </w:p>
    <w:p w14:paraId="27C8E9F6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(dht11_temperatura);</w:t>
      </w:r>
    </w:p>
    <w:p w14:paraId="57400735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(";");</w:t>
      </w:r>
    </w:p>
    <w:p w14:paraId="74DC09A1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/*</w:t>
      </w:r>
      <w:proofErr w:type="spellStart"/>
      <w:r w:rsidRPr="00470F7B">
        <w:rPr>
          <w:color w:val="000000" w:themeColor="text1"/>
        </w:rPr>
        <w:t>Definifição</w:t>
      </w:r>
      <w:proofErr w:type="spellEnd"/>
      <w:r w:rsidRPr="00470F7B">
        <w:rPr>
          <w:color w:val="000000" w:themeColor="text1"/>
        </w:rPr>
        <w:t xml:space="preserve"> para o Sensor de Luminosidade*/</w:t>
      </w:r>
    </w:p>
    <w:p w14:paraId="2079BA4F" w14:textId="4DC4B54D" w:rsidR="39B2AE56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float</w:t>
      </w:r>
      <w:proofErr w:type="spellEnd"/>
      <w:r w:rsidRPr="00470F7B">
        <w:rPr>
          <w:color w:val="000000" w:themeColor="text1"/>
        </w:rPr>
        <w:t xml:space="preserve"> luminosidade = </w:t>
      </w:r>
      <w:proofErr w:type="spellStart"/>
      <w:proofErr w:type="gramStart"/>
      <w:r w:rsidRPr="00470F7B">
        <w:rPr>
          <w:color w:val="000000" w:themeColor="text1"/>
        </w:rPr>
        <w:t>analogRead</w:t>
      </w:r>
      <w:proofErr w:type="spellEnd"/>
      <w:r w:rsidRPr="00470F7B">
        <w:rPr>
          <w:color w:val="000000" w:themeColor="text1"/>
        </w:rPr>
        <w:t>(</w:t>
      </w:r>
      <w:proofErr w:type="gramEnd"/>
      <w:r w:rsidRPr="00470F7B">
        <w:rPr>
          <w:color w:val="000000" w:themeColor="text1"/>
        </w:rPr>
        <w:t>LUMIPIN);</w:t>
      </w:r>
    </w:p>
    <w:p w14:paraId="2CC5E744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(luminosidade);</w:t>
      </w:r>
    </w:p>
    <w:p w14:paraId="61A64603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(";");</w:t>
      </w:r>
    </w:p>
    <w:p w14:paraId="4BA6033E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/*</w:t>
      </w:r>
      <w:proofErr w:type="spellStart"/>
      <w:r w:rsidRPr="00470F7B">
        <w:rPr>
          <w:color w:val="000000" w:themeColor="text1"/>
        </w:rPr>
        <w:t>Definifição</w:t>
      </w:r>
      <w:proofErr w:type="spellEnd"/>
      <w:r w:rsidRPr="00470F7B">
        <w:rPr>
          <w:color w:val="000000" w:themeColor="text1"/>
        </w:rPr>
        <w:t xml:space="preserve"> para o Sensor de Temperatura*/</w:t>
      </w:r>
    </w:p>
    <w:p w14:paraId="6949AD74" w14:textId="0E6C3AD8" w:rsidR="39B2AE56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float</w:t>
      </w:r>
      <w:proofErr w:type="spellEnd"/>
      <w:r w:rsidRPr="00470F7B">
        <w:rPr>
          <w:color w:val="000000" w:themeColor="text1"/>
        </w:rPr>
        <w:t xml:space="preserve"> lm35_temperatura = </w:t>
      </w:r>
      <w:proofErr w:type="spellStart"/>
      <w:proofErr w:type="gramStart"/>
      <w:r w:rsidRPr="00470F7B">
        <w:rPr>
          <w:color w:val="000000" w:themeColor="text1"/>
        </w:rPr>
        <w:t>analogRead</w:t>
      </w:r>
      <w:proofErr w:type="spellEnd"/>
      <w:r w:rsidRPr="00470F7B">
        <w:rPr>
          <w:color w:val="000000" w:themeColor="text1"/>
        </w:rPr>
        <w:t>(</w:t>
      </w:r>
      <w:proofErr w:type="gramEnd"/>
      <w:r w:rsidRPr="00470F7B">
        <w:rPr>
          <w:color w:val="000000" w:themeColor="text1"/>
        </w:rPr>
        <w:t>LM35PIN);</w:t>
      </w:r>
    </w:p>
    <w:p w14:paraId="72F3C418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lm35_temperatura = lm35_temperatura * 0.00488;</w:t>
      </w:r>
    </w:p>
    <w:p w14:paraId="48B147A8" w14:textId="691A2B36" w:rsidR="39B2AE56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lm35_temperatura = lm35_temperatura * 100;</w:t>
      </w:r>
    </w:p>
    <w:p w14:paraId="6BBBE427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(lm35_temperatura);</w:t>
      </w:r>
    </w:p>
    <w:p w14:paraId="37032771" w14:textId="2BF8A00B" w:rsidR="39B2AE56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(";");</w:t>
      </w:r>
    </w:p>
    <w:p w14:paraId="4E6B54DD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/*</w:t>
      </w:r>
      <w:proofErr w:type="spellStart"/>
      <w:r w:rsidRPr="00470F7B">
        <w:rPr>
          <w:color w:val="000000" w:themeColor="text1"/>
        </w:rPr>
        <w:t>Definifição</w:t>
      </w:r>
      <w:proofErr w:type="spellEnd"/>
      <w:r w:rsidRPr="00470F7B">
        <w:rPr>
          <w:color w:val="000000" w:themeColor="text1"/>
        </w:rPr>
        <w:t xml:space="preserve"> para o Sensor de Bloqueio*/</w:t>
      </w:r>
    </w:p>
    <w:p w14:paraId="58B3B388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int</w:t>
      </w:r>
      <w:proofErr w:type="spellEnd"/>
      <w:r w:rsidRPr="00470F7B">
        <w:rPr>
          <w:color w:val="000000" w:themeColor="text1"/>
        </w:rPr>
        <w:t xml:space="preserve"> chave = </w:t>
      </w:r>
      <w:proofErr w:type="spellStart"/>
      <w:proofErr w:type="gramStart"/>
      <w:r w:rsidRPr="00470F7B">
        <w:rPr>
          <w:color w:val="000000" w:themeColor="text1"/>
        </w:rPr>
        <w:t>digitalRead</w:t>
      </w:r>
      <w:proofErr w:type="spellEnd"/>
      <w:r w:rsidRPr="00470F7B">
        <w:rPr>
          <w:color w:val="000000" w:themeColor="text1"/>
        </w:rPr>
        <w:t>(</w:t>
      </w:r>
      <w:proofErr w:type="gramEnd"/>
      <w:r w:rsidRPr="00470F7B">
        <w:rPr>
          <w:color w:val="000000" w:themeColor="text1"/>
        </w:rPr>
        <w:t>7);</w:t>
      </w:r>
    </w:p>
    <w:p w14:paraId="6F9D1C5B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if</w:t>
      </w:r>
      <w:proofErr w:type="spellEnd"/>
      <w:r w:rsidRPr="00470F7B">
        <w:rPr>
          <w:color w:val="000000" w:themeColor="text1"/>
        </w:rPr>
        <w:t xml:space="preserve"> (chave == 0)</w:t>
      </w:r>
    </w:p>
    <w:p w14:paraId="4282A566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{</w:t>
      </w:r>
    </w:p>
    <w:p w14:paraId="370CA3E9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("1");</w:t>
      </w:r>
    </w:p>
    <w:p w14:paraId="65B5EA2C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}</w:t>
      </w:r>
    </w:p>
    <w:p w14:paraId="7A538BC6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else</w:t>
      </w:r>
      <w:proofErr w:type="spellEnd"/>
    </w:p>
    <w:p w14:paraId="24748523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{</w:t>
      </w:r>
    </w:p>
    <w:p w14:paraId="01B72319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</w:t>
      </w:r>
      <w:proofErr w:type="spellEnd"/>
      <w:r w:rsidRPr="00470F7B">
        <w:rPr>
          <w:color w:val="000000" w:themeColor="text1"/>
        </w:rPr>
        <w:t>("0");</w:t>
      </w:r>
    </w:p>
    <w:p w14:paraId="4B81D01C" w14:textId="77777777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}</w:t>
      </w:r>
    </w:p>
    <w:p w14:paraId="28D05F20" w14:textId="0C110B81" w:rsidR="39B2AE56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Serial.println</w:t>
      </w:r>
      <w:proofErr w:type="spellEnd"/>
      <w:r w:rsidRPr="00470F7B">
        <w:rPr>
          <w:color w:val="000000" w:themeColor="text1"/>
        </w:rPr>
        <w:t>();</w:t>
      </w:r>
    </w:p>
    <w:p w14:paraId="64F6F65F" w14:textId="77777777" w:rsidR="2E552252" w:rsidRPr="00470F7B" w:rsidRDefault="2E552252" w:rsidP="39B2AE56">
      <w:pPr>
        <w:rPr>
          <w:color w:val="000000" w:themeColor="text1"/>
        </w:rPr>
      </w:pPr>
      <w:proofErr w:type="spellStart"/>
      <w:r w:rsidRPr="00470F7B">
        <w:rPr>
          <w:color w:val="000000" w:themeColor="text1"/>
        </w:rPr>
        <w:t>delay</w:t>
      </w:r>
      <w:proofErr w:type="spellEnd"/>
      <w:r w:rsidRPr="00470F7B">
        <w:rPr>
          <w:color w:val="000000" w:themeColor="text1"/>
        </w:rPr>
        <w:t xml:space="preserve"> (1000);</w:t>
      </w:r>
    </w:p>
    <w:p w14:paraId="75FB1A10" w14:textId="4203A14A" w:rsidR="2E552252" w:rsidRPr="00470F7B" w:rsidRDefault="2E552252" w:rsidP="39B2AE56">
      <w:pPr>
        <w:rPr>
          <w:color w:val="000000" w:themeColor="text1"/>
        </w:rPr>
      </w:pPr>
      <w:r w:rsidRPr="00470F7B">
        <w:rPr>
          <w:color w:val="000000" w:themeColor="text1"/>
        </w:rPr>
        <w:t>}</w:t>
      </w:r>
    </w:p>
    <w:p w14:paraId="6C2F2A92" w14:textId="3C9DFE4C" w:rsidR="39B2AE56" w:rsidRPr="00470F7B" w:rsidRDefault="39B2AE56" w:rsidP="39B2AE56">
      <w:pPr>
        <w:rPr>
          <w:color w:val="000000" w:themeColor="text1"/>
        </w:rPr>
      </w:pPr>
    </w:p>
    <w:p w14:paraId="517B4CE3" w14:textId="1F7EC804" w:rsidR="39B2AE56" w:rsidRPr="00470F7B" w:rsidRDefault="39B2AE56" w:rsidP="00E4726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Para conseguir prosseguir com a configuração da API será necessário fazer uma alteração no código, substituindo o valor da linha demonstrada abaixo de “false” para “</w:t>
      </w:r>
      <w:proofErr w:type="spellStart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true</w:t>
      </w:r>
      <w:proofErr w:type="spellEnd"/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”.</w:t>
      </w:r>
    </w:p>
    <w:p w14:paraId="22230E25" w14:textId="5D5AA30C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8155B9" w14:textId="28E38C5C" w:rsidR="39B2AE56" w:rsidRDefault="39B2AE56" w:rsidP="000A6A10">
      <w:pPr>
        <w:jc w:val="center"/>
        <w:rPr>
          <w:color w:val="000000" w:themeColor="text1"/>
        </w:rPr>
      </w:pPr>
      <w:r w:rsidRPr="00470F7B">
        <w:rPr>
          <w:noProof/>
          <w:color w:val="000000" w:themeColor="text1"/>
        </w:rPr>
        <w:drawing>
          <wp:inline distT="0" distB="0" distL="0" distR="0" wp14:anchorId="3D960473" wp14:editId="5FE11D06">
            <wp:extent cx="4572000" cy="2143125"/>
            <wp:effectExtent l="0" t="0" r="0" b="0"/>
            <wp:docPr id="180039377" name="Imagem 180039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7F09" w14:textId="369F52F9" w:rsidR="001249FC" w:rsidRPr="00572595" w:rsidRDefault="001249FC" w:rsidP="00D36F2F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72595">
        <w:rPr>
          <w:rFonts w:ascii="Arial" w:hAnsi="Arial" w:cs="Arial"/>
          <w:color w:val="000000" w:themeColor="text1"/>
          <w:sz w:val="20"/>
          <w:szCs w:val="20"/>
        </w:rPr>
        <w:t>Imagem 6.2 – Ativando leitura do sensor ao banco de dados.</w:t>
      </w:r>
    </w:p>
    <w:p w14:paraId="5C35103B" w14:textId="78819F01" w:rsidR="39B2AE56" w:rsidRPr="00470F7B" w:rsidRDefault="39B2AE56" w:rsidP="39B2AE5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15D88F" w14:textId="1921A4F7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C2685B" w14:textId="425EFA83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BD4A82" w14:textId="476776D7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46F81C" w14:textId="49F9216E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844490" w14:textId="6AC67B27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6F6AD2" w14:textId="3C638EFC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712513" w14:textId="6B31BDCE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E4B680B" w14:textId="17E5CD16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5F99457" w14:textId="6FF6E15F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D30E5EE" w14:textId="28A4A868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DD6EC7" w14:textId="71D4D1DA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838AD7" w14:textId="4F7904AC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B51E96" w14:textId="69DA44F2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238FD2" w14:textId="77777777" w:rsidR="00E47267" w:rsidRPr="00470F7B" w:rsidRDefault="00E47267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182EB4" w14:textId="7A17227E" w:rsidR="00E3693F" w:rsidRPr="00470F7B" w:rsidRDefault="33B6CCA1" w:rsidP="002535B0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105000749"/>
      <w:r w:rsidRPr="00470F7B">
        <w:rPr>
          <w:rFonts w:ascii="Arial" w:hAnsi="Arial" w:cs="Arial"/>
          <w:color w:val="000000" w:themeColor="text1"/>
          <w:sz w:val="24"/>
          <w:szCs w:val="24"/>
        </w:rPr>
        <w:t>Cadastro e Login do Cliente</w:t>
      </w:r>
      <w:bookmarkEnd w:id="8"/>
    </w:p>
    <w:p w14:paraId="3F4F4C81" w14:textId="5CB673A8" w:rsidR="3BCA49EF" w:rsidRPr="00470F7B" w:rsidRDefault="3BCA49EF" w:rsidP="3BCA49EF">
      <w:pPr>
        <w:rPr>
          <w:color w:val="000000" w:themeColor="text1"/>
        </w:rPr>
      </w:pPr>
    </w:p>
    <w:p w14:paraId="75261C86" w14:textId="0EA60EAB" w:rsidR="3BCA49EF" w:rsidRPr="00470F7B" w:rsidRDefault="3BCA49EF" w:rsidP="00E4726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Nosso site possui a tela de cadastro a disposição dos nossos clientes, preenchendo todos os campos corretamente, nosso sistema efetua o cadastro do cliente e o redireciona para a tela de login, onde ele pode visualizar os nossos serviços</w:t>
      </w:r>
      <w:r w:rsidR="00E47267" w:rsidRPr="00470F7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38D7943" w14:textId="77777777" w:rsidR="00E47267" w:rsidRPr="00470F7B" w:rsidRDefault="00E47267" w:rsidP="00E4726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0375B" w14:textId="4278B3C2" w:rsidR="00D9264D" w:rsidRPr="00470F7B" w:rsidRDefault="3147608C" w:rsidP="002535B0">
      <w:pPr>
        <w:pStyle w:val="Ttulo2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05000750"/>
      <w:r w:rsidRPr="00470F7B">
        <w:rPr>
          <w:rFonts w:ascii="Arial" w:hAnsi="Arial" w:cs="Arial"/>
          <w:color w:val="000000" w:themeColor="text1"/>
          <w:sz w:val="24"/>
          <w:szCs w:val="24"/>
        </w:rPr>
        <w:t>Usuários responsáveis pela operação do sistema</w:t>
      </w:r>
      <w:bookmarkEnd w:id="9"/>
    </w:p>
    <w:p w14:paraId="77AC95AD" w14:textId="340D0E53" w:rsidR="3BCA49EF" w:rsidRPr="00470F7B" w:rsidRDefault="3BCA49EF" w:rsidP="3BCA49EF">
      <w:pPr>
        <w:rPr>
          <w:color w:val="000000" w:themeColor="text1"/>
        </w:rPr>
      </w:pPr>
    </w:p>
    <w:p w14:paraId="013A2CD8" w14:textId="18D84DF8" w:rsidR="3BCA49EF" w:rsidRPr="00470F7B" w:rsidRDefault="3BCA49EF" w:rsidP="00E4726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>Nosso site possui uma tela exclusiva para os usuários que são responsáveis pela operação do sistema e possuem mais permissões e mais acessos do que outros usuários.</w:t>
      </w:r>
    </w:p>
    <w:p w14:paraId="3D33E7BB" w14:textId="77777777" w:rsidR="00E47267" w:rsidRPr="00470F7B" w:rsidRDefault="00E47267" w:rsidP="00E4726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8A4822" w14:textId="11A005DC" w:rsidR="00E3693F" w:rsidRPr="00470F7B" w:rsidRDefault="6C82D190" w:rsidP="002535B0">
      <w:pPr>
        <w:pStyle w:val="Ttulo2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05000751"/>
      <w:r w:rsidRPr="00470F7B">
        <w:rPr>
          <w:rFonts w:ascii="Arial" w:hAnsi="Arial" w:cs="Arial"/>
          <w:color w:val="000000" w:themeColor="text1"/>
          <w:sz w:val="24"/>
          <w:szCs w:val="24"/>
        </w:rPr>
        <w:t>Responsabilidades das equipes técnicas</w:t>
      </w:r>
      <w:bookmarkEnd w:id="10"/>
    </w:p>
    <w:p w14:paraId="35211D67" w14:textId="2E687C40" w:rsidR="3BCA49EF" w:rsidRPr="00470F7B" w:rsidRDefault="3BCA49EF" w:rsidP="3BCA49EF">
      <w:pPr>
        <w:rPr>
          <w:color w:val="000000" w:themeColor="text1"/>
        </w:rPr>
      </w:pPr>
    </w:p>
    <w:p w14:paraId="69E1CD82" w14:textId="55718609" w:rsidR="3BCA49EF" w:rsidRPr="00470F7B" w:rsidRDefault="00E47267" w:rsidP="002220FC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color w:val="000000" w:themeColor="text1"/>
          <w:sz w:val="24"/>
          <w:szCs w:val="24"/>
        </w:rPr>
        <w:t>A instalação d</w:t>
      </w:r>
      <w:r w:rsidR="002220FC" w:rsidRPr="00470F7B">
        <w:rPr>
          <w:rFonts w:ascii="Arial" w:hAnsi="Arial" w:cs="Arial"/>
          <w:color w:val="000000" w:themeColor="text1"/>
          <w:sz w:val="24"/>
          <w:szCs w:val="24"/>
        </w:rPr>
        <w:t xml:space="preserve">os sensores é feita mediante cadastro, agendamento e pós-vendas, para tanto é necessário técnicos com especializações, dentre esses o de montagem do sensor, instalação, manutenção e ações preventivas, bem como feedback do cliente no decorrer de 3 meses para retorno da utilização e efetivação do serviço prestado pela </w:t>
      </w:r>
      <w:proofErr w:type="spellStart"/>
      <w:r w:rsidR="002220FC" w:rsidRPr="00470F7B">
        <w:rPr>
          <w:rFonts w:ascii="Arial" w:hAnsi="Arial" w:cs="Arial"/>
          <w:color w:val="000000" w:themeColor="text1"/>
          <w:sz w:val="24"/>
          <w:szCs w:val="24"/>
        </w:rPr>
        <w:t>PurpleTech</w:t>
      </w:r>
      <w:proofErr w:type="spellEnd"/>
      <w:r w:rsidR="002220FC" w:rsidRPr="00470F7B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12252F0A" w14:textId="77777777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48BBF0" w14:textId="695E916B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BFDAEA7" w14:textId="7E223560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6695B2" w14:textId="57897DD8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AD9971" w14:textId="2EE45E6A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A06E499" w14:textId="457C7E20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FF6279" w14:textId="0771956D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BCEFEE" w14:textId="71A30F71" w:rsidR="3BCA49EF" w:rsidRPr="00470F7B" w:rsidRDefault="3BCA49EF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F85A00" w14:textId="6C4D38FC" w:rsidR="00CF06B2" w:rsidRPr="00470F7B" w:rsidRDefault="33B6CCA1" w:rsidP="002535B0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05000752"/>
      <w:r w:rsidRPr="00470F7B">
        <w:rPr>
          <w:rFonts w:ascii="Arial" w:hAnsi="Arial" w:cs="Arial"/>
          <w:color w:val="000000" w:themeColor="text1"/>
          <w:sz w:val="24"/>
          <w:szCs w:val="24"/>
        </w:rPr>
        <w:t>Apresentação do sistema de monitoramento (KPI e DASHBOARD)</w:t>
      </w:r>
      <w:bookmarkEnd w:id="11"/>
    </w:p>
    <w:p w14:paraId="5EF2BF1D" w14:textId="77777777" w:rsidR="00CC3F1C" w:rsidRPr="00470F7B" w:rsidRDefault="00CC3F1C" w:rsidP="002535B0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389683A" w14:textId="77777777" w:rsidR="00CC3F1C" w:rsidRPr="00470F7B" w:rsidRDefault="00CC3F1C" w:rsidP="002535B0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F60772" w14:textId="48588914" w:rsidR="003F140B" w:rsidRPr="00470F7B" w:rsidRDefault="00CC3F1C" w:rsidP="002535B0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105000753"/>
      <w:r w:rsidRPr="00470F7B">
        <w:rPr>
          <w:rFonts w:ascii="Arial" w:hAnsi="Arial" w:cs="Arial"/>
          <w:color w:val="000000" w:themeColor="text1"/>
          <w:sz w:val="24"/>
          <w:szCs w:val="24"/>
        </w:rPr>
        <w:t xml:space="preserve">-- </w:t>
      </w:r>
      <w:r w:rsidR="003F140B" w:rsidRPr="00470F7B">
        <w:rPr>
          <w:rFonts w:ascii="Arial" w:hAnsi="Arial" w:cs="Arial"/>
          <w:color w:val="000000" w:themeColor="text1"/>
          <w:sz w:val="24"/>
          <w:szCs w:val="24"/>
        </w:rPr>
        <w:t>Mensagens de risco</w:t>
      </w:r>
      <w:bookmarkEnd w:id="12"/>
    </w:p>
    <w:p w14:paraId="444470E4" w14:textId="114ECD47" w:rsidR="3BCA49EF" w:rsidRPr="00470F7B" w:rsidRDefault="3BCA49EF" w:rsidP="3BCA49EF">
      <w:pPr>
        <w:rPr>
          <w:color w:val="000000" w:themeColor="text1"/>
        </w:rPr>
      </w:pPr>
    </w:p>
    <w:p w14:paraId="504BB908" w14:textId="1305A15D" w:rsidR="3BCA49EF" w:rsidRPr="00470F7B" w:rsidRDefault="00CC3F1C" w:rsidP="3BCA49EF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-- </w:t>
      </w:r>
      <w:r w:rsidR="3BCA49EF"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Adicionar aqui um print das </w:t>
      </w:r>
      <w:proofErr w:type="spellStart"/>
      <w:r w:rsidR="3BCA49EF" w:rsidRPr="00470F7B">
        <w:rPr>
          <w:rFonts w:ascii="Arial" w:eastAsia="Arial" w:hAnsi="Arial" w:cs="Arial"/>
          <w:color w:val="000000" w:themeColor="text1"/>
          <w:sz w:val="24"/>
          <w:szCs w:val="24"/>
        </w:rPr>
        <w:t>KPI’s</w:t>
      </w:r>
      <w:proofErr w:type="spellEnd"/>
      <w:r w:rsidR="3BCA49EF" w:rsidRPr="00470F7B">
        <w:rPr>
          <w:rFonts w:ascii="Arial" w:eastAsia="Arial" w:hAnsi="Arial" w:cs="Arial"/>
          <w:color w:val="000000" w:themeColor="text1"/>
          <w:sz w:val="24"/>
          <w:szCs w:val="24"/>
        </w:rPr>
        <w:t xml:space="preserve"> e Dashboard</w:t>
      </w:r>
    </w:p>
    <w:p w14:paraId="78864445" w14:textId="77777777" w:rsidR="003F140B" w:rsidRPr="00470F7B" w:rsidRDefault="003F140B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EE8DF5" w14:textId="6AC9A5E8" w:rsidR="00EC7885" w:rsidRPr="00470F7B" w:rsidRDefault="00EC7885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4EEA227" w14:textId="61CF8928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1CDBF4F" w14:textId="7D313C98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EEA002" w14:textId="317D5241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C9662D" w14:textId="5C6188AA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4C4C411" w14:textId="2BA27FA4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078AA7" w14:textId="005ED481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0B164E" w14:textId="31638614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1B8A07" w14:textId="77777777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B618128" w14:textId="4EFE0E5A" w:rsidR="00EC7885" w:rsidRPr="00470F7B" w:rsidRDefault="00EC7885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796FE9" w14:textId="64C6EF9F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E38685" w14:textId="0891CEA1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B0B893" w14:textId="581F9CF7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D5964F" w14:textId="24D63DED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12619F" w14:textId="4F51594F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DC12DF" w14:textId="089AEB64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451A0B" w14:textId="3798740A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EA87839" w14:textId="515B48C5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0389CE" w14:textId="0A4A2720" w:rsidR="00E3693F" w:rsidRPr="00470F7B" w:rsidRDefault="00E3693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7648D3" w14:textId="2173FD06" w:rsidR="00E3693F" w:rsidRPr="00470F7B" w:rsidRDefault="00E3693F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D5BF69B" w14:textId="3D1046F7" w:rsidR="00CF06B2" w:rsidRPr="00470F7B" w:rsidRDefault="33B6CCA1" w:rsidP="002535B0">
      <w:pPr>
        <w:pStyle w:val="Ttulo2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3" w:name="_Toc105000754"/>
      <w:r w:rsidRPr="00470F7B">
        <w:rPr>
          <w:rFonts w:ascii="Arial" w:hAnsi="Arial" w:cs="Arial"/>
          <w:color w:val="000000" w:themeColor="text1"/>
          <w:sz w:val="24"/>
          <w:szCs w:val="24"/>
        </w:rPr>
        <w:t>Anexos</w:t>
      </w:r>
      <w:bookmarkEnd w:id="13"/>
    </w:p>
    <w:p w14:paraId="7F028208" w14:textId="77777777" w:rsidR="00BD5CA9" w:rsidRPr="00470F7B" w:rsidRDefault="00BD5CA9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DBE446" w14:textId="18ED8858" w:rsidR="001D2B46" w:rsidRPr="00470F7B" w:rsidRDefault="001D2B46" w:rsidP="00404932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noProof/>
          <w:color w:val="000000" w:themeColor="text1"/>
        </w:rPr>
        <w:drawing>
          <wp:inline distT="0" distB="0" distL="0" distR="0" wp14:anchorId="3977082B" wp14:editId="74A7B3B7">
            <wp:extent cx="2595388" cy="1968338"/>
            <wp:effectExtent l="0" t="0" r="0" b="6985"/>
            <wp:docPr id="2" name="Imagem 2" descr="Arduino — 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88" cy="19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718C" w14:textId="1FD98985" w:rsidR="3BCA49EF" w:rsidRPr="00470F7B" w:rsidRDefault="3BCA49EF" w:rsidP="3BCA49E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00470F7B">
        <w:rPr>
          <w:rFonts w:ascii="Arial" w:eastAsia="Arial" w:hAnsi="Arial" w:cs="Arial"/>
          <w:color w:val="000000" w:themeColor="text1"/>
          <w:sz w:val="20"/>
          <w:szCs w:val="20"/>
        </w:rPr>
        <w:t xml:space="preserve">Imagem </w:t>
      </w:r>
      <w:r w:rsidR="00CC3F1C" w:rsidRPr="00470F7B">
        <w:rPr>
          <w:rFonts w:ascii="Arial" w:eastAsia="Arial" w:hAnsi="Arial" w:cs="Arial"/>
          <w:color w:val="000000" w:themeColor="text1"/>
          <w:sz w:val="20"/>
          <w:szCs w:val="20"/>
        </w:rPr>
        <w:t>7</w:t>
      </w:r>
      <w:r w:rsidRPr="00470F7B">
        <w:rPr>
          <w:rFonts w:ascii="Arial" w:eastAsia="Arial" w:hAnsi="Arial" w:cs="Arial"/>
          <w:color w:val="000000" w:themeColor="text1"/>
          <w:sz w:val="20"/>
          <w:szCs w:val="20"/>
        </w:rPr>
        <w:t xml:space="preserve"> – Conexão via USB.</w:t>
      </w:r>
    </w:p>
    <w:p w14:paraId="03E0482C" w14:textId="06A1A708" w:rsidR="001D2B46" w:rsidRPr="00470F7B" w:rsidRDefault="00404932" w:rsidP="00404932">
      <w:pPr>
        <w:spacing w:line="360" w:lineRule="auto"/>
        <w:jc w:val="center"/>
        <w:rPr>
          <w:color w:val="000000" w:themeColor="text1"/>
        </w:rPr>
      </w:pPr>
      <w:r w:rsidRPr="00470F7B">
        <w:rPr>
          <w:noProof/>
          <w:color w:val="000000" w:themeColor="text1"/>
        </w:rPr>
        <w:drawing>
          <wp:inline distT="0" distB="0" distL="0" distR="0" wp14:anchorId="02918A0B" wp14:editId="237E1BA2">
            <wp:extent cx="4717138" cy="2074154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38" cy="20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495E" w14:textId="247801E8" w:rsidR="3BCA49EF" w:rsidRPr="00470F7B" w:rsidRDefault="3BCA49EF" w:rsidP="3BCA49E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00470F7B">
        <w:rPr>
          <w:rFonts w:ascii="Arial" w:eastAsia="Arial" w:hAnsi="Arial" w:cs="Arial"/>
          <w:color w:val="000000" w:themeColor="text1"/>
          <w:sz w:val="20"/>
          <w:szCs w:val="20"/>
        </w:rPr>
        <w:t xml:space="preserve">Imagem </w:t>
      </w:r>
      <w:r w:rsidR="00CC3F1C" w:rsidRPr="00470F7B">
        <w:rPr>
          <w:rFonts w:ascii="Arial" w:eastAsia="Arial" w:hAnsi="Arial" w:cs="Arial"/>
          <w:color w:val="000000" w:themeColor="text1"/>
          <w:sz w:val="20"/>
          <w:szCs w:val="20"/>
        </w:rPr>
        <w:t>8</w:t>
      </w:r>
      <w:r w:rsidRPr="00470F7B">
        <w:rPr>
          <w:rFonts w:ascii="Arial" w:eastAsia="Arial" w:hAnsi="Arial" w:cs="Arial"/>
          <w:color w:val="000000" w:themeColor="text1"/>
          <w:sz w:val="20"/>
          <w:szCs w:val="20"/>
        </w:rPr>
        <w:t xml:space="preserve"> - Conexão como código IDE</w:t>
      </w:r>
    </w:p>
    <w:p w14:paraId="3A0FF5F2" w14:textId="77777777" w:rsidR="009251D8" w:rsidRPr="00470F7B" w:rsidRDefault="009251D8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30AD66" w14:textId="77777777" w:rsidR="009251D8" w:rsidRPr="00470F7B" w:rsidRDefault="009251D8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829076" w14:textId="77777777" w:rsidR="009251D8" w:rsidRPr="00470F7B" w:rsidRDefault="009251D8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8EBBEE" w14:textId="16F09F87" w:rsidR="6A041BD1" w:rsidRPr="00470F7B" w:rsidRDefault="6A041BD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BC24D3" w14:textId="5EFAE1DE" w:rsidR="6A041BD1" w:rsidRPr="00470F7B" w:rsidRDefault="6A041BD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51888CC" w14:textId="55E0B7E5" w:rsidR="001D2B46" w:rsidRPr="00470F7B" w:rsidRDefault="001D2B46" w:rsidP="3BCA49EF">
      <w:pPr>
        <w:spacing w:line="360" w:lineRule="auto"/>
        <w:jc w:val="center"/>
        <w:rPr>
          <w:color w:val="000000" w:themeColor="text1"/>
        </w:rPr>
      </w:pPr>
      <w:r w:rsidRPr="00470F7B">
        <w:rPr>
          <w:noProof/>
          <w:color w:val="000000" w:themeColor="text1"/>
        </w:rPr>
        <w:lastRenderedPageBreak/>
        <w:drawing>
          <wp:inline distT="0" distB="0" distL="0" distR="0" wp14:anchorId="57ADEFEB" wp14:editId="7D866910">
            <wp:extent cx="4709864" cy="2026504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864" cy="20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2B2" w14:textId="03F34687" w:rsidR="3BCA49EF" w:rsidRPr="00470F7B" w:rsidRDefault="3BCA49EF" w:rsidP="3BCA49E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00470F7B">
        <w:rPr>
          <w:rFonts w:ascii="Arial" w:eastAsia="Arial" w:hAnsi="Arial" w:cs="Arial"/>
          <w:color w:val="000000" w:themeColor="text1"/>
          <w:sz w:val="20"/>
          <w:szCs w:val="20"/>
        </w:rPr>
        <w:t xml:space="preserve">Imagem </w:t>
      </w:r>
      <w:r w:rsidR="00CC3F1C" w:rsidRPr="00470F7B">
        <w:rPr>
          <w:rFonts w:ascii="Arial" w:eastAsia="Arial" w:hAnsi="Arial" w:cs="Arial"/>
          <w:color w:val="000000" w:themeColor="text1"/>
          <w:sz w:val="20"/>
          <w:szCs w:val="20"/>
        </w:rPr>
        <w:t>9</w:t>
      </w:r>
      <w:r w:rsidRPr="00470F7B">
        <w:rPr>
          <w:rFonts w:ascii="Arial" w:eastAsia="Arial" w:hAnsi="Arial" w:cs="Arial"/>
          <w:color w:val="000000" w:themeColor="text1"/>
          <w:sz w:val="20"/>
          <w:szCs w:val="20"/>
        </w:rPr>
        <w:t xml:space="preserve"> – Conexão com o sensor.</w:t>
      </w:r>
    </w:p>
    <w:p w14:paraId="377B6B65" w14:textId="415DF462" w:rsidR="3BCA49EF" w:rsidRPr="00470F7B" w:rsidRDefault="3BCA49EF" w:rsidP="3BCA49E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C1961EC" w14:textId="64B6BEC3" w:rsidR="009B2B0A" w:rsidRPr="00470F7B" w:rsidRDefault="009B2B0A" w:rsidP="00404932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470F7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873A803" wp14:editId="6E1CDF7D">
            <wp:extent cx="5400040" cy="30359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2D3" w14:textId="41B3CB05" w:rsidR="6A041BD1" w:rsidRPr="00470F7B" w:rsidRDefault="009B2B0A" w:rsidP="3BCA49EF">
      <w:pPr>
        <w:spacing w:line="360" w:lineRule="auto"/>
        <w:ind w:firstLine="708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470F7B">
        <w:rPr>
          <w:rFonts w:ascii="Arial" w:hAnsi="Arial" w:cs="Arial"/>
          <w:color w:val="000000" w:themeColor="text1"/>
          <w:sz w:val="20"/>
          <w:szCs w:val="20"/>
        </w:rPr>
        <w:t xml:space="preserve">Imagem </w:t>
      </w:r>
      <w:r w:rsidR="00CC3F1C" w:rsidRPr="00470F7B">
        <w:rPr>
          <w:rFonts w:ascii="Arial" w:hAnsi="Arial" w:cs="Arial"/>
          <w:color w:val="000000" w:themeColor="text1"/>
          <w:sz w:val="20"/>
          <w:szCs w:val="20"/>
        </w:rPr>
        <w:t>10</w:t>
      </w:r>
      <w:r w:rsidRPr="00470F7B">
        <w:rPr>
          <w:rFonts w:ascii="Arial" w:hAnsi="Arial" w:cs="Arial"/>
          <w:color w:val="000000" w:themeColor="text1"/>
          <w:sz w:val="20"/>
          <w:szCs w:val="20"/>
        </w:rPr>
        <w:t xml:space="preserve"> - Diagrama de Solução Técnico.</w:t>
      </w:r>
    </w:p>
    <w:p w14:paraId="149EB45D" w14:textId="55CC8142" w:rsidR="6A041BD1" w:rsidRPr="00470F7B" w:rsidRDefault="6A041BD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865543" w14:textId="515DCEAD" w:rsidR="6A041BD1" w:rsidRPr="00470F7B" w:rsidRDefault="6A041BD1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AA8289" w14:textId="7E331B2E" w:rsidR="002535B0" w:rsidRPr="00470F7B" w:rsidRDefault="002535B0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A6AA1A" w14:textId="77777777" w:rsidR="009B2B0A" w:rsidRPr="00470F7B" w:rsidRDefault="009B2B0A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B663A6" w14:textId="2A69A39B" w:rsidR="3BCA49EF" w:rsidRPr="00470F7B" w:rsidRDefault="3BCA49EF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69227D" w14:textId="29FA5E0B" w:rsidR="3BCA49EF" w:rsidRPr="00470F7B" w:rsidRDefault="3BCA49EF" w:rsidP="3BCA49E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39ACF5" w14:textId="40995B3F" w:rsidR="002535B0" w:rsidRPr="00470F7B" w:rsidRDefault="002535B0" w:rsidP="004972F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4E46FE" w14:textId="2BADCF20" w:rsidR="004972F5" w:rsidRPr="00470F7B" w:rsidRDefault="714618B0" w:rsidP="004972F5">
      <w:pPr>
        <w:pStyle w:val="Ttulo2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14" w:name="_Toc105000755"/>
      <w:r w:rsidRPr="00470F7B">
        <w:rPr>
          <w:rFonts w:ascii="Arial" w:hAnsi="Arial" w:cs="Arial"/>
          <w:color w:val="000000" w:themeColor="text1"/>
          <w:sz w:val="24"/>
          <w:szCs w:val="24"/>
        </w:rPr>
        <w:lastRenderedPageBreak/>
        <w:t>Referências Web Gráficas</w:t>
      </w:r>
      <w:bookmarkEnd w:id="14"/>
    </w:p>
    <w:p w14:paraId="45EFC8F4" w14:textId="77777777" w:rsidR="000927E5" w:rsidRPr="00470F7B" w:rsidRDefault="000927E5" w:rsidP="000927E5">
      <w:pPr>
        <w:rPr>
          <w:color w:val="000000" w:themeColor="text1"/>
        </w:rPr>
      </w:pPr>
    </w:p>
    <w:sdt>
      <w:sdtPr>
        <w:rPr>
          <w:rFonts w:ascii="Arial" w:eastAsiaTheme="minorHAnsi" w:hAnsi="Arial" w:cs="Arial"/>
          <w:color w:val="000000" w:themeColor="text1"/>
          <w:sz w:val="24"/>
          <w:szCs w:val="24"/>
        </w:rPr>
        <w:id w:val="-483089319"/>
        <w:docPartObj>
          <w:docPartGallery w:val="Bibliographies"/>
          <w:docPartUnique/>
        </w:docPartObj>
      </w:sdtPr>
      <w:sdtEndPr/>
      <w:sdtContent>
        <w:p w14:paraId="2BA226A1" w14:textId="24EDDC7E" w:rsidR="009251D8" w:rsidRPr="00470F7B" w:rsidRDefault="009251D8" w:rsidP="002535B0">
          <w:pPr>
            <w:pStyle w:val="Ttulo2"/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</w:p>
        <w:sdt>
          <w:sdtPr>
            <w:rPr>
              <w:rFonts w:ascii="Arial" w:hAnsi="Arial" w:cs="Arial"/>
              <w:color w:val="000000" w:themeColor="text1"/>
              <w:sz w:val="24"/>
              <w:szCs w:val="24"/>
            </w:rPr>
            <w:id w:val="-573587230"/>
            <w:bibliography/>
          </w:sdtPr>
          <w:sdtEndPr/>
          <w:sdtContent>
            <w:p w14:paraId="788EC61E" w14:textId="77777777" w:rsidR="00BD5CA9" w:rsidRPr="00470F7B" w:rsidRDefault="009251D8" w:rsidP="002535B0">
              <w:pPr>
                <w:spacing w:line="360" w:lineRule="auto"/>
                <w:jc w:val="both"/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</w:pPr>
              <w:r w:rsidRPr="00470F7B"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  <w:fldChar w:fldCharType="begin"/>
              </w:r>
              <w:r w:rsidRPr="00470F7B"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  <w:instrText>BIBLIOGRAPHY</w:instrText>
              </w:r>
              <w:r w:rsidRPr="00470F7B"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  <w:fldChar w:fldCharType="separate"/>
              </w:r>
              <w:r w:rsidR="00BD5CA9" w:rsidRPr="00470F7B"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  <w:t>Emerson; Micro Motion. (Outubro de 2020). Manual de instalação. Fonte: 20002354, Rev BD: https://www.emerson.com/documents/automation/installation-manual-sensores-de-fluxo-de-densidade-higi%EAnicos-coriolis-h-series-manual-de-instala%E7%E3o-installation-manual-portuguese-micro-motion-pt-65032.pdf</w:t>
              </w:r>
            </w:p>
            <w:p w14:paraId="1853774B" w14:textId="77777777" w:rsidR="00BD5CA9" w:rsidRPr="00470F7B" w:rsidRDefault="00BD5CA9" w:rsidP="002535B0">
              <w:pPr>
                <w:spacing w:line="360" w:lineRule="auto"/>
                <w:jc w:val="both"/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</w:pPr>
              <w:r w:rsidRPr="00470F7B"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  <w:t>Guia de como instalar o sensor de umidade DHT11 em um Arduino. (03 de Agosto de 2020). Fonte: Cap Sistema: https://capsistema.com.br/index.php/2020/03/08/guia-de-como-instalar-o-sensor-de-umidade-dht11-em-um-arduino/</w:t>
              </w:r>
            </w:p>
            <w:p w14:paraId="55143E9A" w14:textId="77777777" w:rsidR="00BD5CA9" w:rsidRPr="00470F7B" w:rsidRDefault="00BD5CA9" w:rsidP="002535B0">
              <w:pPr>
                <w:spacing w:line="360" w:lineRule="auto"/>
                <w:jc w:val="both"/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</w:pPr>
              <w:r w:rsidRPr="00470F7B"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  <w:t>SEE/FDE/SPEC. (Janeiro de 2011). MANUAL DE INSTALAÇÃO. Fonte: Sistema de vigilância eletrônica: https://midiasstoragesec.blob.core.windows.net/001/2019/11/videomonitoramento.pdf</w:t>
              </w:r>
            </w:p>
            <w:p w14:paraId="17AD93B2" w14:textId="77777777" w:rsidR="009251D8" w:rsidRPr="00470F7B" w:rsidRDefault="009251D8" w:rsidP="002535B0">
              <w:pPr>
                <w:spacing w:line="360" w:lineRule="auto"/>
                <w:jc w:val="both"/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</w:pPr>
              <w:r w:rsidRPr="00470F7B">
                <w:rPr>
                  <w:rFonts w:ascii="Arial" w:hAnsi="Arial" w:cs="Arial"/>
                  <w:color w:val="000000" w:themeColor="text1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0DE4B5B7" w14:textId="77777777" w:rsidR="009251D8" w:rsidRPr="00470F7B" w:rsidRDefault="009251D8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BF0D7D" w14:textId="77777777" w:rsidR="0027035F" w:rsidRPr="00470F7B" w:rsidRDefault="0027035F" w:rsidP="002535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sectPr w:rsidR="0027035F" w:rsidRPr="00470F7B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8D6FC" w14:textId="77777777" w:rsidR="0031788D" w:rsidRDefault="0031788D" w:rsidP="000D3CF6">
      <w:pPr>
        <w:spacing w:after="0" w:line="240" w:lineRule="auto"/>
      </w:pPr>
      <w:r>
        <w:separator/>
      </w:r>
    </w:p>
  </w:endnote>
  <w:endnote w:type="continuationSeparator" w:id="0">
    <w:p w14:paraId="03E37D83" w14:textId="77777777" w:rsidR="0031788D" w:rsidRDefault="0031788D" w:rsidP="000D3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054E9" w14:textId="77777777" w:rsidR="0031788D" w:rsidRDefault="0031788D" w:rsidP="000D3CF6">
      <w:pPr>
        <w:spacing w:after="0" w:line="240" w:lineRule="auto"/>
      </w:pPr>
      <w:r>
        <w:separator/>
      </w:r>
    </w:p>
  </w:footnote>
  <w:footnote w:type="continuationSeparator" w:id="0">
    <w:p w14:paraId="435CACB9" w14:textId="77777777" w:rsidR="0031788D" w:rsidRDefault="0031788D" w:rsidP="000D3C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6197F" w14:textId="5B7E2BF9" w:rsidR="005A3A1E" w:rsidRDefault="0031788D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26" type="#_x0000_t75" style="position:absolute;margin-left:0;margin-top:0;width:596.2pt;height:842pt;z-index:-251658752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44ED"/>
    <w:multiLevelType w:val="multilevel"/>
    <w:tmpl w:val="10EEF394"/>
    <w:lvl w:ilvl="0">
      <w:start w:val="9"/>
      <w:numFmt w:val="decimal"/>
      <w:lvlText w:val="%1."/>
      <w:lvlJc w:val="left"/>
      <w:pPr>
        <w:ind w:left="408" w:hanging="408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lvlText w:val="%1.%2."/>
      <w:lvlJc w:val="left"/>
      <w:pPr>
        <w:ind w:left="1848" w:hanging="408"/>
      </w:pPr>
      <w:rPr>
        <w:rFonts w:ascii="Arial" w:eastAsia="Arial" w:hAnsi="Arial" w:cs="Arial" w:hint="default"/>
        <w:sz w:val="24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ascii="Arial" w:eastAsia="Arial" w:hAnsi="Arial" w:cs="Arial" w:hint="default"/>
        <w:sz w:val="24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ascii="Arial" w:eastAsia="Arial" w:hAnsi="Arial" w:cs="Arial" w:hint="default"/>
        <w:sz w:val="24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ascii="Arial" w:eastAsia="Arial" w:hAnsi="Arial" w:cs="Arial" w:hint="default"/>
        <w:sz w:val="24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ascii="Arial" w:eastAsia="Arial" w:hAnsi="Arial" w:cs="Arial" w:hint="default"/>
        <w:sz w:val="24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ascii="Arial" w:eastAsia="Arial" w:hAnsi="Arial" w:cs="Arial" w:hint="default"/>
        <w:sz w:val="24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ascii="Arial" w:eastAsia="Arial" w:hAnsi="Arial" w:cs="Arial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ascii="Arial" w:eastAsia="Arial" w:hAnsi="Arial" w:cs="Arial" w:hint="default"/>
        <w:sz w:val="24"/>
      </w:rPr>
    </w:lvl>
  </w:abstractNum>
  <w:abstractNum w:abstractNumId="1" w15:restartNumberingAfterBreak="0">
    <w:nsid w:val="0B590641"/>
    <w:multiLevelType w:val="multilevel"/>
    <w:tmpl w:val="482048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260E11FE"/>
    <w:multiLevelType w:val="multilevel"/>
    <w:tmpl w:val="CF00AB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D6E9E"/>
    <w:multiLevelType w:val="multilevel"/>
    <w:tmpl w:val="FBCE90E8"/>
    <w:lvl w:ilvl="0">
      <w:start w:val="10"/>
      <w:numFmt w:val="decimal"/>
      <w:lvlText w:val="%1"/>
      <w:lvlJc w:val="left"/>
      <w:pPr>
        <w:ind w:left="468" w:hanging="468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828" w:hanging="468"/>
      </w:pPr>
      <w:rPr>
        <w:rFonts w:ascii="Arial" w:eastAsia="Arial" w:hAnsi="Arial" w:cs="Arial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Arial" w:eastAsia="Arial" w:hAnsi="Arial" w:cs="Arial" w:hint="default"/>
        <w:sz w:val="24"/>
      </w:rPr>
    </w:lvl>
  </w:abstractNum>
  <w:abstractNum w:abstractNumId="4" w15:restartNumberingAfterBreak="0">
    <w:nsid w:val="3FBC427D"/>
    <w:multiLevelType w:val="hybridMultilevel"/>
    <w:tmpl w:val="390C147E"/>
    <w:lvl w:ilvl="0" w:tplc="BD783568">
      <w:start w:val="6"/>
      <w:numFmt w:val="decimal"/>
      <w:lvlText w:val="%1."/>
      <w:lvlJc w:val="left"/>
      <w:pPr>
        <w:ind w:left="1080" w:hanging="360"/>
      </w:pPr>
      <w:rPr>
        <w:rFonts w:ascii="Arial" w:eastAsia="Arial" w:hAnsi="Arial" w:cs="Arial" w:hint="default"/>
        <w:sz w:val="24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65152A"/>
    <w:multiLevelType w:val="hybridMultilevel"/>
    <w:tmpl w:val="ECA888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554BF"/>
    <w:multiLevelType w:val="multilevel"/>
    <w:tmpl w:val="DA6C241E"/>
    <w:lvl w:ilvl="0">
      <w:start w:val="9"/>
      <w:numFmt w:val="decimal"/>
      <w:lvlText w:val="%1."/>
      <w:lvlJc w:val="left"/>
      <w:pPr>
        <w:ind w:left="408" w:hanging="408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lvlText w:val="%1.%2."/>
      <w:lvlJc w:val="left"/>
      <w:pPr>
        <w:ind w:left="408" w:hanging="408"/>
      </w:pPr>
      <w:rPr>
        <w:rFonts w:ascii="Arial" w:eastAsia="Arial" w:hAnsi="Arial" w:cs="Arial"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Arial" w:eastAsia="Arial" w:hAnsi="Arial" w:cs="Arial" w:hint="default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Arial" w:eastAsia="Arial" w:hAnsi="Arial" w:cs="Arial"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Arial" w:eastAsia="Arial" w:hAnsi="Arial" w:cs="Arial" w:hint="default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Arial" w:eastAsia="Arial" w:hAnsi="Arial" w:cs="Arial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Arial" w:eastAsia="Arial" w:hAnsi="Arial" w:cs="Arial" w:hint="default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Arial" w:eastAsia="Arial" w:hAnsi="Arial" w:cs="Arial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Arial" w:eastAsia="Arial" w:hAnsi="Arial" w:cs="Arial" w:hint="default"/>
        <w:sz w:val="24"/>
      </w:rPr>
    </w:lvl>
  </w:abstractNum>
  <w:abstractNum w:abstractNumId="7" w15:restartNumberingAfterBreak="0">
    <w:nsid w:val="60376993"/>
    <w:multiLevelType w:val="multilevel"/>
    <w:tmpl w:val="053055F0"/>
    <w:lvl w:ilvl="0">
      <w:start w:val="9"/>
      <w:numFmt w:val="decimal"/>
      <w:lvlText w:val="%1."/>
      <w:lvlJc w:val="left"/>
      <w:pPr>
        <w:ind w:left="408" w:hanging="408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lvlText w:val="%1.%2."/>
      <w:lvlJc w:val="left"/>
      <w:pPr>
        <w:ind w:left="1128" w:hanging="408"/>
      </w:pPr>
      <w:rPr>
        <w:rFonts w:ascii="Arial" w:eastAsia="Arial" w:hAnsi="Arial" w:cs="Arial" w:hint="default"/>
        <w:sz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Arial" w:eastAsia="Arial" w:hAnsi="Arial" w:cs="Arial" w:hint="default"/>
        <w:sz w:val="24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ascii="Arial" w:eastAsia="Arial" w:hAnsi="Arial" w:cs="Arial" w:hint="default"/>
        <w:sz w:val="24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ascii="Arial" w:eastAsia="Arial" w:hAnsi="Arial" w:cs="Arial" w:hint="default"/>
        <w:sz w:val="24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ascii="Arial" w:eastAsia="Arial" w:hAnsi="Arial" w:cs="Arial" w:hint="default"/>
        <w:sz w:val="24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ascii="Arial" w:eastAsia="Arial" w:hAnsi="Arial" w:cs="Arial" w:hint="default"/>
        <w:sz w:val="24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ascii="Arial" w:eastAsia="Arial" w:hAnsi="Arial" w:cs="Arial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ascii="Arial" w:eastAsia="Arial" w:hAnsi="Arial" w:cs="Arial" w:hint="default"/>
        <w:sz w:val="24"/>
      </w:rPr>
    </w:lvl>
  </w:abstractNum>
  <w:abstractNum w:abstractNumId="8" w15:restartNumberingAfterBreak="0">
    <w:nsid w:val="61106D2F"/>
    <w:multiLevelType w:val="hybridMultilevel"/>
    <w:tmpl w:val="A77A9356"/>
    <w:lvl w:ilvl="0" w:tplc="1B5E385C">
      <w:start w:val="6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781726"/>
    <w:multiLevelType w:val="multilevel"/>
    <w:tmpl w:val="9C0882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ascii="Arial" w:eastAsia="Arial" w:hAnsi="Arial" w:cs="Arial"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eastAsia="Arial" w:hAnsi="Arial" w:cs="Arial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Arial" w:eastAsia="Arial" w:hAnsi="Arial" w:cs="Arial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Arial" w:eastAsia="Arial" w:hAnsi="Arial" w:cs="Arial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Arial" w:eastAsia="Arial" w:hAnsi="Arial" w:cs="Arial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Arial" w:eastAsia="Arial" w:hAnsi="Arial" w:cs="Arial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Arial" w:eastAsia="Arial" w:hAnsi="Arial" w:cs="Arial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Arial" w:eastAsia="Arial" w:hAnsi="Arial" w:cs="Arial" w:hint="default"/>
        <w:sz w:val="24"/>
      </w:rPr>
    </w:lvl>
  </w:abstractNum>
  <w:abstractNum w:abstractNumId="10" w15:restartNumberingAfterBreak="0">
    <w:nsid w:val="776C485D"/>
    <w:multiLevelType w:val="multilevel"/>
    <w:tmpl w:val="DBE22C56"/>
    <w:lvl w:ilvl="0">
      <w:start w:val="10"/>
      <w:numFmt w:val="decimal"/>
      <w:lvlText w:val="%1."/>
      <w:lvlJc w:val="left"/>
      <w:pPr>
        <w:ind w:left="540" w:hanging="540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ascii="Arial" w:eastAsia="Arial" w:hAnsi="Arial" w:cs="Arial"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Arial" w:eastAsia="Arial" w:hAnsi="Arial" w:cs="Arial" w:hint="default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Arial" w:eastAsia="Arial" w:hAnsi="Arial" w:cs="Arial"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Arial" w:eastAsia="Arial" w:hAnsi="Arial" w:cs="Arial" w:hint="default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Arial" w:eastAsia="Arial" w:hAnsi="Arial" w:cs="Arial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Arial" w:eastAsia="Arial" w:hAnsi="Arial" w:cs="Arial" w:hint="default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Arial" w:eastAsia="Arial" w:hAnsi="Arial" w:cs="Arial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Arial" w:eastAsia="Arial" w:hAnsi="Arial" w:cs="Arial" w:hint="default"/>
        <w:sz w:val="24"/>
      </w:rPr>
    </w:lvl>
  </w:abstractNum>
  <w:abstractNum w:abstractNumId="11" w15:restartNumberingAfterBreak="0">
    <w:nsid w:val="794E6F9E"/>
    <w:multiLevelType w:val="multilevel"/>
    <w:tmpl w:val="44DC03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630211152">
    <w:abstractNumId w:val="1"/>
  </w:num>
  <w:num w:numId="2" w16cid:durableId="692536058">
    <w:abstractNumId w:val="2"/>
  </w:num>
  <w:num w:numId="3" w16cid:durableId="1306592568">
    <w:abstractNumId w:val="9"/>
  </w:num>
  <w:num w:numId="4" w16cid:durableId="454561941">
    <w:abstractNumId w:val="5"/>
  </w:num>
  <w:num w:numId="5" w16cid:durableId="386534035">
    <w:abstractNumId w:val="4"/>
  </w:num>
  <w:num w:numId="6" w16cid:durableId="2128695374">
    <w:abstractNumId w:val="8"/>
  </w:num>
  <w:num w:numId="7" w16cid:durableId="2131584658">
    <w:abstractNumId w:val="0"/>
  </w:num>
  <w:num w:numId="8" w16cid:durableId="2009749314">
    <w:abstractNumId w:val="6"/>
  </w:num>
  <w:num w:numId="9" w16cid:durableId="687685280">
    <w:abstractNumId w:val="7"/>
  </w:num>
  <w:num w:numId="10" w16cid:durableId="1066995428">
    <w:abstractNumId w:val="3"/>
  </w:num>
  <w:num w:numId="11" w16cid:durableId="817958733">
    <w:abstractNumId w:val="10"/>
  </w:num>
  <w:num w:numId="12" w16cid:durableId="14042542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35F"/>
    <w:rsid w:val="000464A0"/>
    <w:rsid w:val="000927E5"/>
    <w:rsid w:val="000965CD"/>
    <w:rsid w:val="000A6A10"/>
    <w:rsid w:val="000D298E"/>
    <w:rsid w:val="000D3CF6"/>
    <w:rsid w:val="000E308B"/>
    <w:rsid w:val="0010025E"/>
    <w:rsid w:val="0010221E"/>
    <w:rsid w:val="001249FC"/>
    <w:rsid w:val="001525E3"/>
    <w:rsid w:val="00154E29"/>
    <w:rsid w:val="001B4C0E"/>
    <w:rsid w:val="001D2B46"/>
    <w:rsid w:val="002220FC"/>
    <w:rsid w:val="002535B0"/>
    <w:rsid w:val="0027035F"/>
    <w:rsid w:val="0028266B"/>
    <w:rsid w:val="002B7A43"/>
    <w:rsid w:val="0031788D"/>
    <w:rsid w:val="00385947"/>
    <w:rsid w:val="003ABC5C"/>
    <w:rsid w:val="003F140B"/>
    <w:rsid w:val="00404932"/>
    <w:rsid w:val="0040696C"/>
    <w:rsid w:val="00425675"/>
    <w:rsid w:val="00470F7B"/>
    <w:rsid w:val="00477742"/>
    <w:rsid w:val="004846E1"/>
    <w:rsid w:val="004972F5"/>
    <w:rsid w:val="004C411B"/>
    <w:rsid w:val="004D3CD8"/>
    <w:rsid w:val="00553092"/>
    <w:rsid w:val="00572595"/>
    <w:rsid w:val="005A3A1E"/>
    <w:rsid w:val="00610FFF"/>
    <w:rsid w:val="006541C8"/>
    <w:rsid w:val="00661D9C"/>
    <w:rsid w:val="008310E4"/>
    <w:rsid w:val="0089267D"/>
    <w:rsid w:val="008A3B35"/>
    <w:rsid w:val="008C16F2"/>
    <w:rsid w:val="009061E4"/>
    <w:rsid w:val="009251D8"/>
    <w:rsid w:val="00954258"/>
    <w:rsid w:val="00980097"/>
    <w:rsid w:val="009B2B0A"/>
    <w:rsid w:val="009C0B0A"/>
    <w:rsid w:val="00A109D8"/>
    <w:rsid w:val="00B113B8"/>
    <w:rsid w:val="00B33116"/>
    <w:rsid w:val="00B82123"/>
    <w:rsid w:val="00B84931"/>
    <w:rsid w:val="00BA7FFD"/>
    <w:rsid w:val="00BD1314"/>
    <w:rsid w:val="00BD5CA9"/>
    <w:rsid w:val="00BD6A6A"/>
    <w:rsid w:val="00C6961C"/>
    <w:rsid w:val="00C701F2"/>
    <w:rsid w:val="00C74369"/>
    <w:rsid w:val="00C9768B"/>
    <w:rsid w:val="00CB154F"/>
    <w:rsid w:val="00CC3F1C"/>
    <w:rsid w:val="00CF06B2"/>
    <w:rsid w:val="00D36F2F"/>
    <w:rsid w:val="00D50BF8"/>
    <w:rsid w:val="00D877EE"/>
    <w:rsid w:val="00D9264D"/>
    <w:rsid w:val="00DD09B1"/>
    <w:rsid w:val="00E20B38"/>
    <w:rsid w:val="00E221FA"/>
    <w:rsid w:val="00E3693F"/>
    <w:rsid w:val="00E470F1"/>
    <w:rsid w:val="00E47267"/>
    <w:rsid w:val="00E71F3C"/>
    <w:rsid w:val="00EA11A8"/>
    <w:rsid w:val="00EA7435"/>
    <w:rsid w:val="00EC30D8"/>
    <w:rsid w:val="00EC7885"/>
    <w:rsid w:val="00F14BF2"/>
    <w:rsid w:val="00FA2FE5"/>
    <w:rsid w:val="0119EC8E"/>
    <w:rsid w:val="026DDD90"/>
    <w:rsid w:val="0290332E"/>
    <w:rsid w:val="053548F5"/>
    <w:rsid w:val="06B98E2C"/>
    <w:rsid w:val="08555E8D"/>
    <w:rsid w:val="0861B761"/>
    <w:rsid w:val="0950DC35"/>
    <w:rsid w:val="09F12EEE"/>
    <w:rsid w:val="0A342D9F"/>
    <w:rsid w:val="0A489A3C"/>
    <w:rsid w:val="0A9B4513"/>
    <w:rsid w:val="0C62AD4A"/>
    <w:rsid w:val="0CF454E2"/>
    <w:rsid w:val="0D001707"/>
    <w:rsid w:val="0E259390"/>
    <w:rsid w:val="0E961857"/>
    <w:rsid w:val="1037B7C9"/>
    <w:rsid w:val="10851B70"/>
    <w:rsid w:val="124909BF"/>
    <w:rsid w:val="136F588B"/>
    <w:rsid w:val="14FA6C51"/>
    <w:rsid w:val="1527120C"/>
    <w:rsid w:val="15295EA7"/>
    <w:rsid w:val="15FEEBDF"/>
    <w:rsid w:val="16F9884A"/>
    <w:rsid w:val="171CD187"/>
    <w:rsid w:val="179ABC40"/>
    <w:rsid w:val="179B3A7C"/>
    <w:rsid w:val="17CC75D6"/>
    <w:rsid w:val="18320D13"/>
    <w:rsid w:val="190312CB"/>
    <w:rsid w:val="195269D7"/>
    <w:rsid w:val="19D96276"/>
    <w:rsid w:val="1A5C092A"/>
    <w:rsid w:val="1BBE1B24"/>
    <w:rsid w:val="1C98EEC3"/>
    <w:rsid w:val="1D68C9CE"/>
    <w:rsid w:val="1E93AB3C"/>
    <w:rsid w:val="2119CC57"/>
    <w:rsid w:val="21D1D7C3"/>
    <w:rsid w:val="21FB44F7"/>
    <w:rsid w:val="22305CEF"/>
    <w:rsid w:val="254BD50D"/>
    <w:rsid w:val="26249FF5"/>
    <w:rsid w:val="269EBD21"/>
    <w:rsid w:val="26A44CC7"/>
    <w:rsid w:val="2797B7AD"/>
    <w:rsid w:val="28A8ACA4"/>
    <w:rsid w:val="2A1F4630"/>
    <w:rsid w:val="2A6A32BE"/>
    <w:rsid w:val="2BF4D4F8"/>
    <w:rsid w:val="2D5EEBC3"/>
    <w:rsid w:val="2DA1D380"/>
    <w:rsid w:val="2E379F60"/>
    <w:rsid w:val="2E552252"/>
    <w:rsid w:val="2F3DA3E1"/>
    <w:rsid w:val="2F5DBA62"/>
    <w:rsid w:val="2FD36FC1"/>
    <w:rsid w:val="30D97442"/>
    <w:rsid w:val="3147608C"/>
    <w:rsid w:val="33379F4C"/>
    <w:rsid w:val="33B6CCA1"/>
    <w:rsid w:val="3913E189"/>
    <w:rsid w:val="3942EF8C"/>
    <w:rsid w:val="39B2AE56"/>
    <w:rsid w:val="3AD4F365"/>
    <w:rsid w:val="3B292CED"/>
    <w:rsid w:val="3B62EB54"/>
    <w:rsid w:val="3BCA49EF"/>
    <w:rsid w:val="3C8A2ADE"/>
    <w:rsid w:val="3D319F9B"/>
    <w:rsid w:val="3FC0DAE2"/>
    <w:rsid w:val="43ADBB27"/>
    <w:rsid w:val="43BA6C19"/>
    <w:rsid w:val="43F5EA14"/>
    <w:rsid w:val="4682AB63"/>
    <w:rsid w:val="481E7BC4"/>
    <w:rsid w:val="484B442D"/>
    <w:rsid w:val="48942EDB"/>
    <w:rsid w:val="48F16950"/>
    <w:rsid w:val="498A57F9"/>
    <w:rsid w:val="49DF8940"/>
    <w:rsid w:val="4A6B1067"/>
    <w:rsid w:val="4A974349"/>
    <w:rsid w:val="4AE759DB"/>
    <w:rsid w:val="4E1CCE55"/>
    <w:rsid w:val="4E4CC74E"/>
    <w:rsid w:val="51546F17"/>
    <w:rsid w:val="5234F349"/>
    <w:rsid w:val="52E5E966"/>
    <w:rsid w:val="55ADC30E"/>
    <w:rsid w:val="56AA86EE"/>
    <w:rsid w:val="57B95A89"/>
    <w:rsid w:val="593019F3"/>
    <w:rsid w:val="59955EC4"/>
    <w:rsid w:val="59A86949"/>
    <w:rsid w:val="5A706760"/>
    <w:rsid w:val="5B056B2B"/>
    <w:rsid w:val="5C7EDD7D"/>
    <w:rsid w:val="5E3D0BED"/>
    <w:rsid w:val="5EA5574B"/>
    <w:rsid w:val="5FA1C4E5"/>
    <w:rsid w:val="5FAB4411"/>
    <w:rsid w:val="5FF7D0BF"/>
    <w:rsid w:val="61CA46FD"/>
    <w:rsid w:val="62B61C6A"/>
    <w:rsid w:val="639C5FE9"/>
    <w:rsid w:val="64339918"/>
    <w:rsid w:val="64430E82"/>
    <w:rsid w:val="65ACC732"/>
    <w:rsid w:val="66A313A3"/>
    <w:rsid w:val="66C0F8F8"/>
    <w:rsid w:val="6848F73E"/>
    <w:rsid w:val="68A8E9F9"/>
    <w:rsid w:val="68B46EFB"/>
    <w:rsid w:val="6A041BD1"/>
    <w:rsid w:val="6BE08ABB"/>
    <w:rsid w:val="6C82D190"/>
    <w:rsid w:val="6CCBA6CD"/>
    <w:rsid w:val="6CD66077"/>
    <w:rsid w:val="6EB29440"/>
    <w:rsid w:val="6F30E92A"/>
    <w:rsid w:val="70DC364B"/>
    <w:rsid w:val="714618B0"/>
    <w:rsid w:val="72E89A57"/>
    <w:rsid w:val="75E45D5D"/>
    <w:rsid w:val="75F36F6D"/>
    <w:rsid w:val="75F4E971"/>
    <w:rsid w:val="761598B7"/>
    <w:rsid w:val="77EBFB11"/>
    <w:rsid w:val="7A62CBAA"/>
    <w:rsid w:val="7B9B07A4"/>
    <w:rsid w:val="7C1BAAFF"/>
    <w:rsid w:val="7DFE8152"/>
    <w:rsid w:val="7E18B066"/>
    <w:rsid w:val="7E904228"/>
    <w:rsid w:val="7EE98D71"/>
    <w:rsid w:val="7FD49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6D4198"/>
  <w15:chartTrackingRefBased/>
  <w15:docId w15:val="{DE6C9CA2-E34D-43E7-87AF-9376A4220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0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64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F06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CF06B2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B8493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84931"/>
    <w:pPr>
      <w:spacing w:after="100"/>
    </w:pPr>
  </w:style>
  <w:style w:type="character" w:styleId="Hyperlink">
    <w:name w:val="Hyperlink"/>
    <w:basedOn w:val="Fontepargpadro"/>
    <w:uiPriority w:val="99"/>
    <w:unhideWhenUsed/>
    <w:rsid w:val="00B84931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9251D8"/>
  </w:style>
  <w:style w:type="paragraph" w:styleId="Cabealho">
    <w:name w:val="header"/>
    <w:basedOn w:val="Normal"/>
    <w:link w:val="CabealhoChar"/>
    <w:uiPriority w:val="99"/>
    <w:unhideWhenUsed/>
    <w:rsid w:val="000D3C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3CF6"/>
  </w:style>
  <w:style w:type="paragraph" w:styleId="Rodap">
    <w:name w:val="footer"/>
    <w:basedOn w:val="Normal"/>
    <w:link w:val="RodapChar"/>
    <w:uiPriority w:val="99"/>
    <w:unhideWhenUsed/>
    <w:rsid w:val="000D3C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3CF6"/>
  </w:style>
  <w:style w:type="character" w:customStyle="1" w:styleId="Ttulo2Char">
    <w:name w:val="Título 2 Char"/>
    <w:basedOn w:val="Fontepargpadro"/>
    <w:link w:val="Ttulo2"/>
    <w:uiPriority w:val="9"/>
    <w:rsid w:val="000464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2535B0"/>
    <w:pPr>
      <w:spacing w:after="100"/>
      <w:ind w:left="220"/>
    </w:pPr>
  </w:style>
  <w:style w:type="paragraph" w:customStyle="1" w:styleId="producttitleinterno">
    <w:name w:val="product_title_interno"/>
    <w:basedOn w:val="Normal"/>
    <w:rsid w:val="00831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31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9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74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570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adrobotica.com/wp-content/uploads/2018/01/datasheet-atmega-328p.pd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Gui20</b:Tag>
    <b:SourceType>InternetSite</b:SourceType>
    <b:Guid>{A5E041AD-95D3-49D1-8143-AA5CF5C2497C}</b:Guid>
    <b:Title>Guia de como instalar o sensor de umidade DHT11 em um Arduino</b:Title>
    <b:InternetSiteTitle>Cap Sistema</b:InternetSiteTitle>
    <b:Year>2020</b:Year>
    <b:Month>Agosto</b:Month>
    <b:Day>03</b:Day>
    <b:URL>https://capsistema.com.br/index.php/2020/03/08/guia-de-como-instalar-o-sensor-de-umidade-dht11-em-um-arduino/</b:URL>
    <b:RefOrder>1</b:RefOrder>
  </b:Source>
  <b:Source>
    <b:Tag>SEE11</b:Tag>
    <b:SourceType>DocumentFromInternetSite</b:SourceType>
    <b:Guid>{57408CA7-0612-482A-AA0B-59D33A48EB6D}</b:Guid>
    <b:Author>
      <b:Author>
        <b:Corporate>SEE/FDE/SPEC</b:Corporate>
      </b:Author>
    </b:Author>
    <b:Title>MANUAL DE INSTALAÇÃO</b:Title>
    <b:InternetSiteTitle>Sistema de vigilância eletrônica</b:InternetSiteTitle>
    <b:Year>2011</b:Year>
    <b:Month>Janeiro</b:Month>
    <b:URL>https://midiasstoragesec.blob.core.windows.net/001/2019/11/videomonitoramento.pdf</b:URL>
    <b:RefOrder>2</b:RefOrder>
  </b:Source>
  <b:Source>
    <b:Tag>Eme20</b:Tag>
    <b:SourceType>DocumentFromInternetSite</b:SourceType>
    <b:Guid>{C669F1CB-672A-4B0B-B260-438D598E365A}</b:Guid>
    <b:Author>
      <b:Author>
        <b:Corporate>Emerson; Micro Motion</b:Corporate>
      </b:Author>
    </b:Author>
    <b:Title>Manual de instalação</b:Title>
    <b:InternetSiteTitle>20002354, Rev BD</b:InternetSiteTitle>
    <b:Year>2020</b:Year>
    <b:Month>Outubro</b:Month>
    <b:URL>https://www.emerson.com/documents/automation/installation-manual-sensores-de-fluxo-de-densidade-higi%EAnicos-coriolis-h-series-manual-de-instala%E7%E3o-installation-manual-portuguese-micro-motion-pt-65032.pdf</b:URL>
    <b:RefOrder>3</b:RefOrder>
  </b:Source>
</b:Sources>
</file>

<file path=customXml/itemProps1.xml><?xml version="1.0" encoding="utf-8"?>
<ds:datastoreItem xmlns:ds="http://schemas.openxmlformats.org/officeDocument/2006/customXml" ds:itemID="{37DFB3B6-63F3-4EE6-8F45-F996FD81F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1768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Nilda</dc:creator>
  <cp:keywords/>
  <dc:description/>
  <cp:lastModifiedBy>Rafaela Dias</cp:lastModifiedBy>
  <cp:revision>57</cp:revision>
  <cp:lastPrinted>2022-06-01T21:36:00Z</cp:lastPrinted>
  <dcterms:created xsi:type="dcterms:W3CDTF">2022-05-23T01:44:00Z</dcterms:created>
  <dcterms:modified xsi:type="dcterms:W3CDTF">2022-06-01T21:37:00Z</dcterms:modified>
</cp:coreProperties>
</file>