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E8A2" w14:textId="77777777" w:rsidR="00896AFF" w:rsidRDefault="00765B3E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Modelo ata reunião</w:t>
      </w:r>
    </w:p>
    <w:p w14:paraId="23B93F08" w14:textId="77777777" w:rsidR="00896AFF" w:rsidRDefault="00896AFF">
      <w:pPr>
        <w:jc w:val="center"/>
        <w:rPr>
          <w:rFonts w:ascii="Arial" w:eastAsia="Arial" w:hAnsi="Arial" w:cs="Arial"/>
          <w:sz w:val="40"/>
        </w:rPr>
      </w:pPr>
    </w:p>
    <w:p w14:paraId="14B3E7E2" w14:textId="77777777" w:rsidR="00896AFF" w:rsidRDefault="00896AFF">
      <w:pPr>
        <w:rPr>
          <w:rFonts w:ascii="Arial" w:eastAsia="Arial" w:hAnsi="Arial" w:cs="Arial"/>
          <w:sz w:val="24"/>
        </w:rPr>
      </w:pPr>
    </w:p>
    <w:p w14:paraId="54D37F46" w14:textId="77777777" w:rsidR="00896AFF" w:rsidRDefault="00765B3E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Data: </w:t>
      </w:r>
      <w:r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</w:rPr>
        <w:t>/0</w:t>
      </w:r>
      <w:r>
        <w:rPr>
          <w:rFonts w:ascii="Arial" w:eastAsia="Arial" w:hAnsi="Arial" w:cs="Arial"/>
          <w:sz w:val="24"/>
        </w:rPr>
        <w:t>4</w:t>
      </w:r>
    </w:p>
    <w:p w14:paraId="50C686C8" w14:textId="77777777" w:rsidR="00896AFF" w:rsidRDefault="00765B3E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Presentes: Gabriel, Nicolas, </w:t>
      </w:r>
      <w:proofErr w:type="spellStart"/>
      <w:r>
        <w:rPr>
          <w:rFonts w:ascii="Arial" w:eastAsia="Arial" w:hAnsi="Arial" w:cs="Arial"/>
          <w:sz w:val="24"/>
        </w:rPr>
        <w:t>Michelly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leonardo</w:t>
      </w:r>
      <w:proofErr w:type="spellEnd"/>
      <w:r>
        <w:rPr>
          <w:rFonts w:ascii="Arial" w:eastAsia="Arial" w:hAnsi="Arial" w:cs="Arial"/>
          <w:sz w:val="24"/>
        </w:rPr>
        <w:t>, Lourenzo, Rafaela</w:t>
      </w:r>
    </w:p>
    <w:p w14:paraId="6B2D8523" w14:textId="77777777" w:rsidR="00896AFF" w:rsidRDefault="00896AFF">
      <w:pPr>
        <w:rPr>
          <w:rFonts w:ascii="Arial" w:eastAsia="Arial" w:hAnsi="Arial" w:cs="Arial"/>
          <w:sz w:val="24"/>
        </w:rPr>
      </w:pPr>
    </w:p>
    <w:p w14:paraId="4C5991CA" w14:textId="77777777" w:rsidR="00896AFF" w:rsidRDefault="00765B3E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Faltas: Nenhuma</w:t>
      </w:r>
    </w:p>
    <w:p w14:paraId="233AD8D0" w14:textId="77777777" w:rsidR="00896AFF" w:rsidRDefault="00896AFF">
      <w:pPr>
        <w:rPr>
          <w:rFonts w:ascii="Arial" w:eastAsia="Arial" w:hAnsi="Arial" w:cs="Arial"/>
          <w:sz w:val="24"/>
        </w:rPr>
      </w:pPr>
    </w:p>
    <w:p w14:paraId="239C62A7" w14:textId="77777777" w:rsidR="00896AFF" w:rsidRDefault="00765B3E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Assuntos discutidos: </w:t>
      </w:r>
      <w:proofErr w:type="spellStart"/>
      <w:r>
        <w:rPr>
          <w:rFonts w:ascii="Arial" w:eastAsia="Arial" w:hAnsi="Arial" w:cs="Arial"/>
          <w:sz w:val="24"/>
        </w:rPr>
        <w:t>Aprsentação</w:t>
      </w:r>
      <w:proofErr w:type="spellEnd"/>
      <w:r>
        <w:rPr>
          <w:rFonts w:ascii="Arial" w:eastAsia="Arial" w:hAnsi="Arial" w:cs="Arial"/>
          <w:sz w:val="24"/>
        </w:rPr>
        <w:t xml:space="preserve"> de identidade de grupo socioemocional</w:t>
      </w:r>
    </w:p>
    <w:p w14:paraId="1EEF62C8" w14:textId="77777777" w:rsidR="00896AFF" w:rsidRPr="00765B3E" w:rsidRDefault="00896AFF">
      <w:pPr>
        <w:rPr>
          <w:rFonts w:ascii="Arial" w:eastAsia="Arial" w:hAnsi="Arial" w:cs="Arial"/>
          <w:sz w:val="24"/>
          <w:u w:val="single"/>
        </w:rPr>
      </w:pPr>
    </w:p>
    <w:p w14:paraId="60AD4E39" w14:textId="77777777" w:rsidR="00896AFF" w:rsidRDefault="00896AFF">
      <w:pPr>
        <w:rPr>
          <w:rFonts w:ascii="Arial" w:eastAsia="Arial" w:hAnsi="Arial" w:cs="Arial"/>
          <w:sz w:val="24"/>
        </w:rPr>
      </w:pPr>
    </w:p>
    <w:p w14:paraId="739ECA0E" w14:textId="77777777" w:rsidR="00896AFF" w:rsidRDefault="00765B3E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Entregas marcadas:</w:t>
      </w:r>
    </w:p>
    <w:p w14:paraId="2DBA63C3" w14:textId="77777777" w:rsidR="00896AFF" w:rsidRDefault="00896AFF">
      <w:pPr>
        <w:rPr>
          <w:rFonts w:ascii="Arial" w:eastAsia="Arial" w:hAnsi="Arial" w:cs="Arial"/>
          <w:sz w:val="24"/>
        </w:rPr>
      </w:pPr>
    </w:p>
    <w:p w14:paraId="6292003C" w14:textId="77777777" w:rsidR="00896AFF" w:rsidRDefault="00765B3E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Entregas realizadas:</w:t>
      </w:r>
    </w:p>
    <w:p w14:paraId="161FFA2E" w14:textId="77777777" w:rsidR="00896AFF" w:rsidRDefault="00896AFF">
      <w:pPr>
        <w:rPr>
          <w:rFonts w:ascii="Arial" w:eastAsia="Arial" w:hAnsi="Arial" w:cs="Arial"/>
          <w:sz w:val="24"/>
        </w:rPr>
      </w:pPr>
    </w:p>
    <w:p w14:paraId="63CD7E44" w14:textId="77777777" w:rsidR="00896AFF" w:rsidRDefault="00765B3E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Entregas pendentes:</w:t>
      </w:r>
    </w:p>
    <w:p w14:paraId="5D71E273" w14:textId="77777777" w:rsidR="00896AFF" w:rsidRDefault="00896AFF">
      <w:pPr>
        <w:rPr>
          <w:rFonts w:ascii="Arial" w:eastAsia="Arial" w:hAnsi="Arial" w:cs="Arial"/>
          <w:sz w:val="24"/>
        </w:rPr>
      </w:pPr>
    </w:p>
    <w:p w14:paraId="75093742" w14:textId="77777777" w:rsidR="00896AFF" w:rsidRDefault="00896AFF">
      <w:pPr>
        <w:rPr>
          <w:rFonts w:ascii="Arial" w:eastAsia="Arial" w:hAnsi="Arial" w:cs="Arial"/>
          <w:sz w:val="24"/>
        </w:rPr>
      </w:pPr>
    </w:p>
    <w:p w14:paraId="7D99C4E0" w14:textId="77777777" w:rsidR="00896AFF" w:rsidRDefault="00765B3E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Plano de ação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4"/>
        <w:gridCol w:w="2858"/>
        <w:gridCol w:w="2930"/>
      </w:tblGrid>
      <w:tr w:rsidR="00896AFF" w14:paraId="383E24A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2C6C8" w14:textId="77777777" w:rsidR="00896AFF" w:rsidRDefault="00765B3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O que fazer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08E71" w14:textId="77777777" w:rsidR="00896AFF" w:rsidRDefault="00765B3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Prazo de entrega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57033" w14:textId="77777777" w:rsidR="00896AFF" w:rsidRDefault="00765B3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Responsável</w:t>
            </w:r>
          </w:p>
        </w:tc>
      </w:tr>
      <w:tr w:rsidR="00896AFF" w14:paraId="7CD29D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FEEA2" w14:textId="77777777" w:rsidR="00896AFF" w:rsidRDefault="00896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294E4" w14:textId="77777777" w:rsidR="00896AFF" w:rsidRDefault="00896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6D913" w14:textId="77777777" w:rsidR="00896AFF" w:rsidRDefault="00896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6AFF" w14:paraId="575945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FF044" w14:textId="77777777" w:rsidR="00896AFF" w:rsidRDefault="00896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13B4B" w14:textId="77777777" w:rsidR="00896AFF" w:rsidRDefault="00896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AC76E0" w14:textId="77777777" w:rsidR="00896AFF" w:rsidRDefault="00896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6AFF" w14:paraId="2369315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C1A58" w14:textId="77777777" w:rsidR="00896AFF" w:rsidRDefault="00896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B70DF" w14:textId="77777777" w:rsidR="00896AFF" w:rsidRDefault="00896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5D8C1" w14:textId="77777777" w:rsidR="00896AFF" w:rsidRDefault="00896A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597A10B" w14:textId="77777777" w:rsidR="00896AFF" w:rsidRDefault="00896AFF">
      <w:pPr>
        <w:rPr>
          <w:rFonts w:ascii="Arial" w:eastAsia="Arial" w:hAnsi="Arial" w:cs="Arial"/>
          <w:sz w:val="24"/>
        </w:rPr>
      </w:pPr>
    </w:p>
    <w:p w14:paraId="7509D7D1" w14:textId="77777777" w:rsidR="00896AFF" w:rsidRDefault="00896AFF">
      <w:pPr>
        <w:rPr>
          <w:rFonts w:ascii="Arial" w:eastAsia="Arial" w:hAnsi="Arial" w:cs="Arial"/>
          <w:sz w:val="24"/>
        </w:rPr>
      </w:pPr>
    </w:p>
    <w:sectPr w:rsidR="00896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AFF"/>
    <w:rsid w:val="00765B3E"/>
    <w:rsid w:val="007E70B9"/>
    <w:rsid w:val="00896AFF"/>
    <w:rsid w:val="00B7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B8E9"/>
  <w15:docId w15:val="{4E37A0DD-4EB2-47FE-BE3F-D5994898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Dias</cp:lastModifiedBy>
  <cp:revision>4</cp:revision>
  <dcterms:created xsi:type="dcterms:W3CDTF">2022-05-21T20:53:00Z</dcterms:created>
  <dcterms:modified xsi:type="dcterms:W3CDTF">2022-05-21T20:56:00Z</dcterms:modified>
</cp:coreProperties>
</file>