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CFFA" w14:textId="77777777" w:rsidR="00A767BB" w:rsidRDefault="00216169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Modelo ata reunião</w:t>
      </w:r>
    </w:p>
    <w:p w14:paraId="3DF2502F" w14:textId="77777777" w:rsidR="00A767BB" w:rsidRDefault="00A767BB">
      <w:pPr>
        <w:jc w:val="center"/>
        <w:rPr>
          <w:rFonts w:ascii="Arial" w:eastAsia="Arial" w:hAnsi="Arial" w:cs="Arial"/>
          <w:sz w:val="40"/>
        </w:rPr>
      </w:pPr>
    </w:p>
    <w:p w14:paraId="13FAF4EB" w14:textId="77777777" w:rsidR="00A767BB" w:rsidRDefault="00A767BB">
      <w:pPr>
        <w:rPr>
          <w:rFonts w:ascii="Arial" w:eastAsia="Arial" w:hAnsi="Arial" w:cs="Arial"/>
          <w:sz w:val="24"/>
        </w:rPr>
      </w:pPr>
    </w:p>
    <w:p w14:paraId="1D929225" w14:textId="662A75E5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Data: </w:t>
      </w:r>
      <w:r w:rsidR="0048296A">
        <w:rPr>
          <w:rFonts w:ascii="Arial" w:eastAsia="Arial" w:hAnsi="Arial" w:cs="Arial"/>
          <w:sz w:val="24"/>
        </w:rPr>
        <w:t>27/05</w:t>
      </w:r>
    </w:p>
    <w:p w14:paraId="1AFD66D1" w14:textId="77777777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Presentes: Gabriel, </w:t>
      </w:r>
      <w:proofErr w:type="spellStart"/>
      <w:r>
        <w:rPr>
          <w:rFonts w:ascii="Arial" w:eastAsia="Arial" w:hAnsi="Arial" w:cs="Arial"/>
          <w:sz w:val="24"/>
        </w:rPr>
        <w:t>MIchelly</w:t>
      </w:r>
      <w:proofErr w:type="spellEnd"/>
      <w:r>
        <w:rPr>
          <w:rFonts w:ascii="Arial" w:eastAsia="Arial" w:hAnsi="Arial" w:cs="Arial"/>
          <w:sz w:val="24"/>
        </w:rPr>
        <w:t>, Lourenzo, Rafaela, Nicolas, Leonardo.</w:t>
      </w:r>
    </w:p>
    <w:p w14:paraId="065E1D72" w14:textId="77777777" w:rsidR="00A767BB" w:rsidRDefault="00A767BB">
      <w:pPr>
        <w:rPr>
          <w:rFonts w:ascii="Arial" w:eastAsia="Arial" w:hAnsi="Arial" w:cs="Arial"/>
          <w:sz w:val="24"/>
        </w:rPr>
      </w:pPr>
    </w:p>
    <w:p w14:paraId="639C56C2" w14:textId="77777777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Faltas: Nenhuma.</w:t>
      </w:r>
    </w:p>
    <w:p w14:paraId="7FB94117" w14:textId="77777777" w:rsidR="00A767BB" w:rsidRDefault="00A767BB">
      <w:pPr>
        <w:rPr>
          <w:rFonts w:ascii="Arial" w:eastAsia="Arial" w:hAnsi="Arial" w:cs="Arial"/>
          <w:sz w:val="24"/>
        </w:rPr>
      </w:pPr>
    </w:p>
    <w:p w14:paraId="01030FC9" w14:textId="47B3C8D1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Assuntos discutidos: </w:t>
      </w:r>
      <w:r w:rsidR="0048296A">
        <w:rPr>
          <w:rFonts w:ascii="Arial" w:eastAsia="Arial" w:hAnsi="Arial" w:cs="Arial"/>
          <w:sz w:val="24"/>
        </w:rPr>
        <w:t>Ajustes e na API de Cadastro e Login e início das configurações da API do Sensor com a página de Dashboard do cliente.</w:t>
      </w:r>
    </w:p>
    <w:p w14:paraId="6D815261" w14:textId="77777777" w:rsidR="00A767BB" w:rsidRDefault="00A767BB">
      <w:pPr>
        <w:rPr>
          <w:rFonts w:ascii="Arial" w:eastAsia="Arial" w:hAnsi="Arial" w:cs="Arial"/>
          <w:sz w:val="24"/>
        </w:rPr>
      </w:pPr>
    </w:p>
    <w:p w14:paraId="15425492" w14:textId="77777777" w:rsidR="00A767BB" w:rsidRDefault="00A767BB">
      <w:pPr>
        <w:rPr>
          <w:rFonts w:ascii="Arial" w:eastAsia="Arial" w:hAnsi="Arial" w:cs="Arial"/>
          <w:sz w:val="24"/>
        </w:rPr>
      </w:pPr>
    </w:p>
    <w:p w14:paraId="2CB31153" w14:textId="77777777" w:rsidR="00A767BB" w:rsidRDefault="00A767BB">
      <w:pPr>
        <w:rPr>
          <w:rFonts w:ascii="Arial" w:eastAsia="Arial" w:hAnsi="Arial" w:cs="Arial"/>
          <w:sz w:val="24"/>
        </w:rPr>
      </w:pPr>
    </w:p>
    <w:p w14:paraId="6CAC5E0A" w14:textId="602F9D4E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Entregas marcadas: </w:t>
      </w:r>
      <w:r w:rsidR="0048296A">
        <w:rPr>
          <w:rFonts w:ascii="Arial" w:eastAsia="Arial" w:hAnsi="Arial" w:cs="Arial"/>
          <w:sz w:val="24"/>
        </w:rPr>
        <w:t>API de Cadastro, Manual de Instalação, Ferramenta de Serviço, Fluxograma, API Sensor</w:t>
      </w:r>
    </w:p>
    <w:p w14:paraId="2BA08B03" w14:textId="77777777" w:rsidR="00A767BB" w:rsidRDefault="00A767BB">
      <w:pPr>
        <w:rPr>
          <w:rFonts w:ascii="Arial" w:eastAsia="Arial" w:hAnsi="Arial" w:cs="Arial"/>
          <w:sz w:val="24"/>
        </w:rPr>
      </w:pPr>
    </w:p>
    <w:p w14:paraId="4901C2CA" w14:textId="1DB2949A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Entregas realizadas: </w:t>
      </w:r>
    </w:p>
    <w:p w14:paraId="639A8AE9" w14:textId="77777777" w:rsidR="00A767BB" w:rsidRDefault="00A767BB">
      <w:pPr>
        <w:rPr>
          <w:rFonts w:ascii="Arial" w:eastAsia="Arial" w:hAnsi="Arial" w:cs="Arial"/>
          <w:sz w:val="24"/>
        </w:rPr>
      </w:pPr>
    </w:p>
    <w:p w14:paraId="3ACFEA15" w14:textId="26E9E3C7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</w:t>
      </w:r>
      <w:r>
        <w:rPr>
          <w:rFonts w:ascii="Arial" w:eastAsia="Arial" w:hAnsi="Arial" w:cs="Arial"/>
          <w:sz w:val="24"/>
        </w:rPr>
        <w:t xml:space="preserve">gas pendentes: </w:t>
      </w:r>
      <w:r w:rsidR="0048296A">
        <w:rPr>
          <w:rFonts w:ascii="Arial" w:eastAsia="Arial" w:hAnsi="Arial" w:cs="Arial"/>
          <w:sz w:val="24"/>
        </w:rPr>
        <w:t xml:space="preserve">API de Cadastro e API sensor </w:t>
      </w:r>
    </w:p>
    <w:p w14:paraId="5553EE83" w14:textId="77777777" w:rsidR="00A767BB" w:rsidRDefault="00A767BB">
      <w:pPr>
        <w:rPr>
          <w:rFonts w:ascii="Arial" w:eastAsia="Arial" w:hAnsi="Arial" w:cs="Arial"/>
          <w:sz w:val="24"/>
        </w:rPr>
      </w:pPr>
    </w:p>
    <w:p w14:paraId="0FF1EAFD" w14:textId="77777777" w:rsidR="00A767BB" w:rsidRDefault="00A767BB">
      <w:pPr>
        <w:rPr>
          <w:rFonts w:ascii="Arial" w:eastAsia="Arial" w:hAnsi="Arial" w:cs="Arial"/>
          <w:sz w:val="24"/>
        </w:rPr>
      </w:pPr>
    </w:p>
    <w:p w14:paraId="4ED0A5C1" w14:textId="77777777" w:rsidR="00A767BB" w:rsidRDefault="0021616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Plano de 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9"/>
        <w:gridCol w:w="2832"/>
        <w:gridCol w:w="2911"/>
      </w:tblGrid>
      <w:tr w:rsidR="00A767BB" w14:paraId="020EC5E4" w14:textId="77777777" w:rsidTr="00216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3BFA5" w14:textId="77777777" w:rsidR="00A767BB" w:rsidRDefault="00216169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O que fazer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BF150" w14:textId="77777777" w:rsidR="00A767BB" w:rsidRDefault="00216169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Prazo de entrega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551C4" w14:textId="77777777" w:rsidR="00A767BB" w:rsidRDefault="00216169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Responsável</w:t>
            </w:r>
          </w:p>
        </w:tc>
      </w:tr>
      <w:tr w:rsidR="00A767BB" w14:paraId="066FF2F1" w14:textId="77777777" w:rsidTr="00216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A6EB5" w14:textId="7A613612" w:rsidR="00A767BB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de Cadastro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5D60B" w14:textId="42CC6D45" w:rsidR="00A767BB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14EFC" w14:textId="26C6985E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Todos</w:t>
            </w:r>
          </w:p>
        </w:tc>
      </w:tr>
      <w:tr w:rsidR="00A767BB" w14:paraId="2AC1CB76" w14:textId="77777777" w:rsidTr="00216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7AF6A" w14:textId="3348492E" w:rsidR="00A767BB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API Sensor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14142" w14:textId="2249425F" w:rsidR="00A767BB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17352" w14:textId="44A8FC3A" w:rsidR="00A767BB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Todos</w:t>
            </w:r>
          </w:p>
        </w:tc>
      </w:tr>
      <w:tr w:rsidR="00A767BB" w14:paraId="054DA9A4" w14:textId="77777777" w:rsidTr="00216169">
        <w:tblPrEx>
          <w:tblCellMar>
            <w:top w:w="0" w:type="dxa"/>
            <w:bottom w:w="0" w:type="dxa"/>
          </w:tblCellMar>
        </w:tblPrEx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729F5" w14:textId="4FF0FF1E" w:rsidR="00A767BB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Manual de Instalação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18FC5" w14:textId="261086F6" w:rsidR="00A767BB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30/05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54465" w14:textId="7A66FD89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Rafaela, Leonardo</w:t>
            </w:r>
          </w:p>
        </w:tc>
      </w:tr>
      <w:tr w:rsidR="0048296A" w14:paraId="1292724D" w14:textId="77777777" w:rsidTr="00216169">
        <w:tblPrEx>
          <w:tblCellMar>
            <w:top w:w="0" w:type="dxa"/>
            <w:bottom w:w="0" w:type="dxa"/>
          </w:tblCellMar>
        </w:tblPrEx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70234" w14:textId="4DF2DCB0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Fluxograma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C4914" w14:textId="42627CCD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01/06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C42FB" w14:textId="19FF408F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Todos + </w:t>
            </w:r>
            <w:proofErr w:type="spellStart"/>
            <w:r>
              <w:rPr>
                <w:rFonts w:ascii="Calibri" w:eastAsia="Calibri" w:hAnsi="Calibri" w:cs="Calibri"/>
              </w:rPr>
              <w:t>Michelly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296A" w14:paraId="59CA4BDE" w14:textId="77777777" w:rsidTr="00216169">
        <w:tblPrEx>
          <w:tblCellMar>
            <w:top w:w="0" w:type="dxa"/>
            <w:bottom w:w="0" w:type="dxa"/>
          </w:tblCellMar>
        </w:tblPrEx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7A2A8" w14:textId="5F52D1DA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Ferramenta de Serviço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7C0BA" w14:textId="6F8E7FA4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01/06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9742A" w14:textId="776FF2F7" w:rsidR="0048296A" w:rsidRDefault="004829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Lourenzo, </w:t>
            </w:r>
            <w:r w:rsidR="00216169">
              <w:rPr>
                <w:rFonts w:ascii="Calibri" w:eastAsia="Calibri" w:hAnsi="Calibri" w:cs="Calibri"/>
              </w:rPr>
              <w:t>Gabriel</w:t>
            </w:r>
          </w:p>
        </w:tc>
      </w:tr>
      <w:tr w:rsidR="0048296A" w14:paraId="4EC22BC3" w14:textId="77777777" w:rsidTr="00216169">
        <w:tblPrEx>
          <w:tblCellMar>
            <w:top w:w="0" w:type="dxa"/>
            <w:bottom w:w="0" w:type="dxa"/>
          </w:tblCellMar>
        </w:tblPrEx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D70F8" w14:textId="25078F67" w:rsidR="0048296A" w:rsidRDefault="00216169" w:rsidP="002161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Banco de Dados + Modelagem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3B476" w14:textId="713E3B7F" w:rsidR="0048296A" w:rsidRDefault="00216169" w:rsidP="002161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 / --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EC898" w14:textId="24244A85" w:rsidR="0048296A" w:rsidRDefault="00216169" w:rsidP="002161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Michelly</w:t>
            </w:r>
            <w:proofErr w:type="spellEnd"/>
            <w:r>
              <w:rPr>
                <w:rFonts w:ascii="Calibri" w:eastAsia="Calibri" w:hAnsi="Calibri" w:cs="Calibri"/>
              </w:rPr>
              <w:t xml:space="preserve">, Nicolas </w:t>
            </w:r>
          </w:p>
        </w:tc>
      </w:tr>
    </w:tbl>
    <w:p w14:paraId="5535879E" w14:textId="77777777" w:rsidR="0048296A" w:rsidRDefault="0048296A">
      <w:pPr>
        <w:rPr>
          <w:rFonts w:ascii="Arial" w:eastAsia="Arial" w:hAnsi="Arial" w:cs="Arial"/>
          <w:sz w:val="24"/>
        </w:rPr>
      </w:pPr>
    </w:p>
    <w:p w14:paraId="175281B8" w14:textId="77777777" w:rsidR="00A767BB" w:rsidRDefault="00A767BB">
      <w:pPr>
        <w:rPr>
          <w:rFonts w:ascii="Arial" w:eastAsia="Arial" w:hAnsi="Arial" w:cs="Arial"/>
          <w:sz w:val="24"/>
        </w:rPr>
      </w:pPr>
    </w:p>
    <w:sectPr w:rsidR="00A76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7BB"/>
    <w:rsid w:val="00216169"/>
    <w:rsid w:val="0048296A"/>
    <w:rsid w:val="00A7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BFC7"/>
  <w15:docId w15:val="{EFC46ED0-017B-46FF-B7A8-E072DA8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Dias</cp:lastModifiedBy>
  <cp:revision>2</cp:revision>
  <dcterms:created xsi:type="dcterms:W3CDTF">2022-05-29T00:39:00Z</dcterms:created>
  <dcterms:modified xsi:type="dcterms:W3CDTF">2022-05-29T00:45:00Z</dcterms:modified>
</cp:coreProperties>
</file>