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09" w:rsidRPr="000C4575" w:rsidRDefault="00053C09" w:rsidP="000C4575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fr-FR"/>
        </w:rPr>
      </w:pPr>
      <w:r w:rsidRPr="000C4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fr-FR"/>
        </w:rPr>
        <w:t>SAYNA-MARKETINGDIGITAL-PROJET1&amp;2-052022</w:t>
      </w:r>
    </w:p>
    <w:p w:rsidR="004454C7" w:rsidRPr="000C4575" w:rsidRDefault="00053C09" w:rsidP="000C45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C4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fr-FR"/>
        </w:rPr>
        <w:t>A</w:t>
      </w:r>
      <w:r w:rsidRPr="000C4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fr-FR"/>
        </w:rPr>
        <w:t>ctivité </w:t>
      </w:r>
      <w:r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1: Les Leviers du Marketing</w:t>
      </w:r>
    </w:p>
    <w:p w:rsidR="00053C09" w:rsidRPr="000C4575" w:rsidRDefault="00053C09" w:rsidP="000C457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Pour cette </w:t>
      </w:r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activité</w:t>
      </w:r>
      <w:r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on va utiliser la marque STAR. </w:t>
      </w:r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Cette dernière propose divers produits principalement des boissons comme de la bière, </w:t>
      </w:r>
      <w:proofErr w:type="spellStart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ice</w:t>
      </w:r>
      <w:proofErr w:type="spellEnd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tea</w:t>
      </w:r>
      <w:proofErr w:type="spellEnd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eaux, boissons gazeuses et des </w:t>
      </w:r>
      <w:proofErr w:type="spellStart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alcoomix</w:t>
      </w:r>
      <w:proofErr w:type="spellEnd"/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Dans cette analyse, on va voir de près les actions marketing de marque particulièrement  leur stratégie marketing digital. La mission de STAR est d`être </w:t>
      </w:r>
      <w:r w:rsidR="000C4575" w:rsidRPr="000C45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fr-FR"/>
        </w:rPr>
        <w:t>le leader régional dans la production et la distribution de boissons alimentaires dans le cadre d'une organisation moderne, performante, rentable et citoyenne.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4081"/>
      </w:tblGrid>
      <w:tr w:rsidR="000C4575" w:rsidTr="006B3350">
        <w:tc>
          <w:tcPr>
            <w:tcW w:w="2376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119" w:type="dxa"/>
          </w:tcPr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</w:t>
            </w:r>
          </w:p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="006B3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PAID MEDIA 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F3774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Oui : O</w:t>
            </w:r>
          </w:p>
          <w:p w:rsidR="00F37746" w:rsidRDefault="00F3774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Non : X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F3774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Liens,</w:t>
            </w:r>
            <w:r w:rsidR="000C4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types de contenus et remarques </w:t>
            </w:r>
          </w:p>
        </w:tc>
      </w:tr>
      <w:tr w:rsidR="000C4575" w:rsidTr="006B3350">
        <w:tc>
          <w:tcPr>
            <w:tcW w:w="2376" w:type="dxa"/>
          </w:tcPr>
          <w:p w:rsidR="000C4575" w:rsidRDefault="00A80AA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SEA (Publicité sur les réseaux sociaux)</w:t>
            </w:r>
          </w:p>
        </w:tc>
        <w:tc>
          <w:tcPr>
            <w:tcW w:w="3119" w:type="dxa"/>
          </w:tcPr>
          <w:p w:rsidR="000C4575" w:rsidRDefault="00AC3A7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  O</w:t>
            </w:r>
          </w:p>
        </w:tc>
        <w:tc>
          <w:tcPr>
            <w:tcW w:w="4081" w:type="dxa"/>
          </w:tcPr>
          <w:p w:rsidR="000C4575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Facebook,</w:t>
            </w:r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Twitter</w:t>
            </w:r>
            <w:proofErr w:type="spellEnd"/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Youtube</w:t>
            </w:r>
            <w:proofErr w:type="spellEnd"/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AC3A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Linkedin</w:t>
            </w:r>
            <w:proofErr w:type="spellEnd"/>
          </w:p>
        </w:tc>
      </w:tr>
      <w:tr w:rsidR="000C4575" w:rsidTr="006B3350">
        <w:tc>
          <w:tcPr>
            <w:tcW w:w="2376" w:type="dxa"/>
          </w:tcPr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0C4575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Annonce sur Google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</w:t>
            </w: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   O</w:t>
            </w:r>
          </w:p>
        </w:tc>
        <w:tc>
          <w:tcPr>
            <w:tcW w:w="4081" w:type="dxa"/>
          </w:tcPr>
          <w:p w:rsidR="00AC3A7F" w:rsidRPr="00AC3A7F" w:rsidRDefault="00AC3A7F" w:rsidP="00AC3A7F">
            <w:pPr>
              <w:shd w:val="clear" w:color="auto" w:fill="FFFFFF"/>
              <w:rPr>
                <w:rFonts w:ascii="Arial" w:eastAsia="Times New Roman" w:hAnsi="Arial" w:cs="Arial"/>
                <w:color w:val="64646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646464"/>
                <w:sz w:val="20"/>
                <w:szCs w:val="20"/>
              </w:rPr>
              <w:drawing>
                <wp:inline distT="0" distB="0" distL="0" distR="0" wp14:anchorId="563BE4B0" wp14:editId="52C10C34">
                  <wp:extent cx="2096770" cy="1607185"/>
                  <wp:effectExtent l="0" t="0" r="0" b="0"/>
                  <wp:docPr id="1" name="Picture 1" descr="http://www.gem-madagascar.com/sites/default/files/styles/medium/public/STAR_logo.PNG?itok=kQQSR0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em-madagascar.com/sites/default/files/styles/medium/public/STAR_logo.PNG?itok=kQQSR0H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770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3A7F" w:rsidRPr="00AC3A7F" w:rsidRDefault="00AC3A7F" w:rsidP="00AC3A7F">
            <w:pPr>
              <w:shd w:val="clear" w:color="auto" w:fill="FFFFFF"/>
              <w:spacing w:line="360" w:lineRule="atLeast"/>
              <w:jc w:val="both"/>
              <w:rPr>
                <w:rFonts w:ascii="Arial" w:eastAsia="Times New Roman" w:hAnsi="Arial" w:cs="Arial"/>
                <w:color w:val="646464"/>
                <w:sz w:val="20"/>
                <w:szCs w:val="20"/>
                <w:lang w:val="fr-FR"/>
              </w:rPr>
            </w:pPr>
            <w:r w:rsidRPr="00AC3A7F">
              <w:rPr>
                <w:rFonts w:ascii="Arial" w:eastAsia="Times New Roman" w:hAnsi="Arial" w:cs="Arial"/>
                <w:color w:val="646464"/>
                <w:sz w:val="20"/>
                <w:szCs w:val="20"/>
                <w:bdr w:val="none" w:sz="0" w:space="0" w:color="auto" w:frame="1"/>
                <w:lang w:val="fr-FR"/>
              </w:rPr>
              <w:t xml:space="preserve">Acteur économique, social et citoyen majeur à Madagascar depuis 65 ans, la STAR est le leader dans la production et la distribution de boissons (bières et panachés, boissons gazeuses, eaux, boissons énergisantes, </w:t>
            </w:r>
            <w:proofErr w:type="spellStart"/>
            <w:r w:rsidRPr="00AC3A7F">
              <w:rPr>
                <w:rFonts w:ascii="Arial" w:eastAsia="Times New Roman" w:hAnsi="Arial" w:cs="Arial"/>
                <w:color w:val="646464"/>
                <w:sz w:val="20"/>
                <w:szCs w:val="20"/>
                <w:bdr w:val="none" w:sz="0" w:space="0" w:color="auto" w:frame="1"/>
                <w:lang w:val="fr-FR"/>
              </w:rPr>
              <w:t>alcoomix</w:t>
            </w:r>
            <w:proofErr w:type="spellEnd"/>
            <w:r w:rsidRPr="00AC3A7F">
              <w:rPr>
                <w:rFonts w:ascii="Arial" w:eastAsia="Times New Roman" w:hAnsi="Arial" w:cs="Arial"/>
                <w:color w:val="646464"/>
                <w:sz w:val="20"/>
                <w:szCs w:val="20"/>
                <w:bdr w:val="none" w:sz="0" w:space="0" w:color="auto" w:frame="1"/>
                <w:lang w:val="fr-FR"/>
              </w:rPr>
              <w:t>).</w:t>
            </w:r>
          </w:p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Display (Affiche, annonce dans les magazines </w:t>
            </w:r>
          </w:p>
        </w:tc>
        <w:tc>
          <w:tcPr>
            <w:tcW w:w="3119" w:type="dxa"/>
          </w:tcPr>
          <w:p w:rsidR="008952E3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</w:t>
            </w:r>
          </w:p>
          <w:p w:rsidR="000C4575" w:rsidRDefault="008952E3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O</w:t>
            </w: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Articles Sponsorises </w:t>
            </w:r>
          </w:p>
        </w:tc>
        <w:tc>
          <w:tcPr>
            <w:tcW w:w="3119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X</w:t>
            </w: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119" w:type="dxa"/>
          </w:tcPr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</w:t>
            </w:r>
          </w:p>
          <w:p w:rsidR="000C4575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</w:t>
            </w:r>
            <w:r w:rsidR="00E40C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OWNED MEDIA 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lastRenderedPageBreak/>
              <w:t xml:space="preserve">Site Internet de la marque </w:t>
            </w:r>
          </w:p>
        </w:tc>
        <w:tc>
          <w:tcPr>
            <w:tcW w:w="3119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O</w:t>
            </w:r>
          </w:p>
        </w:tc>
        <w:tc>
          <w:tcPr>
            <w:tcW w:w="4081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hyperlink r:id="rId7" w:history="1">
              <w:r w:rsidRPr="005773C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val="fr-FR"/>
                </w:rPr>
                <w:t>https://www.star.mg/</w:t>
              </w:r>
            </w:hyperlink>
          </w:p>
          <w:p w:rsidR="00E40C98" w:rsidRPr="00E40C98" w:rsidRDefault="00E40C98" w:rsidP="00053C0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Blog de la marque</w:t>
            </w:r>
          </w:p>
        </w:tc>
        <w:tc>
          <w:tcPr>
            <w:tcW w:w="3119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 X</w:t>
            </w: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Réseaux sociaux </w:t>
            </w:r>
          </w:p>
          <w:p w:rsidR="00E40C98" w:rsidRDefault="00E40C98" w:rsidP="00E40C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E40C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Facebook </w:t>
            </w:r>
          </w:p>
          <w:p w:rsidR="00E40C98" w:rsidRDefault="00E40C98" w:rsidP="00E40C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Twitter</w:t>
            </w:r>
            <w:proofErr w:type="spellEnd"/>
          </w:p>
          <w:p w:rsidR="00E40C98" w:rsidRDefault="00E40C98" w:rsidP="00E40C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Youtube</w:t>
            </w:r>
            <w:proofErr w:type="spellEnd"/>
          </w:p>
          <w:p w:rsidR="008005D6" w:rsidRDefault="008005D6" w:rsidP="00E40C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Linkedin</w:t>
            </w:r>
            <w:proofErr w:type="spellEnd"/>
          </w:p>
          <w:p w:rsidR="008005D6" w:rsidRPr="00E40C98" w:rsidRDefault="008005D6" w:rsidP="00E40C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Pinterst</w:t>
            </w:r>
            <w:proofErr w:type="spellEnd"/>
          </w:p>
        </w:tc>
        <w:tc>
          <w:tcPr>
            <w:tcW w:w="3119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 O</w:t>
            </w:r>
          </w:p>
          <w:p w:rsidR="00E40C98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</w:t>
            </w:r>
            <w:r w:rsidR="00800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O</w:t>
            </w:r>
          </w:p>
          <w:p w:rsidR="00E40C98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</w:t>
            </w:r>
          </w:p>
        </w:tc>
        <w:tc>
          <w:tcPr>
            <w:tcW w:w="4081" w:type="dxa"/>
          </w:tcPr>
          <w:p w:rsidR="000C4575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Types de post</w:t>
            </w:r>
          </w:p>
          <w:p w:rsidR="00E40C98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Infographie, texte, photos, vidéos,</w:t>
            </w:r>
          </w:p>
          <w:p w:rsidR="00E40C98" w:rsidRDefault="00E40C98" w:rsidP="00E40C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Infographie, texte, photos, vidéos,</w:t>
            </w:r>
          </w:p>
          <w:p w:rsidR="00E40C98" w:rsidRDefault="00E40C9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idéos,</w:t>
            </w:r>
            <w:r w:rsidR="00800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infographies</w:t>
            </w:r>
          </w:p>
          <w:p w:rsidR="008005D6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Infographie, texte, photos, vidéos</w:t>
            </w:r>
          </w:p>
          <w:p w:rsidR="008005D6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Photos, infographies</w:t>
            </w:r>
          </w:p>
        </w:tc>
      </w:tr>
      <w:tr w:rsidR="000C4575" w:rsidTr="006B3350">
        <w:tc>
          <w:tcPr>
            <w:tcW w:w="2376" w:type="dxa"/>
          </w:tcPr>
          <w:p w:rsidR="000C4575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Newsletter / Mailing</w:t>
            </w:r>
          </w:p>
        </w:tc>
        <w:tc>
          <w:tcPr>
            <w:tcW w:w="3119" w:type="dxa"/>
          </w:tcPr>
          <w:p w:rsidR="000C4575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="006B3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X</w:t>
            </w: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0C4575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</w:t>
            </w:r>
            <w:r w:rsidR="00800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Vidéos </w:t>
            </w:r>
          </w:p>
        </w:tc>
        <w:tc>
          <w:tcPr>
            <w:tcW w:w="3119" w:type="dxa"/>
          </w:tcPr>
          <w:p w:rsidR="006B3350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0C4575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     </w:t>
            </w:r>
            <w:r w:rsidR="00800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O</w:t>
            </w:r>
          </w:p>
        </w:tc>
        <w:tc>
          <w:tcPr>
            <w:tcW w:w="4081" w:type="dxa"/>
          </w:tcPr>
          <w:p w:rsidR="000C4575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8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https://www.youtube.com/watch?v=at_p4ewaHmQ&amp;list=PLmdI_VQjsL1AO3nx_8CMI_Bf_a-PVBX8X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005D6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9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https://www.youtube.com/watch?v=a4G5IhoPSoE&amp;list=PLmdI_VQjsL1B1aMT9EbyczfODbt0ZgiB0&amp;index=4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005D6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0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https://www.youtube.com/watch?v=pF53upBaaB8&amp;list=PLmdI_VQjsL1B1aMT9EbyczfODbt0ZgiB0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1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https://www.youtube.com/watch?v=hDAAUuaJYSM&amp;list=PLmdI_VQjsL1B1aMT9EbyczfODbt0ZgiB0&amp;index=2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2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https://www.youtube.com/watch?v=LoBSK2r4s5U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3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https://www.youtube.com/watch?v=ffbY6ccMAnw</w:t>
              </w:r>
            </w:hyperlink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8005D6" w:rsidRDefault="008005D6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119" w:type="dxa"/>
          </w:tcPr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EARNED MEDIA</w:t>
            </w:r>
          </w:p>
          <w:p w:rsidR="006B3350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RPr="002B5F6B" w:rsidTr="006B3350">
        <w:tc>
          <w:tcPr>
            <w:tcW w:w="2376" w:type="dxa"/>
          </w:tcPr>
          <w:p w:rsidR="000C4575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Influenceurs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2B5F6B" w:rsidRDefault="006B3350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</w:t>
            </w:r>
          </w:p>
          <w:p w:rsid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 </w:t>
            </w:r>
            <w:proofErr w:type="spellStart"/>
            <w:r w:rsidR="006B3350"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Ialy</w:t>
            </w:r>
            <w:proofErr w:type="spellEnd"/>
            <w:r w:rsidR="006B3350"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Iris</w:t>
            </w:r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Antso</w:t>
            </w:r>
            <w:proofErr w:type="spellEnd"/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Bommartin</w:t>
            </w:r>
            <w:proofErr w:type="spellEnd"/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0C4575" w:rsidRP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02B5F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roakely</w:t>
            </w:r>
            <w:proofErr w:type="spellEnd"/>
          </w:p>
        </w:tc>
      </w:tr>
      <w:tr w:rsidR="000C4575" w:rsidTr="006B3350">
        <w:tc>
          <w:tcPr>
            <w:tcW w:w="2376" w:type="dxa"/>
          </w:tcPr>
          <w:p w:rsidR="000C4575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</w:t>
            </w:r>
            <w:r w:rsidR="006B3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Mentions sur les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</w:t>
            </w:r>
            <w:r w:rsidR="006B3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réseaux sociaux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Facebook,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Twitter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r w:rsidR="00C91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,</w:t>
            </w:r>
            <w:proofErr w:type="gramEnd"/>
            <w:r w:rsidR="00C91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C910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>Youtube</w:t>
            </w:r>
            <w:proofErr w:type="spellEnd"/>
          </w:p>
        </w:tc>
      </w:tr>
      <w:tr w:rsidR="000C4575" w:rsidTr="006B3350">
        <w:tc>
          <w:tcPr>
            <w:tcW w:w="2376" w:type="dxa"/>
          </w:tcPr>
          <w:p w:rsidR="00C91038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</w:t>
            </w:r>
          </w:p>
          <w:p w:rsidR="000C4575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Liens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4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https://www.youtube.com/watch?v=2v5Ebxb5DDI</w:t>
              </w:r>
            </w:hyperlink>
          </w:p>
          <w:p w:rsidR="00C91038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5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https://m.facebook.com/izahay2kely/videos/capricearendrinachallenge/1190213277990296/</w:t>
              </w:r>
            </w:hyperlink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C91038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6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https://fr-fr.facebook.com/Caprice-Madagascar-1643597242572436/videos/d41d8cd9/2338299839796933/?__so__=permalink&amp;__rv__=related_videos</w:t>
              </w:r>
            </w:hyperlink>
          </w:p>
          <w:p w:rsidR="00C91038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C91038" w:rsidRDefault="00C91038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2B5F6B" w:rsidRDefault="002B5F6B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C4575" w:rsidTr="006B3350">
        <w:tc>
          <w:tcPr>
            <w:tcW w:w="2376" w:type="dxa"/>
          </w:tcPr>
          <w:p w:rsidR="000C4575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lastRenderedPageBreak/>
              <w:t xml:space="preserve">Avis des consommateurs </w:t>
            </w:r>
            <w:bookmarkStart w:id="0" w:name="_GoBack"/>
            <w:bookmarkEnd w:id="0"/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Pr="00C91038" w:rsidRDefault="00C91038" w:rsidP="00053C0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9103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https://www.star.mg/satisfaction-client</w:t>
            </w:r>
          </w:p>
        </w:tc>
      </w:tr>
      <w:tr w:rsidR="000C4575" w:rsidTr="006B3350">
        <w:tc>
          <w:tcPr>
            <w:tcW w:w="2376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Articles presses </w:t>
            </w:r>
          </w:p>
        </w:tc>
        <w:tc>
          <w:tcPr>
            <w:tcW w:w="3119" w:type="dxa"/>
          </w:tcPr>
          <w:p w:rsidR="000C4575" w:rsidRDefault="000C4575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4081" w:type="dxa"/>
          </w:tcPr>
          <w:p w:rsidR="000C4575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7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https://midi-madagasikara.mg/2019/04/29/star-sensibilisation-sur-les-gestes-eco-responsables/</w:t>
              </w:r>
            </w:hyperlink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8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https://www.studiosifaka.org/articles/actualites/item/1395-star.html</w:t>
              </w:r>
            </w:hyperlink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hyperlink r:id="rId19" w:history="1">
              <w:r w:rsidRPr="005773C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fr-FR"/>
                </w:rPr>
                <w:t>https://www.star.mg/actualites</w:t>
              </w:r>
            </w:hyperlink>
          </w:p>
          <w:p w:rsidR="00EF532F" w:rsidRDefault="00EF532F" w:rsidP="00053C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:rsidR="000C4575" w:rsidRPr="000C4575" w:rsidRDefault="000C4575" w:rsidP="00053C09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sectPr w:rsidR="000C4575" w:rsidRPr="000C4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19B9"/>
    <w:multiLevelType w:val="hybridMultilevel"/>
    <w:tmpl w:val="7D0498FA"/>
    <w:lvl w:ilvl="0" w:tplc="94D2B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D4E37"/>
    <w:multiLevelType w:val="hybridMultilevel"/>
    <w:tmpl w:val="C99CF918"/>
    <w:lvl w:ilvl="0" w:tplc="21BC71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09"/>
    <w:rsid w:val="00053C09"/>
    <w:rsid w:val="000C4575"/>
    <w:rsid w:val="002B5F6B"/>
    <w:rsid w:val="004454C7"/>
    <w:rsid w:val="006B3350"/>
    <w:rsid w:val="008005D6"/>
    <w:rsid w:val="008952E3"/>
    <w:rsid w:val="00A80AA5"/>
    <w:rsid w:val="00AC3A7F"/>
    <w:rsid w:val="00C91038"/>
    <w:rsid w:val="00E40C98"/>
    <w:rsid w:val="00EF532F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09"/>
    <w:pPr>
      <w:ind w:left="720"/>
      <w:contextualSpacing/>
    </w:pPr>
  </w:style>
  <w:style w:type="table" w:styleId="TableGrid">
    <w:name w:val="Table Grid"/>
    <w:basedOn w:val="TableNormal"/>
    <w:uiPriority w:val="59"/>
    <w:rsid w:val="000C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09"/>
    <w:pPr>
      <w:ind w:left="720"/>
      <w:contextualSpacing/>
    </w:pPr>
  </w:style>
  <w:style w:type="table" w:styleId="TableGrid">
    <w:name w:val="Table Grid"/>
    <w:basedOn w:val="TableNormal"/>
    <w:uiPriority w:val="59"/>
    <w:rsid w:val="000C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3465">
                              <w:marLeft w:val="0"/>
                              <w:marRight w:val="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t_p4ewaHmQ&amp;list=PLmdI_VQjsL1AO3nx_8CMI_Bf_a-PVBX8X" TargetMode="External"/><Relationship Id="rId13" Type="http://schemas.openxmlformats.org/officeDocument/2006/relationships/hyperlink" Target="https://www.youtube.com/watch?v=ffbY6ccMAnw" TargetMode="External"/><Relationship Id="rId18" Type="http://schemas.openxmlformats.org/officeDocument/2006/relationships/hyperlink" Target="https://www.studiosifaka.org/articles/actualites/item/1395-star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star.mg/" TargetMode="External"/><Relationship Id="rId12" Type="http://schemas.openxmlformats.org/officeDocument/2006/relationships/hyperlink" Target="https://www.youtube.com/watch?v=LoBSK2r4s5U" TargetMode="External"/><Relationship Id="rId17" Type="http://schemas.openxmlformats.org/officeDocument/2006/relationships/hyperlink" Target="https://midi-madagasikara.mg/2019/04/29/star-sensibilisation-sur-les-gestes-eco-responsab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-fr.facebook.com/Caprice-Madagascar-1643597242572436/videos/d41d8cd9/2338299839796933/?__so__=permalink&amp;__rv__=related_video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hDAAUuaJYSM&amp;list=PLmdI_VQjsL1B1aMT9EbyczfODbt0ZgiB0&amp;index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.facebook.com/izahay2kely/videos/capricearendrinachallenge/1190213277990296/" TargetMode="External"/><Relationship Id="rId10" Type="http://schemas.openxmlformats.org/officeDocument/2006/relationships/hyperlink" Target="https://www.youtube.com/watch?v=pF53upBaaB8&amp;list=PLmdI_VQjsL1B1aMT9EbyczfODbt0ZgiB0" TargetMode="External"/><Relationship Id="rId19" Type="http://schemas.openxmlformats.org/officeDocument/2006/relationships/hyperlink" Target="https://www.star.mg/actuali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4G5IhoPSoE&amp;list=PLmdI_VQjsL1B1aMT9EbyczfODbt0ZgiB0&amp;index=4" TargetMode="External"/><Relationship Id="rId14" Type="http://schemas.openxmlformats.org/officeDocument/2006/relationships/hyperlink" Target="https://www.youtube.com/watch?v=2v5Ebxb5D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2022-05-23T13:28:00Z</dcterms:created>
  <dcterms:modified xsi:type="dcterms:W3CDTF">2022-05-23T15:22:00Z</dcterms:modified>
</cp:coreProperties>
</file>