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68A7F4" wp14:paraId="2C078E63" wp14:textId="53D000AA">
      <w:pPr>
        <w:pStyle w:val="Normal"/>
        <w:rPr>
          <w:rFonts w:ascii="Aptos" w:hAnsi="Aptos" w:eastAsia="Aptos" w:cs="Aptos"/>
          <w:noProof w:val="0"/>
          <w:sz w:val="24"/>
          <w:szCs w:val="24"/>
          <w:lang w:val="en-US"/>
        </w:rPr>
      </w:pPr>
      <w:r w:rsidRPr="4768A7F4" w:rsidR="0F5BDA1E">
        <w:rPr>
          <w:rFonts w:ascii="Open Sans" w:hAnsi="Open Sans" w:eastAsia="Open Sans" w:cs="Open Sans"/>
          <w:b w:val="1"/>
          <w:bCs w:val="1"/>
          <w:i w:val="0"/>
          <w:iCs w:val="0"/>
          <w:caps w:val="0"/>
          <w:smallCaps w:val="0"/>
          <w:noProof w:val="0"/>
          <w:color w:val="000000" w:themeColor="text1" w:themeTint="FF" w:themeShade="FF"/>
          <w:sz w:val="21"/>
          <w:szCs w:val="21"/>
          <w:lang w:val="en-US"/>
        </w:rPr>
        <w:t>Lorem Ipsum</w:t>
      </w:r>
      <w:r w:rsidRPr="4768A7F4" w:rsidR="0F5BDA1E">
        <w:rPr>
          <w:rFonts w:ascii="Open Sans" w:hAnsi="Open Sans" w:eastAsia="Open Sans" w:cs="Open Sans"/>
          <w:b w:val="0"/>
          <w:bCs w:val="0"/>
          <w:i w:val="0"/>
          <w:iCs w:val="0"/>
          <w:caps w:val="0"/>
          <w:smallCaps w:val="0"/>
          <w:noProof w:val="0"/>
          <w:color w:val="000000" w:themeColor="text1" w:themeTint="FF" w:themeShade="FF"/>
          <w:sz w:val="21"/>
          <w:szCs w:val="21"/>
          <w:lang w:val="en-US"/>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2C510F"/>
    <w:rsid w:val="0F5BDA1E"/>
    <w:rsid w:val="4768A7F4"/>
    <w:rsid w:val="6A2C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510F"/>
  <w15:chartTrackingRefBased/>
  <w15:docId w15:val="{C0D1A5A6-E8D1-4341-B4D0-EAEF847E4A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2026-01-02T12:08:32.8225446Z</dcterms:created>
  <dcterms:modified xsi:type="dcterms:W3CDTF">2026-01-02T12:09:38.0493748Z</dcterms:modified>
  <dc:creator>Ella Ben-Sheffer</dc:creator>
  <lastModifiedBy>Ella Ben-Sheffer</lastModifiedBy>
</coreProperties>
</file>