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1574" w14:textId="77777777" w:rsidR="00B01DA4" w:rsidRDefault="00000000">
      <w:pPr>
        <w:pStyle w:val="Standard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Python Project 3</w:t>
      </w:r>
    </w:p>
    <w:p w14:paraId="06F1F543" w14:textId="77777777" w:rsidR="00B01DA4" w:rsidRDefault="00B01DA4">
      <w:pPr>
        <w:pStyle w:val="Standard"/>
        <w:rPr>
          <w:rFonts w:ascii="Trebuchet MS" w:hAnsi="Trebuchet MS"/>
          <w:b/>
          <w:bCs/>
          <w:sz w:val="32"/>
          <w:szCs w:val="32"/>
        </w:rPr>
      </w:pPr>
    </w:p>
    <w:p w14:paraId="0B5AB0F5" w14:textId="77777777" w:rsidR="00B01DA4" w:rsidRPr="00155C31" w:rsidRDefault="00000000">
      <w:pPr>
        <w:pStyle w:val="Standard"/>
        <w:rPr>
          <w:rFonts w:ascii="Trebuchet MS" w:hAnsi="Trebuchet MS"/>
          <w:b/>
          <w:bCs/>
          <w:sz w:val="28"/>
          <w:szCs w:val="28"/>
        </w:rPr>
      </w:pPr>
      <w:r w:rsidRPr="00155C31">
        <w:rPr>
          <w:rFonts w:ascii="Trebuchet MS" w:hAnsi="Trebuchet MS"/>
          <w:b/>
          <w:bCs/>
          <w:sz w:val="28"/>
          <w:szCs w:val="28"/>
        </w:rPr>
        <w:t>We will do two things:</w:t>
      </w:r>
    </w:p>
    <w:p w14:paraId="31436186" w14:textId="77777777" w:rsidR="00B01DA4" w:rsidRPr="00155C31" w:rsidRDefault="00000000">
      <w:pPr>
        <w:pStyle w:val="Standard"/>
        <w:numPr>
          <w:ilvl w:val="0"/>
          <w:numId w:val="1"/>
        </w:numPr>
        <w:rPr>
          <w:rFonts w:ascii="Trebuchet MS" w:hAnsi="Trebuchet MS"/>
          <w:b/>
          <w:bCs/>
          <w:sz w:val="28"/>
          <w:szCs w:val="28"/>
        </w:rPr>
      </w:pPr>
      <w:r w:rsidRPr="00155C31">
        <w:rPr>
          <w:rFonts w:ascii="Trebuchet MS" w:hAnsi="Trebuchet MS"/>
          <w:b/>
          <w:bCs/>
          <w:sz w:val="28"/>
          <w:szCs w:val="28"/>
        </w:rPr>
        <w:t>Track the changes in house prices</w:t>
      </w:r>
    </w:p>
    <w:p w14:paraId="78948B10" w14:textId="73E89F96" w:rsidR="00B01DA4" w:rsidRPr="00155C31" w:rsidRDefault="00000000" w:rsidP="00155C31">
      <w:pPr>
        <w:pStyle w:val="Standard"/>
        <w:numPr>
          <w:ilvl w:val="0"/>
          <w:numId w:val="1"/>
        </w:numPr>
        <w:rPr>
          <w:rFonts w:ascii="Trebuchet MS" w:hAnsi="Trebuchet MS"/>
          <w:b/>
          <w:bCs/>
          <w:sz w:val="28"/>
          <w:szCs w:val="28"/>
        </w:rPr>
      </w:pPr>
      <w:r w:rsidRPr="00155C31">
        <w:rPr>
          <w:rFonts w:ascii="Trebuchet MS" w:hAnsi="Trebuchet MS"/>
          <w:b/>
          <w:bCs/>
          <w:sz w:val="28"/>
          <w:szCs w:val="28"/>
        </w:rPr>
        <w:t xml:space="preserve">Examine the impact of interest rate on mortgage origination. Usually as interest rates goes up, housing market will cool down a bit. </w:t>
      </w:r>
    </w:p>
    <w:p w14:paraId="75A7CA4D" w14:textId="20E41D37" w:rsidR="00B01DA4" w:rsidRPr="00155C31" w:rsidRDefault="00000000">
      <w:pPr>
        <w:pStyle w:val="Standard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155C31">
        <w:rPr>
          <w:rFonts w:ascii="Trebuchet MS" w:hAnsi="Trebuchet MS"/>
          <w:sz w:val="28"/>
          <w:szCs w:val="28"/>
        </w:rPr>
        <w:t>We intend to use mortgage data from 2018 to Q1 202</w:t>
      </w:r>
      <w:r w:rsidR="00155C31" w:rsidRPr="00155C31">
        <w:rPr>
          <w:rFonts w:ascii="Trebuchet MS" w:hAnsi="Trebuchet MS"/>
          <w:sz w:val="28"/>
          <w:szCs w:val="28"/>
        </w:rPr>
        <w:t>1</w:t>
      </w:r>
      <w:r w:rsidRPr="00155C31">
        <w:rPr>
          <w:rFonts w:ascii="Trebuchet MS" w:hAnsi="Trebuchet MS"/>
          <w:sz w:val="28"/>
          <w:szCs w:val="28"/>
        </w:rPr>
        <w:t xml:space="preserve"> to examine how mortgage origination is impacted by interest rate.</w:t>
      </w:r>
    </w:p>
    <w:p w14:paraId="4108DA58" w14:textId="77777777" w:rsidR="00B01DA4" w:rsidRPr="00155C31" w:rsidRDefault="00000000">
      <w:pPr>
        <w:pStyle w:val="Standard"/>
        <w:numPr>
          <w:ilvl w:val="0"/>
          <w:numId w:val="2"/>
        </w:numPr>
        <w:rPr>
          <w:rFonts w:ascii="Trebuchet MS" w:hAnsi="Trebuchet MS"/>
          <w:sz w:val="28"/>
          <w:szCs w:val="28"/>
        </w:rPr>
      </w:pPr>
      <w:r w:rsidRPr="00155C31">
        <w:rPr>
          <w:rFonts w:ascii="Trebuchet MS" w:hAnsi="Trebuchet MS"/>
          <w:sz w:val="28"/>
          <w:szCs w:val="28"/>
        </w:rPr>
        <w:t>30-year fixed interest rate will be used to represent market rate.</w:t>
      </w:r>
    </w:p>
    <w:p w14:paraId="0BAD2AE1" w14:textId="77777777" w:rsidR="00B01DA4" w:rsidRDefault="00B01DA4">
      <w:pPr>
        <w:pStyle w:val="Standard"/>
        <w:rPr>
          <w:rFonts w:ascii="Trebuchet MS" w:hAnsi="Trebuchet MS"/>
          <w:b/>
          <w:bCs/>
          <w:sz w:val="32"/>
          <w:szCs w:val="32"/>
        </w:rPr>
      </w:pPr>
    </w:p>
    <w:p w14:paraId="0D52A31A" w14:textId="77777777" w:rsidR="00B01DA4" w:rsidRDefault="00000000">
      <w:pPr>
        <w:pStyle w:val="Standard"/>
        <w:rPr>
          <w:rFonts w:ascii="Trebuchet MS" w:hAnsi="Trebuchet MS"/>
          <w:b/>
          <w:bCs/>
          <w:color w:val="9900FF"/>
          <w:sz w:val="28"/>
          <w:szCs w:val="28"/>
        </w:rPr>
      </w:pPr>
      <w:r>
        <w:rPr>
          <w:rFonts w:ascii="Trebuchet MS" w:hAnsi="Trebuchet MS"/>
          <w:b/>
          <w:bCs/>
          <w:color w:val="9900FF"/>
          <w:sz w:val="28"/>
          <w:szCs w:val="28"/>
        </w:rPr>
        <w:t>1) Data Source 1 – mortgage data</w:t>
      </w:r>
    </w:p>
    <w:p w14:paraId="3647DA1D" w14:textId="77777777" w:rsidR="00B01DA4" w:rsidRDefault="00B01DA4">
      <w:pPr>
        <w:pStyle w:val="Standard"/>
        <w:rPr>
          <w:rFonts w:ascii="Trebuchet MS" w:hAnsi="Trebuchet MS"/>
          <w:b/>
          <w:bCs/>
          <w:sz w:val="28"/>
          <w:szCs w:val="28"/>
        </w:rPr>
      </w:pPr>
    </w:p>
    <w:p w14:paraId="7D8750D1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Take the following steps to extract the data (very similar to Project 2):</w:t>
      </w:r>
    </w:p>
    <w:p w14:paraId="4B344A4D" w14:textId="77777777" w:rsidR="00B01DA4" w:rsidRDefault="00B01DA4">
      <w:pPr>
        <w:pStyle w:val="Standard"/>
        <w:rPr>
          <w:rFonts w:ascii="Trebuchet MS" w:hAnsi="Trebuchet MS"/>
        </w:rPr>
      </w:pPr>
    </w:p>
    <w:p w14:paraId="301346DD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1: Copy the following to Google and search</w:t>
      </w:r>
    </w:p>
    <w:p w14:paraId="6E924C6C" w14:textId="77777777" w:rsidR="00B01DA4" w:rsidRDefault="00B01DA4">
      <w:pPr>
        <w:pStyle w:val="Standard"/>
        <w:rPr>
          <w:rFonts w:ascii="Trebuchet MS" w:hAnsi="Trebuchet MS"/>
        </w:rPr>
      </w:pPr>
    </w:p>
    <w:p w14:paraId="7D8AB7A7" w14:textId="77777777" w:rsidR="00B01DA4" w:rsidRDefault="00000000">
      <w:pPr>
        <w:pStyle w:val="Standard"/>
      </w:pPr>
      <w:hyperlink r:id="rId7" w:history="1">
        <w:r>
          <w:rPr>
            <w:rFonts w:ascii="Trebuchet MS" w:hAnsi="Trebuchet MS"/>
          </w:rPr>
          <w:t>https://capitalmarkets.fanniemae.com/credit-risk-transfer/single-family-credit-risk-transfer/fannie-mae-single-family-loan-performance-data</w:t>
        </w:r>
      </w:hyperlink>
    </w:p>
    <w:p w14:paraId="4DB47B93" w14:textId="77777777" w:rsidR="00B01DA4" w:rsidRDefault="00000000">
      <w:pPr>
        <w:pStyle w:val="Standard"/>
      </w:pPr>
      <w:r>
        <w:rPr>
          <w:rFonts w:ascii="Trebuchet MS" w:hAnsi="Trebuchet MS"/>
        </w:rPr>
        <w:t xml:space="preserve"> </w:t>
      </w:r>
    </w:p>
    <w:p w14:paraId="1FF5A4A0" w14:textId="77777777" w:rsidR="00B01DA4" w:rsidRDefault="00B01DA4">
      <w:pPr>
        <w:pStyle w:val="Standard"/>
        <w:rPr>
          <w:rFonts w:ascii="Trebuchet MS" w:hAnsi="Trebuchet MS"/>
        </w:rPr>
      </w:pPr>
    </w:p>
    <w:p w14:paraId="2DB94905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2: After opening the above web page, click on the following link highlighted in yellow:</w:t>
      </w:r>
    </w:p>
    <w:p w14:paraId="383315D1" w14:textId="77777777" w:rsidR="00B01DA4" w:rsidRDefault="00B01DA4">
      <w:pPr>
        <w:pStyle w:val="Standard"/>
        <w:rPr>
          <w:rFonts w:ascii="Trebuchet MS" w:hAnsi="Trebuchet MS"/>
        </w:rPr>
      </w:pPr>
    </w:p>
    <w:p w14:paraId="1AD8B3F7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502FA0C7" wp14:editId="4E37C2C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1273" cy="1236268"/>
            <wp:effectExtent l="0" t="0" r="9327" b="1982"/>
            <wp:wrapTopAndBottom/>
            <wp:docPr id="1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273" cy="1236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CD7B0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On the same page, download the following:</w:t>
      </w:r>
    </w:p>
    <w:p w14:paraId="7E6B1CF4" w14:textId="77777777" w:rsidR="00B01DA4" w:rsidRDefault="00B01DA4">
      <w:pPr>
        <w:pStyle w:val="Standard"/>
        <w:rPr>
          <w:rFonts w:ascii="Trebuchet MS" w:hAnsi="Trebuchet MS"/>
        </w:rPr>
      </w:pPr>
    </w:p>
    <w:p w14:paraId="6E42A84F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7" behindDoc="0" locked="0" layoutInCell="1" allowOverlap="1" wp14:anchorId="4C37B630" wp14:editId="1055393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62921" cy="1225478"/>
            <wp:effectExtent l="0" t="0" r="8779" b="0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921" cy="122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FDFA7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Open the R code in notepad, and you will get the list of column names for the data we are going to download.</w:t>
      </w:r>
    </w:p>
    <w:p w14:paraId="4373D45F" w14:textId="77777777" w:rsidR="00B01DA4" w:rsidRDefault="00B01DA4">
      <w:pPr>
        <w:pStyle w:val="Standard"/>
        <w:rPr>
          <w:rFonts w:ascii="Trebuchet MS" w:hAnsi="Trebuchet MS"/>
        </w:rPr>
      </w:pPr>
    </w:p>
    <w:p w14:paraId="4DA71E06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3: Register for a free account for login by using your email.</w:t>
      </w:r>
    </w:p>
    <w:p w14:paraId="1F379A08" w14:textId="77777777" w:rsidR="00B01DA4" w:rsidRDefault="00B01DA4">
      <w:pPr>
        <w:pStyle w:val="Standard"/>
        <w:rPr>
          <w:rFonts w:ascii="Trebuchet MS" w:hAnsi="Trebuchet MS"/>
        </w:rPr>
      </w:pPr>
    </w:p>
    <w:p w14:paraId="331CF42E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Step 4: After you have logged in, click on the icon on the very right (in yellow highlight):</w:t>
      </w:r>
    </w:p>
    <w:p w14:paraId="78D0694A" w14:textId="77777777" w:rsidR="00B01DA4" w:rsidRDefault="00B01DA4">
      <w:pPr>
        <w:pStyle w:val="Standard"/>
        <w:rPr>
          <w:rFonts w:ascii="Trebuchet MS" w:hAnsi="Trebuchet MS"/>
        </w:rPr>
      </w:pPr>
    </w:p>
    <w:p w14:paraId="6E644141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9264" behindDoc="0" locked="0" layoutInCell="1" allowOverlap="1" wp14:anchorId="30819EEB" wp14:editId="77BA7B5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96668" cy="1625071"/>
            <wp:effectExtent l="0" t="0" r="3932" b="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668" cy="1625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840BE" w14:textId="77777777" w:rsidR="00B01DA4" w:rsidRDefault="00B01DA4">
      <w:pPr>
        <w:pStyle w:val="Standard"/>
        <w:rPr>
          <w:rFonts w:ascii="Trebuchet MS" w:hAnsi="Trebuchet MS"/>
        </w:rPr>
      </w:pPr>
    </w:p>
    <w:p w14:paraId="7E4882AD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 xml:space="preserve">Step 5: On the top </w:t>
      </w:r>
      <w:proofErr w:type="gramStart"/>
      <w:r>
        <w:rPr>
          <w:rFonts w:ascii="Trebuchet MS" w:hAnsi="Trebuchet MS"/>
        </w:rPr>
        <w:t>left,  click</w:t>
      </w:r>
      <w:proofErr w:type="gramEnd"/>
      <w:r>
        <w:rPr>
          <w:rFonts w:ascii="Trebuchet MS" w:hAnsi="Trebuchet MS"/>
        </w:rPr>
        <w:t xml:space="preserve"> on DOWNLOAD DATA:</w:t>
      </w:r>
    </w:p>
    <w:p w14:paraId="3ECA15E4" w14:textId="77777777" w:rsidR="00B01DA4" w:rsidRDefault="00B01DA4">
      <w:pPr>
        <w:pStyle w:val="Standard"/>
        <w:rPr>
          <w:rFonts w:ascii="Trebuchet MS" w:hAnsi="Trebuchet MS"/>
        </w:rPr>
      </w:pPr>
    </w:p>
    <w:p w14:paraId="69B6AD28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" behindDoc="0" locked="0" layoutInCell="1" allowOverlap="1" wp14:anchorId="481A3D2D" wp14:editId="31A9C45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7980" cy="2618292"/>
            <wp:effectExtent l="0" t="0" r="0" b="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7980" cy="261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DD5DD" w14:textId="77777777" w:rsidR="00B01DA4" w:rsidRDefault="00B01DA4">
      <w:pPr>
        <w:pStyle w:val="Standard"/>
        <w:rPr>
          <w:rFonts w:ascii="Trebuchet MS" w:hAnsi="Trebuchet MS"/>
        </w:rPr>
      </w:pPr>
    </w:p>
    <w:p w14:paraId="33A23C34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6: Download all files for 2018 to 2022.</w:t>
      </w:r>
    </w:p>
    <w:p w14:paraId="71EC6437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anchor distT="0" distB="0" distL="114300" distR="114300" simplePos="0" relativeHeight="5" behindDoc="0" locked="0" layoutInCell="1" allowOverlap="1" wp14:anchorId="58DDDAAD" wp14:editId="521B0AF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90859" cy="5046482"/>
            <wp:effectExtent l="0" t="0" r="5091" b="1768"/>
            <wp:wrapTopAndBottom/>
            <wp:docPr id="5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859" cy="504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D7D35" w14:textId="77777777" w:rsidR="00B01DA4" w:rsidRDefault="00B01DA4">
      <w:pPr>
        <w:pStyle w:val="Standard"/>
        <w:rPr>
          <w:rFonts w:ascii="Trebuchet MS" w:hAnsi="Trebuchet MS"/>
        </w:rPr>
      </w:pPr>
    </w:p>
    <w:p w14:paraId="2A490B09" w14:textId="77777777" w:rsidR="00B01DA4" w:rsidRDefault="00B01DA4">
      <w:pPr>
        <w:pStyle w:val="Standard"/>
        <w:rPr>
          <w:rFonts w:ascii="Trebuchet MS" w:hAnsi="Trebuchet MS"/>
          <w:b/>
          <w:bCs/>
          <w:color w:val="9900FF"/>
          <w:sz w:val="28"/>
          <w:szCs w:val="28"/>
        </w:rPr>
      </w:pPr>
    </w:p>
    <w:p w14:paraId="4F391543" w14:textId="77777777" w:rsidR="00B01DA4" w:rsidRDefault="00000000">
      <w:pPr>
        <w:pStyle w:val="Standard"/>
        <w:ind w:hanging="510"/>
        <w:rPr>
          <w:rFonts w:ascii="Trebuchet MS" w:hAnsi="Trebuchet MS"/>
          <w:b/>
          <w:bCs/>
          <w:color w:val="9900FF"/>
          <w:sz w:val="28"/>
          <w:szCs w:val="28"/>
        </w:rPr>
      </w:pPr>
      <w:r>
        <w:rPr>
          <w:rFonts w:ascii="Trebuchet MS" w:hAnsi="Trebuchet MS"/>
          <w:b/>
          <w:bCs/>
          <w:color w:val="9900FF"/>
          <w:sz w:val="28"/>
          <w:szCs w:val="28"/>
        </w:rPr>
        <w:t>2) Data Source 2 – 30-year fixed mortgage rates</w:t>
      </w:r>
    </w:p>
    <w:p w14:paraId="5BF17FA2" w14:textId="77777777" w:rsidR="00B01DA4" w:rsidRDefault="00B01DA4">
      <w:pPr>
        <w:pStyle w:val="Standard"/>
        <w:rPr>
          <w:rFonts w:ascii="Trebuchet MS" w:hAnsi="Trebuchet MS"/>
          <w:b/>
          <w:bCs/>
          <w:color w:val="9900FF"/>
          <w:sz w:val="28"/>
          <w:szCs w:val="28"/>
        </w:rPr>
      </w:pPr>
    </w:p>
    <w:p w14:paraId="5ABA50F4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1: Click on the following page:</w:t>
      </w:r>
    </w:p>
    <w:p w14:paraId="38C07815" w14:textId="77777777" w:rsidR="00B01DA4" w:rsidRDefault="00B01DA4">
      <w:pPr>
        <w:pStyle w:val="Standard"/>
        <w:rPr>
          <w:rFonts w:ascii="Trebuchet MS" w:hAnsi="Trebuchet MS"/>
        </w:rPr>
      </w:pPr>
    </w:p>
    <w:p w14:paraId="4ACB967E" w14:textId="77777777" w:rsidR="00B01DA4" w:rsidRDefault="00000000">
      <w:pPr>
        <w:pStyle w:val="Standard"/>
      </w:pPr>
      <w:hyperlink r:id="rId13" w:history="1">
        <w:r>
          <w:rPr>
            <w:rFonts w:ascii="Trebuchet MS" w:hAnsi="Trebuchet MS"/>
          </w:rPr>
          <w:t>https://www.freddiemac.com/pmms/pmms30</w:t>
        </w:r>
      </w:hyperlink>
    </w:p>
    <w:p w14:paraId="7F5949F1" w14:textId="77777777" w:rsidR="00B01DA4" w:rsidRDefault="00B01DA4">
      <w:pPr>
        <w:pStyle w:val="Standard"/>
        <w:rPr>
          <w:rFonts w:ascii="Trebuchet MS" w:hAnsi="Trebuchet MS"/>
        </w:rPr>
      </w:pPr>
    </w:p>
    <w:p w14:paraId="1F76B184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2: Copy the column for rate from the table below to Excel (no need to copy the last row for Annual Average):</w:t>
      </w:r>
    </w:p>
    <w:p w14:paraId="2784DE4F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anchor distT="0" distB="0" distL="114300" distR="114300" simplePos="0" relativeHeight="3" behindDoc="0" locked="0" layoutInCell="1" allowOverlap="1" wp14:anchorId="7280AA0D" wp14:editId="4D08AC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5119908"/>
            <wp:effectExtent l="0" t="0" r="0" b="4542"/>
            <wp:wrapTopAndBottom/>
            <wp:docPr id="6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5119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14FDF" w14:textId="77777777" w:rsidR="00B01DA4" w:rsidRDefault="00B01DA4">
      <w:pPr>
        <w:pStyle w:val="Standard"/>
        <w:rPr>
          <w:rFonts w:ascii="Trebuchet MS" w:hAnsi="Trebuchet MS"/>
        </w:rPr>
      </w:pPr>
    </w:p>
    <w:p w14:paraId="5D71E950" w14:textId="77777777" w:rsidR="00B01DA4" w:rsidRDefault="00B01DA4">
      <w:pPr>
        <w:pStyle w:val="Standard"/>
        <w:rPr>
          <w:rFonts w:ascii="Trebuchet MS" w:hAnsi="Trebuchet MS"/>
        </w:rPr>
      </w:pPr>
    </w:p>
    <w:p w14:paraId="761090F4" w14:textId="39A380F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 xml:space="preserve">Step 3: </w:t>
      </w:r>
      <w:r w:rsidR="00155C31">
        <w:rPr>
          <w:rFonts w:ascii="Trebuchet MS" w:hAnsi="Trebuchet MS"/>
        </w:rPr>
        <w:t>Save the data for 2018 to 2021 to Excel as follows:</w:t>
      </w:r>
    </w:p>
    <w:p w14:paraId="50976164" w14:textId="49C619CB" w:rsidR="00155C31" w:rsidRDefault="00155C31">
      <w:pPr>
        <w:pStyle w:val="Standard"/>
        <w:rPr>
          <w:rFonts w:ascii="Trebuchet MS" w:hAnsi="Trebuchet MS"/>
        </w:rPr>
      </w:pPr>
    </w:p>
    <w:p w14:paraId="4FD858C9" w14:textId="39D30145" w:rsidR="00155C31" w:rsidRDefault="00155C31">
      <w:pPr>
        <w:pStyle w:val="Standard"/>
        <w:rPr>
          <w:rFonts w:ascii="Trebuchet MS" w:hAnsi="Trebuchet MS"/>
        </w:rPr>
      </w:pPr>
      <w:r w:rsidRPr="00155C31">
        <w:drawing>
          <wp:inline distT="0" distB="0" distL="0" distR="0" wp14:anchorId="6EE47D45" wp14:editId="4EA6ABAA">
            <wp:extent cx="1552575" cy="22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DA3F" w14:textId="69DCC545" w:rsidR="00B01DA4" w:rsidRDefault="00B01DA4">
      <w:pPr>
        <w:pStyle w:val="Standard"/>
        <w:rPr>
          <w:rFonts w:ascii="Trebuchet MS" w:hAnsi="Trebuchet MS"/>
        </w:rPr>
      </w:pPr>
    </w:p>
    <w:p w14:paraId="1778080A" w14:textId="77777777" w:rsidR="00B01DA4" w:rsidRDefault="00B01DA4">
      <w:pPr>
        <w:pStyle w:val="Standard"/>
        <w:rPr>
          <w:rFonts w:ascii="Trebuchet MS" w:hAnsi="Trebuchet MS"/>
        </w:rPr>
      </w:pPr>
    </w:p>
    <w:p w14:paraId="72D917BC" w14:textId="77777777" w:rsidR="00B01DA4" w:rsidRDefault="00000000">
      <w:pPr>
        <w:pStyle w:val="Standard"/>
        <w:ind w:hanging="510"/>
        <w:rPr>
          <w:rFonts w:ascii="Trebuchet MS" w:hAnsi="Trebuchet MS"/>
          <w:b/>
          <w:bCs/>
          <w:color w:val="9900FF"/>
          <w:sz w:val="28"/>
          <w:szCs w:val="28"/>
        </w:rPr>
      </w:pPr>
      <w:r>
        <w:rPr>
          <w:rFonts w:ascii="Trebuchet MS" w:hAnsi="Trebuchet MS"/>
          <w:b/>
          <w:bCs/>
          <w:color w:val="9900FF"/>
          <w:sz w:val="28"/>
          <w:szCs w:val="28"/>
        </w:rPr>
        <w:t>3) Data Source 3 – list of US zip codes</w:t>
      </w:r>
    </w:p>
    <w:p w14:paraId="10F75A5F" w14:textId="77777777" w:rsidR="00155C31" w:rsidRDefault="00000000">
      <w:pPr>
        <w:pStyle w:val="Standard"/>
        <w:ind w:hanging="51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Because data for entire US are too big to handle.  To keep the analysis within a manageable</w:t>
      </w:r>
    </w:p>
    <w:p w14:paraId="0D7078AB" w14:textId="0DC31B34" w:rsidR="00B01DA4" w:rsidRDefault="00000000">
      <w:pPr>
        <w:pStyle w:val="Standard"/>
        <w:ind w:hanging="510"/>
        <w:rPr>
          <w:rFonts w:ascii="Trebuchet MS" w:hAnsi="Trebuchet MS"/>
          <w:color w:val="000000"/>
        </w:rPr>
      </w:pPr>
      <w:proofErr w:type="gramStart"/>
      <w:r>
        <w:rPr>
          <w:rFonts w:ascii="Trebuchet MS" w:hAnsi="Trebuchet MS"/>
          <w:color w:val="000000"/>
        </w:rPr>
        <w:t>scale,  we</w:t>
      </w:r>
      <w:proofErr w:type="gramEnd"/>
      <w:r>
        <w:rPr>
          <w:rFonts w:ascii="Trebuchet MS" w:hAnsi="Trebuchet MS"/>
          <w:color w:val="000000"/>
        </w:rPr>
        <w:t xml:space="preserve"> will focus on southern California only.  </w:t>
      </w:r>
    </w:p>
    <w:p w14:paraId="2ED1E4DB" w14:textId="77777777" w:rsidR="00B01DA4" w:rsidRDefault="00B01DA4">
      <w:pPr>
        <w:pStyle w:val="Standard"/>
        <w:rPr>
          <w:rFonts w:ascii="Trebuchet MS" w:hAnsi="Trebuchet MS"/>
          <w:b/>
          <w:bCs/>
        </w:rPr>
      </w:pPr>
    </w:p>
    <w:p w14:paraId="454569E5" w14:textId="77777777" w:rsidR="00B01DA4" w:rsidRDefault="00000000">
      <w:pPr>
        <w:pStyle w:val="Standard"/>
      </w:pPr>
      <w:r>
        <w:rPr>
          <w:rFonts w:ascii="Trebuchet MS" w:hAnsi="Trebuchet MS"/>
        </w:rPr>
        <w:t xml:space="preserve">Step 1: Open following link </w:t>
      </w:r>
      <w:hyperlink r:id="rId16" w:history="1">
        <w:r>
          <w:rPr>
            <w:rFonts w:ascii="Trebuchet MS" w:hAnsi="Trebuchet MS"/>
          </w:rPr>
          <w:t>https://www.unitedstateszipcodes.org/zip-code-database/</w:t>
        </w:r>
      </w:hyperlink>
    </w:p>
    <w:p w14:paraId="12FC42D9" w14:textId="77777777" w:rsidR="00B01DA4" w:rsidRDefault="00B01DA4">
      <w:pPr>
        <w:pStyle w:val="Standard"/>
        <w:rPr>
          <w:rFonts w:ascii="Trebuchet MS" w:hAnsi="Trebuchet MS"/>
        </w:rPr>
      </w:pPr>
    </w:p>
    <w:p w14:paraId="198E2AB4" w14:textId="508D1808" w:rsidR="00155C31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</w:rPr>
        <w:t>Step 2: Click the Download Now button on the right bottom:</w:t>
      </w:r>
    </w:p>
    <w:p w14:paraId="5183488B" w14:textId="3482EADE" w:rsidR="00155C31" w:rsidRDefault="00155C31">
      <w:pPr>
        <w:pStyle w:val="Standard"/>
        <w:rPr>
          <w:rFonts w:ascii="Trebuchet MS" w:hAnsi="Trebuchet MS"/>
        </w:rPr>
      </w:pPr>
    </w:p>
    <w:p w14:paraId="1D790F7B" w14:textId="77777777" w:rsidR="00155C31" w:rsidRDefault="00155C31">
      <w:pPr>
        <w:pStyle w:val="Standard"/>
        <w:rPr>
          <w:rFonts w:ascii="Trebuchet MS" w:hAnsi="Trebuchet MS"/>
        </w:rPr>
      </w:pPr>
    </w:p>
    <w:p w14:paraId="65C1E824" w14:textId="77777777" w:rsidR="00B01DA4" w:rsidRDefault="00000000">
      <w:pPr>
        <w:pStyle w:val="Standard"/>
        <w:rPr>
          <w:rFonts w:ascii="Trebuchet MS" w:hAnsi="Trebuchet MS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6" behindDoc="0" locked="0" layoutInCell="1" allowOverlap="1" wp14:anchorId="41B84C4B" wp14:editId="56539F0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90818" cy="3323478"/>
            <wp:effectExtent l="0" t="0" r="5182" b="0"/>
            <wp:wrapTopAndBottom/>
            <wp:docPr id="7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0818" cy="3323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3AC28" w14:textId="77777777" w:rsidR="00B01DA4" w:rsidRDefault="00B01DA4">
      <w:pPr>
        <w:pStyle w:val="Standard"/>
        <w:rPr>
          <w:rFonts w:ascii="Trebuchet MS" w:hAnsi="Trebuchet MS"/>
        </w:rPr>
      </w:pPr>
    </w:p>
    <w:p w14:paraId="512056C4" w14:textId="77777777" w:rsidR="00B01DA4" w:rsidRDefault="00B01DA4">
      <w:pPr>
        <w:pStyle w:val="Standard"/>
      </w:pPr>
    </w:p>
    <w:p w14:paraId="60AD8E0B" w14:textId="77777777" w:rsidR="00B01DA4" w:rsidRDefault="00000000">
      <w:pPr>
        <w:pStyle w:val="Standard"/>
      </w:pPr>
      <w:r>
        <w:t>We take the following steps to scale the zip codes down to southern California (as used in the python code):</w:t>
      </w:r>
    </w:p>
    <w:p w14:paraId="7D2F2AF6" w14:textId="77777777" w:rsidR="00B01DA4" w:rsidRDefault="00B01DA4">
      <w:pPr>
        <w:pStyle w:val="Standard"/>
      </w:pPr>
    </w:p>
    <w:p w14:paraId="15901FF2" w14:textId="77777777" w:rsidR="00B01DA4" w:rsidRDefault="00000000">
      <w:pPr>
        <w:pStyle w:val="Standard"/>
        <w:numPr>
          <w:ilvl w:val="0"/>
          <w:numId w:val="3"/>
        </w:numPr>
      </w:pPr>
      <w:r>
        <w:t>Select state='CA'</w:t>
      </w:r>
    </w:p>
    <w:p w14:paraId="55265510" w14:textId="77777777" w:rsidR="00B01DA4" w:rsidRDefault="00000000">
      <w:pPr>
        <w:pStyle w:val="Standard"/>
        <w:numPr>
          <w:ilvl w:val="0"/>
          <w:numId w:val="3"/>
        </w:numPr>
      </w:pPr>
      <w:r>
        <w:t>Find online all counties in southern California</w:t>
      </w:r>
    </w:p>
    <w:p w14:paraId="3A9A31F6" w14:textId="0536D3F4" w:rsidR="00B01DA4" w:rsidRDefault="00000000">
      <w:pPr>
        <w:pStyle w:val="Standard"/>
        <w:numPr>
          <w:ilvl w:val="0"/>
          <w:numId w:val="3"/>
        </w:numPr>
      </w:pPr>
      <w:r>
        <w:t>Retain those zip codes for southern California only by selecting SoCal counties.</w:t>
      </w:r>
    </w:p>
    <w:p w14:paraId="487B7A77" w14:textId="77777777" w:rsidR="00B01DA4" w:rsidRDefault="00B01DA4">
      <w:pPr>
        <w:pStyle w:val="Standard"/>
      </w:pPr>
    </w:p>
    <w:p w14:paraId="441607BD" w14:textId="77777777" w:rsidR="00B01DA4" w:rsidRDefault="00B01DA4">
      <w:pPr>
        <w:pStyle w:val="Standard"/>
      </w:pPr>
    </w:p>
    <w:p w14:paraId="1C33B5B4" w14:textId="77777777" w:rsidR="00B01DA4" w:rsidRDefault="00000000">
      <w:pPr>
        <w:pStyle w:val="Standard"/>
        <w:rPr>
          <w:rFonts w:ascii="Trebuchet MS" w:hAnsi="Trebuchet MS"/>
          <w:b/>
          <w:bCs/>
          <w:color w:val="9900FF"/>
          <w:sz w:val="28"/>
          <w:szCs w:val="28"/>
        </w:rPr>
      </w:pPr>
      <w:r>
        <w:rPr>
          <w:rFonts w:ascii="Trebuchet MS" w:hAnsi="Trebuchet MS"/>
          <w:b/>
          <w:bCs/>
          <w:color w:val="9900FF"/>
          <w:sz w:val="28"/>
          <w:szCs w:val="28"/>
        </w:rPr>
        <w:t>How to calculate change in home prices?</w:t>
      </w:r>
    </w:p>
    <w:p w14:paraId="06CE7E48" w14:textId="77777777" w:rsidR="00B01DA4" w:rsidRDefault="00000000">
      <w:pPr>
        <w:pStyle w:val="Standard"/>
      </w:pPr>
      <w:r>
        <w:t>Ideally if some homes change owners every month or every year, we can track these homes to calculate home price changes, but this is not the reality.</w:t>
      </w:r>
    </w:p>
    <w:p w14:paraId="3ACF3300" w14:textId="77777777" w:rsidR="00B01DA4" w:rsidRDefault="00B01DA4">
      <w:pPr>
        <w:pStyle w:val="Standard"/>
      </w:pPr>
    </w:p>
    <w:p w14:paraId="39E44C3C" w14:textId="77777777" w:rsidR="00B01DA4" w:rsidRDefault="00000000">
      <w:pPr>
        <w:pStyle w:val="Standard"/>
      </w:pPr>
      <w:r>
        <w:t>Case and Shiller thought out the following method:</w:t>
      </w:r>
    </w:p>
    <w:p w14:paraId="064D6D59" w14:textId="77777777" w:rsidR="00B01DA4" w:rsidRDefault="00B01DA4">
      <w:pPr>
        <w:pStyle w:val="Standard"/>
      </w:pPr>
    </w:p>
    <w:p w14:paraId="636890C0" w14:textId="77777777" w:rsidR="00B01DA4" w:rsidRDefault="00000000">
      <w:pPr>
        <w:pStyle w:val="Standard"/>
        <w:numPr>
          <w:ilvl w:val="0"/>
          <w:numId w:val="4"/>
        </w:numPr>
      </w:pPr>
      <w:r>
        <w:t>If an area (such as a city, a zip code, etc.) has 61 homes that changes owners in period 1, find the median price (</w:t>
      </w:r>
      <w:r>
        <w:t>中值</w:t>
      </w:r>
      <w:r>
        <w:t>) of these 61 homes.</w:t>
      </w:r>
    </w:p>
    <w:p w14:paraId="3D85F00A" w14:textId="77777777" w:rsidR="00B01DA4" w:rsidRDefault="00000000">
      <w:pPr>
        <w:pStyle w:val="Standard"/>
        <w:numPr>
          <w:ilvl w:val="0"/>
          <w:numId w:val="4"/>
        </w:numPr>
      </w:pPr>
      <w:r>
        <w:lastRenderedPageBreak/>
        <w:t xml:space="preserve">If the same area has 100 homes that changes owners in period 2, find the median price of </w:t>
      </w:r>
      <w:proofErr w:type="gramStart"/>
      <w:r>
        <w:t>these 100 home</w:t>
      </w:r>
      <w:proofErr w:type="gramEnd"/>
      <w:r>
        <w:t>.</w:t>
      </w:r>
    </w:p>
    <w:p w14:paraId="565684C0" w14:textId="77777777" w:rsidR="00B01DA4" w:rsidRDefault="00000000">
      <w:pPr>
        <w:pStyle w:val="Standard"/>
        <w:numPr>
          <w:ilvl w:val="0"/>
          <w:numId w:val="4"/>
        </w:numPr>
      </w:pPr>
      <w:r>
        <w:t>Calculate the difference in home price between the two.  Bear in mind that the two homes from two periods are usually different houses.</w:t>
      </w:r>
    </w:p>
    <w:sectPr w:rsidR="00B01DA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2083" w14:textId="77777777" w:rsidR="000800A8" w:rsidRDefault="000800A8">
      <w:r>
        <w:separator/>
      </w:r>
    </w:p>
  </w:endnote>
  <w:endnote w:type="continuationSeparator" w:id="0">
    <w:p w14:paraId="5615C257" w14:textId="77777777" w:rsidR="000800A8" w:rsidRDefault="0008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AED9" w14:textId="77777777" w:rsidR="000800A8" w:rsidRDefault="000800A8">
      <w:r>
        <w:rPr>
          <w:color w:val="000000"/>
        </w:rPr>
        <w:separator/>
      </w:r>
    </w:p>
  </w:footnote>
  <w:footnote w:type="continuationSeparator" w:id="0">
    <w:p w14:paraId="3ECADAB0" w14:textId="77777777" w:rsidR="000800A8" w:rsidRDefault="0008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46F2"/>
    <w:multiLevelType w:val="multilevel"/>
    <w:tmpl w:val="0FAA3BA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7674DC6"/>
    <w:multiLevelType w:val="multilevel"/>
    <w:tmpl w:val="BF1C123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C0C0780"/>
    <w:multiLevelType w:val="multilevel"/>
    <w:tmpl w:val="B0C04F0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E9D2CA9"/>
    <w:multiLevelType w:val="multilevel"/>
    <w:tmpl w:val="F66C241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53240363">
    <w:abstractNumId w:val="0"/>
  </w:num>
  <w:num w:numId="2" w16cid:durableId="827131241">
    <w:abstractNumId w:val="2"/>
  </w:num>
  <w:num w:numId="3" w16cid:durableId="753624601">
    <w:abstractNumId w:val="3"/>
  </w:num>
  <w:num w:numId="4" w16cid:durableId="391856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01DA4"/>
    <w:rsid w:val="000800A8"/>
    <w:rsid w:val="001339E7"/>
    <w:rsid w:val="00155C31"/>
    <w:rsid w:val="00577CC9"/>
    <w:rsid w:val="00B0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9188"/>
  <w15:docId w15:val="{4638265A-F030-4C4C-9249-6E1E7C7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NormalWeb">
    <w:name w:val="Normal (Web)"/>
    <w:basedOn w:val="Normal"/>
    <w:uiPriority w:val="99"/>
    <w:semiHidden/>
    <w:unhideWhenUsed/>
    <w:rsid w:val="00577CC9"/>
    <w:pPr>
      <w:widowControl/>
      <w:suppressAutoHyphens w:val="0"/>
      <w:autoSpaceDN/>
      <w:spacing w:before="100" w:beforeAutospacing="1" w:after="115"/>
      <w:textAlignment w:val="auto"/>
    </w:pPr>
    <w:rPr>
      <w:rFonts w:eastAsia="Times New Roman" w:cs="Times New Roman"/>
      <w:kern w:val="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77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reddiemac.com/pmms/pmms3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pitalmarkets.fanniemae.com/credit-risk-transfer/single-family-credit-risk-transfer/fannie-mae-single-family-loan-performance-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unitedstateszipcodes.org/zip-code-databa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Lin</dc:creator>
  <cp:lastModifiedBy>Zhixiao Lin</cp:lastModifiedBy>
  <cp:revision>3</cp:revision>
  <cp:lastPrinted>2022-09-20T01:16:00Z</cp:lastPrinted>
  <dcterms:created xsi:type="dcterms:W3CDTF">2023-01-04T01:14:00Z</dcterms:created>
  <dcterms:modified xsi:type="dcterms:W3CDTF">2023-01-04T06:13:00Z</dcterms:modified>
</cp:coreProperties>
</file>