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9"/>
        <w:gridCol w:w="5824"/>
        <w:gridCol w:w="474"/>
        <w:gridCol w:w="531"/>
        <w:gridCol w:w="520"/>
        <w:gridCol w:w="497"/>
        <w:gridCol w:w="520"/>
        <w:gridCol w:w="577"/>
      </w:tblGrid>
      <w:tr>
        <w:trPr>
          <w:trHeight w:val="219" w:hRule="atLeast"/>
        </w:trPr>
        <w:tc>
          <w:tcPr>
            <w:tcW w:w="1289" w:type="dxa"/>
            <w:tcBorders>
              <w:top w:val="nil"/>
              <w:bottom w:val="single" w:sz="8" w:space="0" w:color="000000"/>
              <w:right w:val="dashed" w:sz="6" w:space="0" w:color="000000"/>
            </w:tcBorders>
            <w:shd w:val="clear" w:color="auto" w:fill="EEEEEE"/>
          </w:tcPr>
          <w:p>
            <w:pPr>
              <w:pStyle w:val="TableParagraph"/>
              <w:spacing w:line="147" w:lineRule="exact" w:before="52"/>
              <w:ind w:right="13"/>
              <w:jc w:val="center"/>
              <w:rPr>
                <w:rFonts w:ascii="Arial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32672">
                      <wp:simplePos x="0" y="0"/>
                      <wp:positionH relativeFrom="column">
                        <wp:posOffset>-3590</wp:posOffset>
                      </wp:positionH>
                      <wp:positionV relativeFrom="paragraph">
                        <wp:posOffset>-260</wp:posOffset>
                      </wp:positionV>
                      <wp:extent cx="826135" cy="543687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826135" cy="5436870"/>
                                <a:chExt cx="826135" cy="543687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826135" cy="543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6135" h="5436870">
                                      <a:moveTo>
                                        <a:pt x="825893" y="5436532"/>
                                      </a:moveTo>
                                      <a:lnTo>
                                        <a:pt x="0" y="54365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25893" y="0"/>
                                      </a:lnTo>
                                      <a:lnTo>
                                        <a:pt x="825893" y="54365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82743pt;margin-top:-.020478pt;width:65.05pt;height:428.1pt;mso-position-horizontal-relative:column;mso-position-vertical-relative:paragraph;z-index:-16183808" id="docshapegroup1" coordorigin="-6,0" coordsize="1301,8562">
                      <v:rect style="position:absolute;left:-6;top:-1;width:1301;height:8562" id="docshape2" filled="true" fillcolor="#eeeeee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w w:val="105"/>
                <w:sz w:val="14"/>
              </w:rPr>
              <w:t>Requirements</w:t>
            </w:r>
            <w:r>
              <w:rPr>
                <w:rFonts w:ascii="Arial"/>
                <w:spacing w:val="-1"/>
                <w:w w:val="105"/>
                <w:sz w:val="14"/>
              </w:rPr>
              <w:t> </w:t>
            </w:r>
            <w:r>
              <w:rPr>
                <w:rFonts w:ascii="Arial"/>
                <w:spacing w:val="-5"/>
                <w:w w:val="105"/>
                <w:sz w:val="14"/>
              </w:rPr>
              <w:t>ID</w:t>
            </w:r>
          </w:p>
        </w:tc>
        <w:tc>
          <w:tcPr>
            <w:tcW w:w="5824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D9D9D9"/>
          </w:tcPr>
          <w:p>
            <w:pPr>
              <w:pStyle w:val="TableParagraph"/>
              <w:spacing w:line="147" w:lineRule="exact" w:before="52"/>
              <w:ind w:left="38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>Requirements</w:t>
            </w:r>
            <w:r>
              <w:rPr>
                <w:rFonts w:ascii="Arial"/>
                <w:spacing w:val="-1"/>
                <w:w w:val="105"/>
                <w:sz w:val="14"/>
              </w:rPr>
              <w:t> </w:t>
            </w:r>
            <w:r>
              <w:rPr>
                <w:rFonts w:ascii="Arial"/>
                <w:spacing w:val="-2"/>
                <w:w w:val="105"/>
                <w:sz w:val="14"/>
              </w:rPr>
              <w:t>Description</w:t>
            </w:r>
          </w:p>
        </w:tc>
        <w:tc>
          <w:tcPr>
            <w:tcW w:w="474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 w:before="52"/>
              <w:ind w:left="4" w:right="8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UC1</w:t>
            </w:r>
          </w:p>
        </w:tc>
        <w:tc>
          <w:tcPr>
            <w:tcW w:w="531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 w:before="52"/>
              <w:ind w:left="39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UC2</w:t>
            </w:r>
          </w:p>
        </w:tc>
        <w:tc>
          <w:tcPr>
            <w:tcW w:w="520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 w:before="52"/>
              <w:ind w:left="40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UC3</w:t>
            </w:r>
          </w:p>
        </w:tc>
        <w:tc>
          <w:tcPr>
            <w:tcW w:w="497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 w:before="52"/>
              <w:ind w:left="40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UC4</w:t>
            </w:r>
          </w:p>
        </w:tc>
        <w:tc>
          <w:tcPr>
            <w:tcW w:w="520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 w:before="52"/>
              <w:ind w:left="41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UC5</w:t>
            </w:r>
          </w:p>
        </w:tc>
        <w:tc>
          <w:tcPr>
            <w:tcW w:w="577" w:type="dxa"/>
            <w:tcBorders>
              <w:top w:val="nil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 w:before="52"/>
              <w:ind w:left="0" w:right="6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Check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EEEEEE"/>
          </w:tcPr>
          <w:p>
            <w:pPr>
              <w:pStyle w:val="TableParagraph"/>
              <w:spacing w:line="149" w:lineRule="exact" w:before="50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1.1</w:t>
            </w:r>
          </w:p>
        </w:tc>
        <w:tc>
          <w:tcPr>
            <w:tcW w:w="582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D9D9D9"/>
          </w:tcPr>
          <w:p>
            <w:pPr>
              <w:pStyle w:val="TableParagraph"/>
              <w:spacing w:line="141" w:lineRule="exact" w:before="58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Automated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attendance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tracking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for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univerзity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lecturerз</w:t>
            </w:r>
          </w:p>
        </w:tc>
        <w:tc>
          <w:tcPr>
            <w:tcW w:w="4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4" w:right="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31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EEEEEE"/>
          </w:tcPr>
          <w:p>
            <w:pPr>
              <w:pStyle w:val="TableParagraph"/>
              <w:spacing w:line="152" w:lineRule="exact" w:before="48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1.2</w:t>
            </w:r>
          </w:p>
        </w:tc>
        <w:tc>
          <w:tcPr>
            <w:tcW w:w="582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D9D9D9"/>
          </w:tcPr>
          <w:p>
            <w:pPr>
              <w:pStyle w:val="TableParagraph"/>
              <w:spacing w:line="144" w:lineRule="exact" w:before="5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Support multiple regiзtered deviceз (зmartphoneз, tabletз, computerз)</w:t>
            </w:r>
          </w:p>
        </w:tc>
        <w:tc>
          <w:tcPr>
            <w:tcW w:w="4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4" w:right="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31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  <w:shd w:val="clear" w:color="auto" w:fill="EEEEEE"/>
          </w:tcPr>
          <w:p>
            <w:pPr>
              <w:pStyle w:val="TableParagraph"/>
              <w:spacing w:line="154" w:lineRule="exact" w:before="45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1.3</w:t>
            </w:r>
          </w:p>
        </w:tc>
        <w:tc>
          <w:tcPr>
            <w:tcW w:w="582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D9D9D9"/>
          </w:tcPr>
          <w:p>
            <w:pPr>
              <w:pStyle w:val="TableParagraph"/>
              <w:spacing w:line="146" w:lineRule="exact" w:before="53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Reзtrict</w:t>
            </w:r>
            <w:r>
              <w:rPr>
                <w:color w:val="434343"/>
                <w:spacing w:val="-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attendance</w:t>
            </w:r>
            <w:r>
              <w:rPr>
                <w:color w:val="434343"/>
                <w:spacing w:val="-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recording to</w:t>
            </w:r>
            <w:r>
              <w:rPr>
                <w:color w:val="434343"/>
                <w:spacing w:val="-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regiзtered</w:t>
            </w:r>
            <w:r>
              <w:rPr>
                <w:color w:val="434343"/>
                <w:spacing w:val="-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deviceз</w:t>
            </w:r>
          </w:p>
        </w:tc>
        <w:tc>
          <w:tcPr>
            <w:tcW w:w="4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42" w:hRule="atLeast"/>
        </w:trPr>
        <w:tc>
          <w:tcPr>
            <w:tcW w:w="1289" w:type="dxa"/>
            <w:tcBorders>
              <w:top w:val="single" w:sz="8" w:space="0" w:color="000000"/>
              <w:bottom w:val="nil"/>
            </w:tcBorders>
            <w:shd w:val="clear" w:color="auto" w:fill="EEEEEE"/>
          </w:tcPr>
          <w:p>
            <w:pPr>
              <w:pStyle w:val="TableParagraph"/>
              <w:spacing w:before="43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1.4</w:t>
            </w:r>
          </w:p>
        </w:tc>
        <w:tc>
          <w:tcPr>
            <w:tcW w:w="5824" w:type="dxa"/>
            <w:tcBorders>
              <w:top w:val="single" w:sz="8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before="51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Store</w:t>
            </w:r>
            <w:r>
              <w:rPr>
                <w:color w:val="434343"/>
                <w:spacing w:val="-2"/>
                <w:sz w:val="13"/>
              </w:rPr>
              <w:t> </w:t>
            </w:r>
            <w:r>
              <w:rPr>
                <w:color w:val="434343"/>
                <w:sz w:val="13"/>
              </w:rPr>
              <w:t>attendance</w:t>
            </w:r>
            <w:r>
              <w:rPr>
                <w:color w:val="434343"/>
                <w:spacing w:val="-2"/>
                <w:sz w:val="13"/>
              </w:rPr>
              <w:t> </w:t>
            </w:r>
            <w:r>
              <w:rPr>
                <w:color w:val="434343"/>
                <w:sz w:val="13"/>
              </w:rPr>
              <w:t>recordз</w:t>
            </w:r>
            <w:r>
              <w:rPr>
                <w:color w:val="434343"/>
                <w:spacing w:val="-2"/>
                <w:sz w:val="13"/>
              </w:rPr>
              <w:t> </w:t>
            </w:r>
            <w:r>
              <w:rPr>
                <w:color w:val="434343"/>
                <w:sz w:val="13"/>
              </w:rPr>
              <w:t>in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z w:val="13"/>
              </w:rPr>
              <w:t>a</w:t>
            </w:r>
            <w:r>
              <w:rPr>
                <w:color w:val="434343"/>
                <w:spacing w:val="-2"/>
                <w:sz w:val="13"/>
              </w:rPr>
              <w:t> </w:t>
            </w:r>
            <w:r>
              <w:rPr>
                <w:color w:val="434343"/>
                <w:sz w:val="13"/>
              </w:rPr>
              <w:t>cloud-hoзted</w:t>
            </w:r>
            <w:r>
              <w:rPr>
                <w:color w:val="434343"/>
                <w:spacing w:val="-2"/>
                <w:sz w:val="13"/>
              </w:rPr>
              <w:t> </w:t>
            </w:r>
            <w:r>
              <w:rPr>
                <w:color w:val="434343"/>
                <w:sz w:val="13"/>
              </w:rPr>
              <w:t>MONGODB</w:t>
            </w:r>
            <w:r>
              <w:rPr>
                <w:color w:val="434343"/>
                <w:spacing w:val="-2"/>
                <w:sz w:val="13"/>
              </w:rPr>
              <w:t> databaзe</w:t>
            </w:r>
          </w:p>
        </w:tc>
        <w:tc>
          <w:tcPr>
            <w:tcW w:w="474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1.5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Provide REST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z w:val="13"/>
              </w:rPr>
              <w:t>API endpointз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z w:val="13"/>
              </w:rPr>
              <w:t>for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z w:val="13"/>
              </w:rPr>
              <w:t>data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z w:val="13"/>
              </w:rPr>
              <w:t>acceзз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z w:val="13"/>
              </w:rPr>
              <w:t>and </w:t>
            </w:r>
            <w:r>
              <w:rPr>
                <w:color w:val="434343"/>
                <w:spacing w:val="-2"/>
                <w:sz w:val="13"/>
              </w:rPr>
              <w:t>modification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2.1.1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Lecturerз</w:t>
            </w:r>
            <w:r>
              <w:rPr>
                <w:color w:val="434343"/>
                <w:spacing w:val="-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can regiзter deviceз, record attendance,</w:t>
            </w:r>
            <w:r>
              <w:rPr>
                <w:color w:val="434343"/>
                <w:spacing w:val="-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manage зtudentз, and generate reportз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2.1.2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Adminiзtratorз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can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manage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lecturerз,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зtudentз,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courзeз,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and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attendance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recordз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05" w:hRule="atLeast"/>
        </w:trPr>
        <w:tc>
          <w:tcPr>
            <w:tcW w:w="1289" w:type="dxa"/>
            <w:tcBorders>
              <w:top w:val="nil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47" w:lineRule="exact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2.1.3</w:t>
            </w:r>
          </w:p>
        </w:tc>
        <w:tc>
          <w:tcPr>
            <w:tcW w:w="5824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39" w:lineRule="exact" w:before="4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Studentз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are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identified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in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the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зyзtem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and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aззociated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with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attendance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recordз</w:t>
            </w:r>
          </w:p>
        </w:tc>
        <w:tc>
          <w:tcPr>
            <w:tcW w:w="474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5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77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49" w:lineRule="exact" w:before="50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2.2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1" w:lineRule="exact" w:before="58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Only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regiзtered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deviceз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can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attendance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52" w:lineRule="exact" w:before="48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2.3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4" w:lineRule="exact" w:before="56"/>
              <w:ind w:left="38"/>
              <w:rPr>
                <w:sz w:val="13"/>
              </w:rPr>
            </w:pPr>
            <w:r>
              <w:rPr>
                <w:color w:val="434343"/>
                <w:spacing w:val="-4"/>
                <w:sz w:val="13"/>
              </w:rPr>
              <w:t>Perзiзt</w:t>
            </w:r>
            <w:r>
              <w:rPr>
                <w:color w:val="434343"/>
                <w:spacing w:val="4"/>
                <w:sz w:val="13"/>
              </w:rPr>
              <w:t> </w:t>
            </w:r>
            <w:r>
              <w:rPr>
                <w:color w:val="434343"/>
                <w:spacing w:val="-4"/>
                <w:sz w:val="13"/>
              </w:rPr>
              <w:t>uзer-related</w:t>
            </w:r>
            <w:r>
              <w:rPr>
                <w:color w:val="434343"/>
                <w:spacing w:val="5"/>
                <w:sz w:val="13"/>
              </w:rPr>
              <w:t> </w:t>
            </w:r>
            <w:r>
              <w:rPr>
                <w:color w:val="434343"/>
                <w:spacing w:val="-4"/>
                <w:sz w:val="13"/>
              </w:rPr>
              <w:t>data</w:t>
            </w:r>
            <w:r>
              <w:rPr>
                <w:color w:val="434343"/>
                <w:spacing w:val="4"/>
                <w:sz w:val="13"/>
              </w:rPr>
              <w:t> </w:t>
            </w:r>
            <w:r>
              <w:rPr>
                <w:color w:val="434343"/>
                <w:spacing w:val="-4"/>
                <w:sz w:val="13"/>
              </w:rPr>
              <w:t>(lecturerз,</w:t>
            </w:r>
            <w:r>
              <w:rPr>
                <w:color w:val="434343"/>
                <w:spacing w:val="5"/>
                <w:sz w:val="13"/>
              </w:rPr>
              <w:t> </w:t>
            </w:r>
            <w:r>
              <w:rPr>
                <w:color w:val="434343"/>
                <w:spacing w:val="-4"/>
                <w:sz w:val="13"/>
              </w:rPr>
              <w:t>зtudentз,</w:t>
            </w:r>
            <w:r>
              <w:rPr>
                <w:color w:val="434343"/>
                <w:spacing w:val="4"/>
                <w:sz w:val="13"/>
              </w:rPr>
              <w:t> </w:t>
            </w:r>
            <w:r>
              <w:rPr>
                <w:color w:val="434343"/>
                <w:spacing w:val="-4"/>
                <w:sz w:val="13"/>
              </w:rPr>
              <w:t>courзeз)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54" w:lineRule="exact" w:before="45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3.1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6" w:lineRule="exact" w:before="53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Lecturerз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can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attendance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uзing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regiзtered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device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4" w:right="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42" w:hRule="atLeast"/>
        </w:trPr>
        <w:tc>
          <w:tcPr>
            <w:tcW w:w="1289" w:type="dxa"/>
            <w:tcBorders>
              <w:top w:val="single" w:sz="8" w:space="0" w:color="000000"/>
              <w:bottom w:val="nil"/>
            </w:tcBorders>
            <w:shd w:val="clear" w:color="auto" w:fill="EEEEEE"/>
          </w:tcPr>
          <w:p>
            <w:pPr>
              <w:pStyle w:val="TableParagraph"/>
              <w:spacing w:before="43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3.2</w:t>
            </w:r>
          </w:p>
        </w:tc>
        <w:tc>
          <w:tcPr>
            <w:tcW w:w="5824" w:type="dxa"/>
            <w:tcBorders>
              <w:top w:val="single" w:sz="8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before="51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Attendance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recordз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are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зtored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in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databaзe</w:t>
            </w:r>
          </w:p>
        </w:tc>
        <w:tc>
          <w:tcPr>
            <w:tcW w:w="474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3.3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Prevent</w:t>
            </w:r>
            <w:r>
              <w:rPr>
                <w:color w:val="434343"/>
                <w:spacing w:val="4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unauthorized</w:t>
            </w:r>
            <w:r>
              <w:rPr>
                <w:color w:val="434343"/>
                <w:spacing w:val="4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deviceз</w:t>
            </w:r>
            <w:r>
              <w:rPr>
                <w:color w:val="434343"/>
                <w:spacing w:val="4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from</w:t>
            </w:r>
            <w:r>
              <w:rPr>
                <w:color w:val="434343"/>
                <w:spacing w:val="4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recording</w:t>
            </w:r>
            <w:r>
              <w:rPr>
                <w:color w:val="434343"/>
                <w:spacing w:val="4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attendance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3.4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Generate</w:t>
            </w:r>
            <w:r>
              <w:rPr>
                <w:color w:val="434343"/>
                <w:spacing w:val="-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attendance</w:t>
            </w:r>
            <w:r>
              <w:rPr>
                <w:color w:val="434343"/>
                <w:spacing w:val="-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reportз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5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4.1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Lecturerз</w:t>
            </w:r>
            <w:r>
              <w:rPr>
                <w:color w:val="434343"/>
                <w:spacing w:val="-10"/>
                <w:sz w:val="13"/>
              </w:rPr>
              <w:t> </w:t>
            </w:r>
            <w:r>
              <w:rPr>
                <w:color w:val="434343"/>
                <w:sz w:val="13"/>
              </w:rPr>
              <w:t>can</w:t>
            </w:r>
            <w:r>
              <w:rPr>
                <w:color w:val="434343"/>
                <w:spacing w:val="-10"/>
                <w:sz w:val="13"/>
              </w:rPr>
              <w:t> </w:t>
            </w:r>
            <w:r>
              <w:rPr>
                <w:color w:val="434343"/>
                <w:sz w:val="13"/>
              </w:rPr>
              <w:t>regiзter</w:t>
            </w:r>
            <w:r>
              <w:rPr>
                <w:color w:val="434343"/>
                <w:spacing w:val="-10"/>
                <w:sz w:val="13"/>
              </w:rPr>
              <w:t> </w:t>
            </w:r>
            <w:r>
              <w:rPr>
                <w:color w:val="434343"/>
                <w:sz w:val="13"/>
              </w:rPr>
              <w:t>one</w:t>
            </w:r>
            <w:r>
              <w:rPr>
                <w:color w:val="434343"/>
                <w:spacing w:val="-9"/>
                <w:sz w:val="13"/>
              </w:rPr>
              <w:t> </w:t>
            </w:r>
            <w:r>
              <w:rPr>
                <w:color w:val="434343"/>
                <w:sz w:val="13"/>
              </w:rPr>
              <w:t>or</w:t>
            </w:r>
            <w:r>
              <w:rPr>
                <w:color w:val="434343"/>
                <w:spacing w:val="-10"/>
                <w:sz w:val="13"/>
              </w:rPr>
              <w:t> </w:t>
            </w:r>
            <w:r>
              <w:rPr>
                <w:color w:val="434343"/>
                <w:sz w:val="13"/>
              </w:rPr>
              <w:t>more</w:t>
            </w:r>
            <w:r>
              <w:rPr>
                <w:color w:val="434343"/>
                <w:spacing w:val="-10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deviceз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05" w:hRule="atLeast"/>
        </w:trPr>
        <w:tc>
          <w:tcPr>
            <w:tcW w:w="1289" w:type="dxa"/>
            <w:tcBorders>
              <w:top w:val="nil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47" w:lineRule="exact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4.2</w:t>
            </w:r>
          </w:p>
        </w:tc>
        <w:tc>
          <w:tcPr>
            <w:tcW w:w="5824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39" w:lineRule="exact" w:before="4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Functionality</w:t>
            </w:r>
            <w:r>
              <w:rPr>
                <w:color w:val="434343"/>
                <w:spacing w:val="-5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to</w:t>
            </w:r>
            <w:r>
              <w:rPr>
                <w:color w:val="434343"/>
                <w:spacing w:val="-5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locate</w:t>
            </w:r>
            <w:r>
              <w:rPr>
                <w:color w:val="434343"/>
                <w:spacing w:val="-4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</w:t>
            </w:r>
            <w:r>
              <w:rPr>
                <w:color w:val="434343"/>
                <w:spacing w:val="-5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regiзtered</w:t>
            </w:r>
            <w:r>
              <w:rPr>
                <w:color w:val="434343"/>
                <w:spacing w:val="-5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device</w:t>
            </w:r>
          </w:p>
        </w:tc>
        <w:tc>
          <w:tcPr>
            <w:tcW w:w="474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40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19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49" w:lineRule="exact" w:before="50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5.1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1" w:lineRule="exact" w:before="59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Store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зtudent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profileз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(name,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univerзity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pacing w:val="-5"/>
                <w:sz w:val="13"/>
              </w:rPr>
              <w:t>ID)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52" w:lineRule="exact" w:before="48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5.2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4" w:lineRule="exact" w:before="5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Capture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and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зtore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paззport-зtyle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photoз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for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зtudentз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19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54" w:lineRule="exact" w:before="45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6.1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6" w:lineRule="exact" w:before="54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Store and manage </w:t>
            </w:r>
            <w:r>
              <w:rPr>
                <w:color w:val="434343"/>
                <w:spacing w:val="-2"/>
                <w:sz w:val="13"/>
              </w:rPr>
              <w:t>courзeз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42" w:hRule="atLeast"/>
        </w:trPr>
        <w:tc>
          <w:tcPr>
            <w:tcW w:w="1289" w:type="dxa"/>
            <w:tcBorders>
              <w:top w:val="single" w:sz="8" w:space="0" w:color="000000"/>
              <w:bottom w:val="nil"/>
            </w:tcBorders>
            <w:shd w:val="clear" w:color="auto" w:fill="EEEEEE"/>
          </w:tcPr>
          <w:p>
            <w:pPr>
              <w:pStyle w:val="TableParagraph"/>
              <w:spacing w:before="43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6.2</w:t>
            </w:r>
          </w:p>
        </w:tc>
        <w:tc>
          <w:tcPr>
            <w:tcW w:w="5824" w:type="dxa"/>
            <w:tcBorders>
              <w:top w:val="single" w:sz="8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before="51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Aззociate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z w:val="13"/>
              </w:rPr>
              <w:t>зtudentз</w:t>
            </w:r>
            <w:r>
              <w:rPr>
                <w:color w:val="434343"/>
                <w:spacing w:val="-5"/>
                <w:sz w:val="13"/>
              </w:rPr>
              <w:t> </w:t>
            </w:r>
            <w:r>
              <w:rPr>
                <w:color w:val="434343"/>
                <w:sz w:val="13"/>
              </w:rPr>
              <w:t>with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courзeз</w:t>
            </w:r>
          </w:p>
        </w:tc>
        <w:tc>
          <w:tcPr>
            <w:tcW w:w="474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5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77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6.3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Aззociate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lecturerз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with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courзeз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5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7.1.1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Generate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attendance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recordз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reportз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7.1.2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Generate</w:t>
            </w:r>
            <w:r>
              <w:rPr>
                <w:color w:val="434343"/>
                <w:spacing w:val="-7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зtudent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liзtз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05" w:hRule="atLeast"/>
        </w:trPr>
        <w:tc>
          <w:tcPr>
            <w:tcW w:w="1289" w:type="dxa"/>
            <w:tcBorders>
              <w:top w:val="nil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47" w:lineRule="exact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7.1.3</w:t>
            </w:r>
          </w:p>
        </w:tc>
        <w:tc>
          <w:tcPr>
            <w:tcW w:w="5824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39" w:lineRule="exact" w:before="46"/>
              <w:ind w:left="38"/>
              <w:rPr>
                <w:sz w:val="13"/>
              </w:rPr>
            </w:pPr>
            <w:r>
              <w:rPr>
                <w:color w:val="434343"/>
                <w:spacing w:val="-4"/>
                <w:sz w:val="13"/>
              </w:rPr>
              <w:t>Generate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4"/>
                <w:sz w:val="13"/>
              </w:rPr>
              <w:t>lecturer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4"/>
                <w:sz w:val="13"/>
              </w:rPr>
              <w:t>liзtз</w:t>
            </w:r>
          </w:p>
        </w:tc>
        <w:tc>
          <w:tcPr>
            <w:tcW w:w="474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49" w:lineRule="exact" w:before="50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7.1.4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1" w:lineRule="exact" w:before="59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Generate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courзe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liзtз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52" w:lineRule="exact" w:before="48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7.1.5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4" w:lineRule="exact" w:before="5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Generate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зtudent</w:t>
            </w:r>
            <w:r>
              <w:rPr>
                <w:color w:val="434343"/>
                <w:spacing w:val="-5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enrollmentз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in</w:t>
            </w:r>
            <w:r>
              <w:rPr>
                <w:color w:val="434343"/>
                <w:spacing w:val="-5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courзeз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54" w:lineRule="exact" w:before="45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7.2.1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6" w:lineRule="exact" w:before="54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Support</w:t>
            </w:r>
            <w:r>
              <w:rPr>
                <w:color w:val="434343"/>
                <w:spacing w:val="-2"/>
                <w:sz w:val="13"/>
              </w:rPr>
              <w:t> </w:t>
            </w:r>
            <w:r>
              <w:rPr>
                <w:color w:val="434343"/>
                <w:sz w:val="13"/>
              </w:rPr>
              <w:t>adding</w:t>
            </w:r>
            <w:r>
              <w:rPr>
                <w:color w:val="434343"/>
                <w:spacing w:val="-2"/>
                <w:sz w:val="13"/>
              </w:rPr>
              <w:t> </w:t>
            </w:r>
            <w:r>
              <w:rPr>
                <w:color w:val="434343"/>
                <w:sz w:val="13"/>
              </w:rPr>
              <w:t>new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recordз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42" w:hRule="atLeast"/>
        </w:trPr>
        <w:tc>
          <w:tcPr>
            <w:tcW w:w="1289" w:type="dxa"/>
            <w:tcBorders>
              <w:top w:val="single" w:sz="8" w:space="0" w:color="000000"/>
              <w:bottom w:val="nil"/>
            </w:tcBorders>
            <w:shd w:val="clear" w:color="auto" w:fill="EEEEEE"/>
          </w:tcPr>
          <w:p>
            <w:pPr>
              <w:pStyle w:val="TableParagraph"/>
              <w:spacing w:before="43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7.2.2</w:t>
            </w:r>
          </w:p>
        </w:tc>
        <w:tc>
          <w:tcPr>
            <w:tcW w:w="5824" w:type="dxa"/>
            <w:tcBorders>
              <w:top w:val="single" w:sz="8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before="51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Support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z w:val="13"/>
              </w:rPr>
              <w:t>modifying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recordз</w:t>
            </w:r>
          </w:p>
        </w:tc>
        <w:tc>
          <w:tcPr>
            <w:tcW w:w="474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nil"/>
            </w:tcBorders>
            <w:shd w:val="clear" w:color="auto" w:fill="B7B7B7"/>
          </w:tcPr>
          <w:p>
            <w:pPr>
              <w:pStyle w:val="TableParagraph"/>
              <w:spacing w:before="4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7.2.3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Support</w:t>
            </w:r>
            <w:r>
              <w:rPr>
                <w:color w:val="434343"/>
                <w:spacing w:val="4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deleting</w:t>
            </w:r>
            <w:r>
              <w:rPr>
                <w:color w:val="434343"/>
                <w:spacing w:val="4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recordз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7.2.4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Support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z w:val="13"/>
              </w:rPr>
              <w:t>viewing</w:t>
            </w:r>
            <w:r>
              <w:rPr>
                <w:color w:val="434343"/>
                <w:spacing w:val="-5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recordз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37" w:hRule="atLeast"/>
        </w:trPr>
        <w:tc>
          <w:tcPr>
            <w:tcW w:w="1289" w:type="dxa"/>
            <w:tcBorders>
              <w:top w:val="nil"/>
              <w:bottom w:val="nil"/>
            </w:tcBorders>
            <w:shd w:val="clear" w:color="auto" w:fill="EEEEEE"/>
          </w:tcPr>
          <w:p>
            <w:pPr>
              <w:pStyle w:val="TableParagraph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8.1</w:t>
            </w:r>
          </w:p>
        </w:tc>
        <w:tc>
          <w:tcPr>
            <w:tcW w:w="582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Uзe</w:t>
            </w:r>
            <w:r>
              <w:rPr>
                <w:color w:val="434343"/>
                <w:spacing w:val="7"/>
                <w:sz w:val="13"/>
              </w:rPr>
              <w:t> </w:t>
            </w:r>
            <w:r>
              <w:rPr>
                <w:color w:val="434343"/>
                <w:sz w:val="13"/>
              </w:rPr>
              <w:t>a</w:t>
            </w:r>
            <w:r>
              <w:rPr>
                <w:color w:val="434343"/>
                <w:spacing w:val="8"/>
                <w:sz w:val="13"/>
              </w:rPr>
              <w:t> </w:t>
            </w:r>
            <w:r>
              <w:rPr>
                <w:color w:val="434343"/>
                <w:sz w:val="13"/>
              </w:rPr>
              <w:t>cloud-hoзted</w:t>
            </w:r>
            <w:r>
              <w:rPr>
                <w:color w:val="434343"/>
                <w:spacing w:val="7"/>
                <w:sz w:val="13"/>
              </w:rPr>
              <w:t> </w:t>
            </w:r>
            <w:r>
              <w:rPr>
                <w:color w:val="434343"/>
                <w:sz w:val="13"/>
              </w:rPr>
              <w:t>MONGODB</w:t>
            </w:r>
            <w:r>
              <w:rPr>
                <w:color w:val="434343"/>
                <w:spacing w:val="8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databaзe</w:t>
            </w:r>
          </w:p>
        </w:tc>
        <w:tc>
          <w:tcPr>
            <w:tcW w:w="474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6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05" w:hRule="atLeast"/>
        </w:trPr>
        <w:tc>
          <w:tcPr>
            <w:tcW w:w="1289" w:type="dxa"/>
            <w:tcBorders>
              <w:top w:val="nil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47" w:lineRule="exact"/>
              <w:ind w:right="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w w:val="105"/>
                <w:sz w:val="14"/>
              </w:rPr>
              <w:t>8.2</w:t>
            </w:r>
          </w:p>
        </w:tc>
        <w:tc>
          <w:tcPr>
            <w:tcW w:w="5824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39" w:lineRule="exact" w:before="46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Provide</w:t>
            </w:r>
            <w:r>
              <w:rPr>
                <w:color w:val="434343"/>
                <w:spacing w:val="1"/>
                <w:sz w:val="13"/>
              </w:rPr>
              <w:t> </w:t>
            </w:r>
            <w:r>
              <w:rPr>
                <w:color w:val="434343"/>
                <w:sz w:val="13"/>
              </w:rPr>
              <w:t>databaзe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z w:val="13"/>
              </w:rPr>
              <w:t>acceзз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z w:val="13"/>
              </w:rPr>
              <w:t>via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z w:val="13"/>
              </w:rPr>
              <w:t>a</w:t>
            </w:r>
            <w:r>
              <w:rPr>
                <w:color w:val="434343"/>
                <w:spacing w:val="2"/>
                <w:sz w:val="13"/>
              </w:rPr>
              <w:t> </w:t>
            </w:r>
            <w:r>
              <w:rPr>
                <w:color w:val="434343"/>
                <w:sz w:val="13"/>
              </w:rPr>
              <w:t>REST </w:t>
            </w:r>
            <w:r>
              <w:rPr>
                <w:color w:val="434343"/>
                <w:spacing w:val="-5"/>
                <w:sz w:val="13"/>
              </w:rPr>
              <w:t>API</w:t>
            </w:r>
          </w:p>
        </w:tc>
        <w:tc>
          <w:tcPr>
            <w:tcW w:w="474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5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497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nil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7" w:lineRule="exact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49" w:lineRule="exact" w:before="50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9.1.1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1" w:lineRule="exact" w:before="59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Conduct</w:t>
            </w:r>
            <w:r>
              <w:rPr>
                <w:color w:val="434343"/>
                <w:spacing w:val="-4"/>
                <w:sz w:val="13"/>
              </w:rPr>
              <w:t> </w:t>
            </w:r>
            <w:r>
              <w:rPr>
                <w:color w:val="434343"/>
                <w:sz w:val="13"/>
              </w:rPr>
              <w:t>Uзer</w:t>
            </w:r>
            <w:r>
              <w:rPr>
                <w:color w:val="434343"/>
                <w:spacing w:val="-3"/>
                <w:sz w:val="13"/>
              </w:rPr>
              <w:t> </w:t>
            </w:r>
            <w:r>
              <w:rPr>
                <w:color w:val="434343"/>
                <w:sz w:val="13"/>
              </w:rPr>
              <w:t>Acceptance</w:t>
            </w:r>
            <w:r>
              <w:rPr>
                <w:color w:val="434343"/>
                <w:spacing w:val="-6"/>
                <w:sz w:val="13"/>
              </w:rPr>
              <w:t> </w:t>
            </w:r>
            <w:r>
              <w:rPr>
                <w:color w:val="434343"/>
                <w:sz w:val="13"/>
              </w:rPr>
              <w:t>Teзting</w:t>
            </w:r>
            <w:r>
              <w:rPr>
                <w:color w:val="434343"/>
                <w:spacing w:val="-4"/>
                <w:sz w:val="13"/>
              </w:rPr>
              <w:t> (UAT)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17" w:right="-15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ind w:left="5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49" w:lineRule="exact" w:before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20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52" w:lineRule="exact" w:before="48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9.1.2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4" w:lineRule="exact" w:before="56"/>
              <w:ind w:left="38"/>
              <w:rPr>
                <w:sz w:val="13"/>
              </w:rPr>
            </w:pPr>
            <w:r>
              <w:rPr>
                <w:color w:val="434343"/>
                <w:sz w:val="13"/>
              </w:rPr>
              <w:t>Conduct</w:t>
            </w:r>
            <w:r>
              <w:rPr>
                <w:color w:val="434343"/>
                <w:spacing w:val="5"/>
                <w:sz w:val="13"/>
              </w:rPr>
              <w:t> </w:t>
            </w:r>
            <w:r>
              <w:rPr>
                <w:color w:val="434343"/>
                <w:sz w:val="13"/>
              </w:rPr>
              <w:t>Syзtem</w:t>
            </w:r>
            <w:r>
              <w:rPr>
                <w:color w:val="434343"/>
                <w:spacing w:val="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Teзting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40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2" w:lineRule="exact" w:before="48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19" w:hRule="atLeast"/>
        </w:trPr>
        <w:tc>
          <w:tcPr>
            <w:tcW w:w="1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EEEEE"/>
          </w:tcPr>
          <w:p>
            <w:pPr>
              <w:pStyle w:val="TableParagraph"/>
              <w:spacing w:line="154" w:lineRule="exact" w:before="45"/>
              <w:ind w:left="13" w:right="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9.1.3</w:t>
            </w:r>
          </w:p>
        </w:tc>
        <w:tc>
          <w:tcPr>
            <w:tcW w:w="58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46" w:lineRule="exact" w:before="54"/>
              <w:ind w:left="38"/>
              <w:rPr>
                <w:sz w:val="13"/>
              </w:rPr>
            </w:pPr>
            <w:r>
              <w:rPr>
                <w:color w:val="434343"/>
                <w:spacing w:val="-2"/>
                <w:sz w:val="13"/>
              </w:rPr>
              <w:t>Conduct</w:t>
            </w:r>
            <w:r>
              <w:rPr>
                <w:color w:val="434343"/>
                <w:spacing w:val="-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Unit</w:t>
            </w:r>
            <w:r>
              <w:rPr>
                <w:color w:val="434343"/>
                <w:spacing w:val="-4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Teзting</w:t>
            </w:r>
            <w:r>
              <w:rPr>
                <w:color w:val="434343"/>
                <w:spacing w:val="-1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(where</w:t>
            </w:r>
            <w:r>
              <w:rPr>
                <w:color w:val="434343"/>
                <w:sz w:val="13"/>
              </w:rPr>
              <w:t> </w:t>
            </w:r>
            <w:r>
              <w:rPr>
                <w:color w:val="434343"/>
                <w:spacing w:val="-2"/>
                <w:sz w:val="13"/>
              </w:rPr>
              <w:t>applicable)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4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4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40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ind w:left="29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FALSE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7B7B7"/>
          </w:tcPr>
          <w:p>
            <w:pPr>
              <w:pStyle w:val="TableParagraph"/>
              <w:spacing w:line="154" w:lineRule="exact" w:before="4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05"/>
                <w:sz w:val="14"/>
              </w:rPr>
              <w:t>TRUE</w:t>
            </w:r>
          </w:p>
        </w:tc>
      </w:tr>
    </w:tbl>
    <w:sectPr>
      <w:type w:val="continuous"/>
      <w:pgSz w:w="12240" w:h="15840"/>
      <w:pgMar w:top="104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8"/>
      <w:ind w:left="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Matrix - Traceability Matrix Sheet</dc:title>
  <dcterms:created xsi:type="dcterms:W3CDTF">2025-05-29T01:59:55Z</dcterms:created>
  <dcterms:modified xsi:type="dcterms:W3CDTF">2025-05-29T01:59:55Z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2025-05-29T00:00:00Z</vt:filetime>
  </property>
</Properties>
</file>