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“Белорусский государственный университет </w:t>
      </w:r>
    </w:p>
    <w:p w:rsidR="00000000" w:rsidDel="00000000" w:rsidP="00000000" w:rsidRDefault="00000000" w:rsidRPr="00000000" w14:paraId="00000005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 и радиоэлектроники” </w:t>
      </w:r>
    </w:p>
    <w:p w:rsidR="00000000" w:rsidDel="00000000" w:rsidP="00000000" w:rsidRDefault="00000000" w:rsidRPr="00000000" w14:paraId="00000006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информационных  технологий  и управления</w:t>
      </w:r>
    </w:p>
    <w:p w:rsidR="00000000" w:rsidDel="00000000" w:rsidP="00000000" w:rsidRDefault="00000000" w:rsidRPr="00000000" w14:paraId="00000009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интеллектуальных информационных технологий </w:t>
      </w:r>
    </w:p>
    <w:p w:rsidR="00000000" w:rsidDel="00000000" w:rsidP="00000000" w:rsidRDefault="00000000" w:rsidRPr="00000000" w14:paraId="0000000B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РАСЧЕТНАЯ РАБОТА</w:t>
      </w:r>
    </w:p>
    <w:p w:rsidR="00000000" w:rsidDel="00000000" w:rsidP="00000000" w:rsidRDefault="00000000" w:rsidRPr="00000000" w14:paraId="00000016">
      <w:pPr>
        <w:spacing w:line="240" w:lineRule="auto"/>
        <w:ind w:left="5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 «Основы искусственного интеллекта»</w:t>
      </w:r>
    </w:p>
    <w:p w:rsidR="00000000" w:rsidDel="00000000" w:rsidP="00000000" w:rsidRDefault="00000000" w:rsidRPr="00000000" w14:paraId="00000017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 </w:t>
        <w:br w:type="textWrapping"/>
        <w:t xml:space="preserve">«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Задача поиска одного из минимальных путей в неориентированном графе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8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0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Выполнил                                                                        (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Иванов И. И.</w:t>
      </w:r>
      <w:r w:rsidDel="00000000" w:rsidR="00000000" w:rsidRPr="00000000">
        <w:rPr>
          <w:sz w:val="28"/>
          <w:szCs w:val="28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6660"/>
        </w:tabs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</w:t>
      </w:r>
    </w:p>
    <w:p w:rsidR="00000000" w:rsidDel="00000000" w:rsidP="00000000" w:rsidRDefault="00000000" w:rsidRPr="00000000" w14:paraId="0000001D">
      <w:pPr>
        <w:tabs>
          <w:tab w:val="left" w:pos="6660"/>
        </w:tabs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2170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E">
      <w:pPr>
        <w:tabs>
          <w:tab w:val="left" w:pos="6237"/>
        </w:tabs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6660"/>
        </w:tabs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</w:t>
        <w:tab/>
        <w:t xml:space="preserve">( Лазуркин Д. А. )</w:t>
      </w:r>
    </w:p>
    <w:p w:rsidR="00000000" w:rsidDel="00000000" w:rsidP="00000000" w:rsidRDefault="00000000" w:rsidRPr="00000000" w14:paraId="00000020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>
          <w:smallCaps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Минск 201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Получить навыки формализации и обработки информации с использованием семантических сетей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Задача: </w:t>
      </w:r>
      <w:r w:rsidDel="00000000" w:rsidR="00000000" w:rsidRPr="00000000">
        <w:rPr>
          <w:highlight w:val="yellow"/>
          <w:rtl w:val="0"/>
        </w:rPr>
        <w:t xml:space="preserve">Поиск одного из минимальных путей между двумя вершинами в неориентированном графе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Список понятий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Графовая структура (абсолютное понятие) - это такая одноуровневая реляционная структура, объекты которой могут играть роль либо вершины, либо связки: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Вершина (относительное понятие, ролевое отношение);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Связка (относительное понятие, ролевое отношение).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20953" cy="2476190"/>
            <wp:effectExtent b="0" l="0" r="0" t="0"/>
            <wp:docPr descr="D:\work\@2c1s\ППвИС_РР\Этап1\1.Понятие1 Графовая структура.png" id="1" name="image13.png"/>
            <a:graphic>
              <a:graphicData uri="http://schemas.openxmlformats.org/drawingml/2006/picture">
                <pic:pic>
                  <pic:nvPicPr>
                    <pic:cNvPr descr="D:\work\@2c1s\ППвИС_РР\Этап1\1.Понятие1 Графовая структура.png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0953" cy="24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Графовая структура с ориентированными связками (абсолютное понятие)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Ориентированная связка (относительное понятие, ролевое отношение) –связка, которая задается ориентированным множеством.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13334" cy="2476190"/>
            <wp:effectExtent b="0" l="0" r="0" t="0"/>
            <wp:docPr descr="D:\work\@2c1s\ППвИС_РР\Этап1\1.Понятие2 Графовая структура с ориентированными связками.png" id="3" name="image5.png"/>
            <a:graphic>
              <a:graphicData uri="http://schemas.openxmlformats.org/drawingml/2006/picture">
                <pic:pic>
                  <pic:nvPicPr>
                    <pic:cNvPr descr="D:\work\@2c1s\ППвИС_РР\Этап1\1.Понятие2 Графовая структура с ориентированными связками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334" cy="24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Графовая структура с неориентированными связками (абсолютное понятие)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Неориентированная связка (относительное понятие, ролевое отношение) –связка, которая задается неориентированным множеством.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66667" cy="2247619"/>
            <wp:effectExtent b="0" l="0" r="0" t="0"/>
            <wp:docPr descr="D:\work\@2c1s\ППвИС_РР\Этап1\1.Понятие3 Графовая структура с ориентированными связками.png" id="2" name="image19.png"/>
            <a:graphic>
              <a:graphicData uri="http://schemas.openxmlformats.org/drawingml/2006/picture">
                <pic:pic>
                  <pic:nvPicPr>
                    <pic:cNvPr descr="D:\work\@2c1s\ППвИС_РР\Этап1\1.Понятие3 Графовая структура с ориентированными связками.png"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24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Гиперграф (абсолютное понятие) – это такая графовая структура, в которой связки могут связывать только вершины: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Гиперсвязка (относительное понятие, ролевое отношение);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Гипердуга (относительное понятие, ролевое отношение) – ориентированнаягиперсвязка;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Гиперребро (относительное понятие, ролевое отношение) – неориентированнаягиперсвязка.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22857" cy="2388095"/>
            <wp:effectExtent b="0" l="0" r="0" t="0"/>
            <wp:docPr descr="D:\work\@2c1s\ППвИС_РР\Этап1\1.Понятие4 Гиперграф.png" id="5" name="image7.png"/>
            <a:graphic>
              <a:graphicData uri="http://schemas.openxmlformats.org/drawingml/2006/picture">
                <pic:pic>
                  <pic:nvPicPr>
                    <pic:cNvPr descr="D:\work\@2c1s\ППвИС_РР\Этап1\1.Понятие4 Гиперграф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2857" cy="238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Псевдограф (абсолютное понятие) – это такой гиперграф, в котором все связки должны быть бинарными: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Бинарная связка (относительное понятие, ролевое отношение) –гиперсвязка арности 2;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Ребро (относительное понятие, ролевое отношение) –неориентированнаягиперсвязка;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Дуга (относительное понятие, ролевое отношение) – ориентированная гиперсвязка;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Петля (относительное понятие, ролевое отношение) – бинарная связка, у которой первый и второй компоненты совпадают.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46191" cy="2339524"/>
            <wp:effectExtent b="0" l="0" r="0" t="0"/>
            <wp:docPr descr="D:\work\@2c1s\ППвИС_РР\Этап1\1.Понятие5 Псевдограф.png" id="4" name="image12.png"/>
            <a:graphic>
              <a:graphicData uri="http://schemas.openxmlformats.org/drawingml/2006/picture">
                <pic:pic>
                  <pic:nvPicPr>
                    <pic:cNvPr descr="D:\work\@2c1s\ППвИС_РР\Этап1\1.Понятие5 Псевдограф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191" cy="233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Мультиграф (абсолютное понятие) – это такой псевдограф, в котором не может быть петель: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85715" cy="2339524"/>
            <wp:effectExtent b="0" l="0" r="0" t="0"/>
            <wp:docPr descr="D:\work\@2c1s\ППвИС_РР\Этап1\1.Понятие6 Мультиграф.png" id="7" name="image9.png"/>
            <a:graphic>
              <a:graphicData uri="http://schemas.openxmlformats.org/drawingml/2006/picture">
                <pic:pic>
                  <pic:nvPicPr>
                    <pic:cNvPr descr="D:\work\@2c1s\ППвИС_РР\Этап1\1.Понятие6 Мультиграф.png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715" cy="233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 (абсолютное понятие) – это такой мультиграф, в котором не может быть кратных связок, т.е. связок у которых первый и второй компоненты совпадают: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85715" cy="2007619"/>
            <wp:effectExtent b="0" l="0" r="0" t="0"/>
            <wp:docPr descr="D:\work\@2c1s\ППвИС_РР\Этап1\1.Понятие7 Граф.png" id="6" name="image6.png"/>
            <a:graphic>
              <a:graphicData uri="http://schemas.openxmlformats.org/drawingml/2006/picture">
                <pic:pic>
                  <pic:nvPicPr>
                    <pic:cNvPr descr="D:\work\@2c1s\ППвИС_РР\Этап1\1.Понятие7 Граф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715" cy="200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Неориентированный граф (абсолютное понятие) –это такой граф, в котором все связки являются ребрами: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307143" cy="2007619"/>
            <wp:effectExtent b="0" l="0" r="0" t="0"/>
            <wp:docPr descr="D:\work\@2c1s\ППвИС_РР\Этап1\1.Понятие8 Неориентированный граф.png" id="9" name="image11.png"/>
            <a:graphic>
              <a:graphicData uri="http://schemas.openxmlformats.org/drawingml/2006/picture">
                <pic:pic>
                  <pic:nvPicPr>
                    <pic:cNvPr descr="D:\work\@2c1s\ППвИС_РР\Этап1\1.Понятие8 Неориентированный граф.png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143" cy="200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Ориентированный граф (абсолютное понятие) - это такой граф, в котором все связки являются дугами: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01905" cy="2007619"/>
            <wp:effectExtent b="0" l="0" r="0" t="0"/>
            <wp:docPr descr="D:\work\@2c1s\ППвИС_РР\Этап1\1.Понятие9 Ориентированный граф.png" id="8" name="image10.png"/>
            <a:graphic>
              <a:graphicData uri="http://schemas.openxmlformats.org/drawingml/2006/picture">
                <pic:pic>
                  <pic:nvPicPr>
                    <pic:cNvPr descr="D:\work\@2c1s\ППвИС_РР\Этап1\1.Понятие9 Ориентированный граф.png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905" cy="200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Маршрут (относительное понятие, бинарное ориентированное отношение) – это чередующаяся последовательность вершин и гиперсвязок в гиперграфе, которая начинается  и кончается вершиной, и каждая гиперсвязка последовательности инцидентна двум вершинам, одна из которых непосредственно предшествует ей, а другая непосредственно следует за ней. В примере ниже показан маршрут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гиперграфе.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46667" cy="3946667"/>
            <wp:effectExtent b="0" l="0" r="0" t="0"/>
            <wp:docPr descr="D:\work\@2c1s\ППвИС_РР\Этап1\1.Понятие10 Маршрут.png" id="12" name="image16.png"/>
            <a:graphic>
              <a:graphicData uri="http://schemas.openxmlformats.org/drawingml/2006/picture">
                <pic:pic>
                  <pic:nvPicPr>
                    <pic:cNvPr descr="D:\work\@2c1s\ППвИС_РР\Этап1\1.Понятие10 Маршрут.png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667" cy="394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Цепь (относительное понятие, бинарное ориентированное отношение) – это маршрут, все гиперсвязки которого различны. В примере ниже показана цепь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гиперграфе.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10477" cy="3946667"/>
            <wp:effectExtent b="0" l="0" r="0" t="0"/>
            <wp:docPr descr="D:\work\@2c1s\ППвИС_РР\Этап1\1.Понятие11 Цепь.png" id="10" name="image17.png"/>
            <a:graphic>
              <a:graphicData uri="http://schemas.openxmlformats.org/drawingml/2006/picture">
                <pic:pic>
                  <pic:nvPicPr>
                    <pic:cNvPr descr="D:\work\@2c1s\ППвИС_РР\Этап1\1.Понятие11 Цепь.png"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477" cy="394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Простая цепь, путь (относительное понятие, бинарное ориентированное отношение) – это цепь, в которой все вершины различны. В примере ниже показан путь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гиперграфе.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3334" cy="3946667"/>
            <wp:effectExtent b="0" l="0" r="0" t="0"/>
            <wp:docPr descr="D:\work\@2c1s\ППвИС_РР\Этап1\1.Понятие12 Путь.png" id="11" name="image14.png"/>
            <a:graphic>
              <a:graphicData uri="http://schemas.openxmlformats.org/drawingml/2006/picture">
                <pic:pic>
                  <pic:nvPicPr>
                    <pic:cNvPr descr="D:\work\@2c1s\ППвИС_РР\Этап1\1.Понятие12 Путь.png"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394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Тестовые примеры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Во всех тестах графы будет приведены в сокращенной форме со скрытыми ролями элементов графа.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Тест 1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Необходимо найти минимальный путь между вершинами A и C.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35714" cy="857143"/>
            <wp:effectExtent b="0" l="0" r="0" t="0"/>
            <wp:docPr descr="D:\work\@2c1s\ППвИС_РР\Этап1\1.Тест1 Вход.png" id="13" name="image3.png"/>
            <a:graphic>
              <a:graphicData uri="http://schemas.openxmlformats.org/drawingml/2006/picture">
                <pic:pic>
                  <pic:nvPicPr>
                    <pic:cNvPr descr="D:\work\@2c1s\ППвИС_РР\Этап1\1.Тест1 Вход.png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714" cy="85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Будет найден единственный минимальный путь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57143" cy="2114286"/>
            <wp:effectExtent b="0" l="0" r="0" t="0"/>
            <wp:docPr descr="D:\work\@2c1s\ППвИС_РР\Этап1\1.Тест1 Выход.png" id="14" name="image8.png"/>
            <a:graphic>
              <a:graphicData uri="http://schemas.openxmlformats.org/drawingml/2006/picture">
                <pic:pic>
                  <pic:nvPicPr>
                    <pic:cNvPr descr="D:\work\@2c1s\ППвИС_РР\Этап1\1.Тест1 Выход.png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143" cy="2114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Тест 2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Необходимо найти минимальный путь между вершинами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57143" cy="1900001"/>
            <wp:effectExtent b="0" l="0" r="0" t="0"/>
            <wp:docPr descr="D:\work\@2c1s\ППвИС_РР\Этап1\1.Тест2 Вход.png" id="15" name="image1.png"/>
            <a:graphic>
              <a:graphicData uri="http://schemas.openxmlformats.org/drawingml/2006/picture">
                <pic:pic>
                  <pic:nvPicPr>
                    <pic:cNvPr descr="D:\work\@2c1s\ППвИС_РР\Этап1\1.Тест2 Вход.png"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900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Будет найден один из двух минимальный путь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5715" cy="3764286"/>
            <wp:effectExtent b="0" l="0" r="0" t="0"/>
            <wp:docPr descr="D:\work\@2c1s\ППвИС_РР\Этап1\1.Тест2 Выход.png" id="16" name="image4.png"/>
            <a:graphic>
              <a:graphicData uri="http://schemas.openxmlformats.org/drawingml/2006/picture">
                <pic:pic>
                  <pic:nvPicPr>
                    <pic:cNvPr descr="D:\work\@2c1s\ППвИС_РР\Этап1\1.Тест2 Выход.png"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5715" cy="3764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Тест 3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Необходимо найти минимальный путь между вершинами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0" distT="0" distL="0" distR="0">
            <wp:extent cx="4114286" cy="2026667"/>
            <wp:effectExtent b="0" l="0" r="0" t="0"/>
            <wp:docPr descr="D:\work\@2c1s\ППвИС_РР\Этап1\1.Тест3 Вход.png" id="17" name="image2.png"/>
            <a:graphic>
              <a:graphicData uri="http://schemas.openxmlformats.org/drawingml/2006/picture">
                <pic:pic>
                  <pic:nvPicPr>
                    <pic:cNvPr descr="D:\work\@2c1s\ППвИС_РР\Этап1\1.Тест3 Вход.png"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02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Минимального пути между вершинами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не существует. Программа должна вернуть ошибку вызывающему контексту.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Тест 4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Необходимо найти минимальный путь между вершинами </w:t>
      </w:r>
      <w:r w:rsidDel="00000000" w:rsidR="00000000" w:rsidRPr="00000000">
        <w:rPr>
          <w:i w:val="1"/>
          <w:rtl w:val="0"/>
        </w:rPr>
        <w:t xml:space="preserve">V5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V11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97143" cy="2636190"/>
            <wp:effectExtent b="0" l="0" r="0" t="0"/>
            <wp:docPr descr="D:\work\@2c1s\ППвИС_РР\Этап1\1.Тест4 Вход.png" id="18" name="image18.png"/>
            <a:graphic>
              <a:graphicData uri="http://schemas.openxmlformats.org/drawingml/2006/picture">
                <pic:pic>
                  <pic:nvPicPr>
                    <pic:cNvPr descr="D:\work\@2c1s\ППвИС_РР\Этап1\1.Тест4 Вход.png"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143" cy="263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Будет найден один из двух минимальный путь </w:t>
      </w:r>
      <w:r w:rsidDel="00000000" w:rsidR="00000000" w:rsidRPr="00000000">
        <w:rPr>
          <w:i w:val="1"/>
          <w:rtl w:val="0"/>
        </w:rPr>
        <w:t xml:space="preserve">V5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V9, E15, V11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36191" cy="4678095"/>
            <wp:effectExtent b="0" l="0" r="0" t="0"/>
            <wp:docPr descr="D:\work\@2c1s\ППвИС_РР\Этап1\1.Тест4 Выход.png" id="19" name="image15.png"/>
            <a:graphic>
              <a:graphicData uri="http://schemas.openxmlformats.org/drawingml/2006/picture">
                <pic:pic>
                  <pic:nvPicPr>
                    <pic:cNvPr descr="D:\work\@2c1s\ППвИС_РР\Этап1\1.Тест4 Выход.png"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191" cy="467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Тест 5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Необходимо найти минимальный путь между вершинами </w:t>
      </w:r>
      <w:r w:rsidDel="00000000" w:rsidR="00000000" w:rsidRPr="00000000">
        <w:rPr>
          <w:i w:val="1"/>
          <w:rtl w:val="0"/>
        </w:rPr>
        <w:t xml:space="preserve">V1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V9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82858" cy="2552381"/>
            <wp:effectExtent b="0" l="0" r="0" t="0"/>
            <wp:docPr descr="D:\work\@2c1s\ППвИС_РР\Этап1\1.Тест5 Вход.png" id="20" name="image20.png"/>
            <a:graphic>
              <a:graphicData uri="http://schemas.openxmlformats.org/drawingml/2006/picture">
                <pic:pic>
                  <pic:nvPicPr>
                    <pic:cNvPr descr="D:\work\@2c1s\ППвИС_РР\Этап1\1.Тест5 Вход.png"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2858" cy="255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Выход:</w:t>
      </w:r>
    </w:p>
    <w:p w:rsidR="00000000" w:rsidDel="00000000" w:rsidP="00000000" w:rsidRDefault="00000000" w:rsidRPr="00000000" w14:paraId="0000007D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Минимального пути между вершинами </w:t>
      </w:r>
      <w:r w:rsidDel="00000000" w:rsidR="00000000" w:rsidRPr="00000000">
        <w:rPr>
          <w:i w:val="1"/>
          <w:rtl w:val="0"/>
        </w:rPr>
        <w:t xml:space="preserve">V1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V9</w:t>
      </w:r>
      <w:r w:rsidDel="00000000" w:rsidR="00000000" w:rsidRPr="00000000">
        <w:rPr>
          <w:rtl w:val="0"/>
        </w:rPr>
        <w:t xml:space="preserve">не существует. Программа должна вернуть ошибку вызывающему контексту.</w:t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OSTIS GT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[В Интернете] // База знаний по теории графов OSTIS GT. - 2011 r.. - http://ostisgraphstheo.sourceforge.net/index.php/Заглавная_страница.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Харарри Ф.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Теория графов [Книга]. - Москва : Едиториал УРСС, 2003.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56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432" w:hanging="432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000000" w:space="4" w:sz="8" w:val="single"/>
      </w:pBdr>
      <w:spacing w:after="300" w:line="240" w:lineRule="auto"/>
      <w:jc w:val="center"/>
    </w:pPr>
    <w:rPr>
      <w:rFonts w:ascii="Cambria" w:cs="Cambria" w:eastAsia="Cambria" w:hAnsi="Cambria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2.png"/><Relationship Id="rId21" Type="http://schemas.openxmlformats.org/officeDocument/2006/relationships/image" Target="media/image4.png"/><Relationship Id="rId24" Type="http://schemas.openxmlformats.org/officeDocument/2006/relationships/image" Target="media/image15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5.png"/><Relationship Id="rId8" Type="http://schemas.openxmlformats.org/officeDocument/2006/relationships/image" Target="media/image19.png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5" Type="http://schemas.openxmlformats.org/officeDocument/2006/relationships/image" Target="media/image16.png"/><Relationship Id="rId14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17.png"/><Relationship Id="rId19" Type="http://schemas.openxmlformats.org/officeDocument/2006/relationships/image" Target="media/image8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