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61438a6d04fff9e7517c45b2d2baa018f116ce8"/>
      <w:r>
        <w:t xml:space="preserve">Robust and Accurate Audio Synchronization Using Raw Features from Transcription Models — 비전공자 해설</w:t>
      </w:r>
      <w:bookmarkEnd w:id="20"/>
    </w:p>
    <w:p>
      <w:pPr>
        <w:pStyle w:val="Heading2"/>
      </w:pPr>
      <w:bookmarkStart w:id="21" w:name="이-논문이-풀려는-문제는-무엇인가"/>
      <w:r>
        <w:t xml:space="preserve">이 논문이 풀려는 문제는 무엇인가</w:t>
      </w:r>
      <w:bookmarkEnd w:id="21"/>
    </w:p>
    <w:p>
      <w:pPr>
        <w:pStyle w:val="FirstParagraph"/>
      </w:pPr>
      <w:r>
        <w:t xml:space="preserve">같은 곡을 여러 사람이 연주한 녹음이 있다고 해보자. 호로비츠가 1980년에 친 베토벤 소나타와, 케이프(Kempff)가 1964년에 친 같은 곡의 녹음, 그리고 악보 PDF. 셋은 모두</w:t>
      </w:r>
      <w:r>
        <w:t xml:space="preserve"> </w:t>
      </w:r>
      <w:r>
        <w:t xml:space="preserve">“</w:t>
      </w:r>
      <w:r>
        <w:t xml:space="preserve">같은 음악</w:t>
      </w:r>
      <w:r>
        <w:t xml:space="preserve">”</w:t>
      </w:r>
      <w:r>
        <w:t xml:space="preserve">이지만 서로 길이도 다르고, 박자도 달리 살리고, 어떤 마디는 천천히 또 어떤 마디는 빠르게 친다. 이 셋을 같은 시간 자(尺) 위에 올려놓는 일이 바로</w:t>
      </w:r>
      <w:r>
        <w:t xml:space="preserve"> </w:t>
      </w:r>
      <w:r>
        <w:rPr>
          <w:b/>
        </w:rPr>
        <w:t xml:space="preserve">음악 동기화(audio synchronization)</w:t>
      </w:r>
      <w:r>
        <w:t xml:space="preserve">다. 동기화가 잘 되면</w:t>
      </w:r>
      <w:r>
        <w:t xml:space="preserve"> </w:t>
      </w:r>
      <w:r>
        <w:t xml:space="preserve">“</w:t>
      </w:r>
      <w:r>
        <w:t xml:space="preserve">악보의 23마디 두 번째 박자에서 호로비츠는 12.4초, 케이프는 14.1초에 그 음을 친다</w:t>
      </w:r>
      <w:r>
        <w:t xml:space="preserve">”</w:t>
      </w:r>
      <w:r>
        <w:t xml:space="preserve">라고 말할 수 있다.</w:t>
      </w:r>
    </w:p>
    <w:p>
      <w:pPr>
        <w:pStyle w:val="BodyText"/>
      </w:pPr>
      <w:r>
        <w:t xml:space="preserve">이 작업이 왜 중요할까? 자동 페이지 넘김(연주자가 치는 동안 태블릿이 알아서 악보를 넘겨주는 기능), 같은 곡의 여러 연주를 비교 분석하는 음악학 연구, 한 녹음에 단 주석을 다른 녹음으로 자동 옮기기, 음원 분리(어느 시점에 어떤 음이 울리는지 알면 분리 정확도가 올라간다)—이 모든 응용이 정확한 동기화 위에 서 있다.</w:t>
      </w:r>
    </w:p>
    <w:p>
      <w:pPr>
        <w:pStyle w:val="BodyText"/>
      </w:pPr>
      <w:r>
        <w:t xml:space="preserve">전통적인 동기화 시스템은 두 단계로 작동한다. 먼저 오디오에서</w:t>
      </w:r>
      <w:r>
        <w:t xml:space="preserve"> </w:t>
      </w:r>
      <w:r>
        <w:t xml:space="preserve">“</w:t>
      </w:r>
      <w:r>
        <w:t xml:space="preserve">이 시점에 어떤 음높이가 울리는가</w:t>
      </w:r>
      <w:r>
        <w:t xml:space="preserve">”</w:t>
      </w:r>
      <w:r>
        <w:t xml:space="preserve">를 나타내는</w:t>
      </w:r>
      <w:r>
        <w:t xml:space="preserve"> </w:t>
      </w:r>
      <w:r>
        <w:rPr>
          <w:b/>
        </w:rPr>
        <w:t xml:space="preserve">특징(feature)</w:t>
      </w:r>
      <w:r>
        <w:t xml:space="preserve">을 뽑고, 그 특징의 시간 진행을 비교해서 두 녹음의 시간축을 맞추는 알고리즘(보통 DTW)을 돌린다. 문제는 이</w:t>
      </w:r>
      <w:r>
        <w:t xml:space="preserve"> </w:t>
      </w:r>
      <w:r>
        <w:t xml:space="preserve">“</w:t>
      </w:r>
      <w:r>
        <w:t xml:space="preserve">특징 뽑기</w:t>
      </w:r>
      <w:r>
        <w:t xml:space="preserve">”</w:t>
      </w:r>
      <w:r>
        <w:t xml:space="preserve"> </w:t>
      </w:r>
      <w:r>
        <w:t xml:space="preserve">단계가 까다롭다는 것이다. 특히 음질이 나쁜 옛날 LP 녹음, 현대 피아노가 아니라 옛날 악기(포르테피아노)로 친 녹음, 표준 음높이(A=440 Hz)에서 벗어난 튜닝—이런 까다로운 데이터에서는 기존 특징이 자주 헛발질을 한다.</w:t>
      </w:r>
    </w:p>
    <w:p>
      <w:pPr>
        <w:pStyle w:val="BodyText"/>
      </w:pPr>
      <w:r>
        <w:t xml:space="preserve">이 논문이 던지는 질문은 단순하다.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요즘 똑똑해진 자동 채보(transcription) 신경망이 이미 음표를 잘 알아듣고 있는데, 왜 그 신경망의 최종 결과(이 음이 울렸다/안 울렸다라는 0/1 판단)만 쓰고, 신경망 안에서 흐르는 더 풍부한 신호는 버리고 있는가?</w:t>
      </w:r>
      <w:r>
        <w:rPr>
          <w:b/>
        </w:rPr>
        <w:t xml:space="preserve">”</w:t>
      </w:r>
      <w:r>
        <w:t xml:space="preserve"> </w:t>
      </w:r>
      <w:r>
        <w:t xml:space="preserve">그리고 그 안쪽 신호—저자들이 raw feature라 부르는 것—를 직접 동기화에 쓰면 더 강건한 정렬이 가능함을 보인다.</w:t>
      </w:r>
    </w:p>
    <w:p>
      <w:pPr>
        <w:pStyle w:val="Heading2"/>
      </w:pPr>
      <w:bookmarkStart w:id="22" w:name="핵심-아이디어를-한-그림으로"/>
      <w:r>
        <w:t xml:space="preserve">핵심 아이디어를 한 그림으로</w:t>
      </w:r>
      <w:bookmarkEnd w:id="22"/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A[오디오 녹음] --&gt; B[채보 신경망]</w:t>
      </w:r>
      <w:r>
        <w:br/>
      </w:r>
      <w:r>
        <w:rPr>
          <w:rStyle w:val="VerbatimChar"/>
        </w:rPr>
        <w:t xml:space="preserve">    B -. 안쪽의 부드러운 확률 .-&gt; C[Raw 특징&lt;br/&gt;0~1 사이 연속값]</w:t>
      </w:r>
      <w:r>
        <w:br/>
      </w:r>
      <w:r>
        <w:rPr>
          <w:rStyle w:val="VerbatimChar"/>
        </w:rPr>
        <w:t xml:space="preserve">    B --&gt; D[후처리: 임계값으로 잘라냄] --&gt; E[SYM 특징&lt;br/&gt;0/1 이진]</w:t>
      </w:r>
      <w:r>
        <w:br/>
      </w:r>
      <w:r>
        <w:rPr>
          <w:rStyle w:val="VerbatimChar"/>
        </w:rPr>
        <w:t xml:space="preserve">    C --&gt; F[DTW로 두 녹음 시간 맞추기]</w:t>
      </w:r>
      <w:r>
        <w:br/>
      </w:r>
      <w:r>
        <w:rPr>
          <w:rStyle w:val="VerbatimChar"/>
        </w:rPr>
        <w:t xml:space="preserve">    E -. 기존 방식 .-&gt; F</w:t>
      </w:r>
      <w:r>
        <w:br/>
      </w:r>
      <w:r>
        <w:rPr>
          <w:rStyle w:val="VerbatimChar"/>
        </w:rPr>
        <w:t xml:space="preserve">    F --&gt; G[정렬 결과]</w:t>
      </w:r>
      <w:r>
        <w:br/>
      </w:r>
      <w:r>
        <w:rPr>
          <w:rStyle w:val="VerbatimChar"/>
        </w:rPr>
        <w:t xml:space="preserve">    style C fill:#cfe8ff</w:t>
      </w:r>
      <w:r>
        <w:br/>
      </w:r>
      <w:r>
        <w:rPr>
          <w:rStyle w:val="VerbatimChar"/>
        </w:rPr>
        <w:t xml:space="preserve">    style G fill:#d4edda</w:t>
      </w:r>
    </w:p>
    <w:p>
      <w:pPr>
        <w:pStyle w:val="FirstParagraph"/>
      </w:pPr>
      <w:r>
        <w:t xml:space="preserve">비유하자면 이렇다. 어떤 사람에게 음악을 들려주고</w:t>
      </w:r>
      <w:r>
        <w:t xml:space="preserve"> </w:t>
      </w:r>
      <w:r>
        <w:t xml:space="preserve">“</w:t>
      </w:r>
      <w:r>
        <w:t xml:space="preserve">지금 어떤 건반이 눌렸어?</w:t>
      </w:r>
      <w:r>
        <w:t xml:space="preserve">”</w:t>
      </w:r>
      <w:r>
        <w:t xml:space="preserve">라고 묻는다고 하자. 답하는 방법이 두 가지 있다.</w:t>
      </w:r>
    </w:p>
    <w:p>
      <w:pPr>
        <w:pStyle w:val="BodyText"/>
      </w:pPr>
      <w:r>
        <w:rPr>
          <w:b/>
        </w:rPr>
        <w:t xml:space="preserve">방법 1 (SYM, 기존 방식).</w:t>
      </w:r>
      <w:r>
        <w:t xml:space="preserve"> </w:t>
      </w:r>
      <w:r>
        <w:t xml:space="preserve">“</w:t>
      </w:r>
      <w:r>
        <w:t xml:space="preserve">도가 눌렸어요. 미가 눌렸어요. 솔이 눌렸어요.</w:t>
      </w:r>
      <w:r>
        <w:t xml:space="preserve">”</w:t>
      </w:r>
      <w:r>
        <w:t xml:space="preserve"> </w:t>
      </w:r>
      <w:r>
        <w:t xml:space="preserve">이렇게 또렷한 결정만 내려서 알려준다. 깔끔하지만, 만약 그 사람이 잠깐 헷갈렸거나 음이 너무 빨리 지나가서 살짝만 들렸다면, 결정 단계에서 그 정보가 사라진다.</w:t>
      </w:r>
    </w:p>
    <w:p>
      <w:pPr>
        <w:pStyle w:val="BodyText"/>
      </w:pPr>
      <w:r>
        <w:rPr>
          <w:b/>
        </w:rPr>
        <w:t xml:space="preserve">방법 2 (RAW, 이 논문 방식).</w:t>
      </w:r>
      <w:r>
        <w:t xml:space="preserve"> </w:t>
      </w:r>
      <w:r>
        <w:t xml:space="preserve">“</w:t>
      </w:r>
      <w:r>
        <w:t xml:space="preserve">도일 가능성 92%, 도샵 8%, 미일 가능성 80%, 미플랫 15%…</w:t>
      </w:r>
      <w:r>
        <w:t xml:space="preserve">”</w:t>
      </w:r>
      <w:r>
        <w:t xml:space="preserve"> </w:t>
      </w:r>
      <w:r>
        <w:t xml:space="preserve">이렇게 확신의 정도까지 다 알려준다. 모호한 순간—예를 들어 화음을 살짝 빨리 굴려 친 순간—에도 그 모호함이 정렬 알고리즘에까지 전달된다. DTW는 이 부드러운 정보를 활용해 더 안정적인 정렬을 찾는다.</w:t>
      </w:r>
    </w:p>
    <w:p>
      <w:pPr>
        <w:pStyle w:val="BodyText"/>
      </w:pPr>
      <w:r>
        <w:t xml:space="preserve">저자들은 또 한 가지 트릭을 더 쓴다. 채보 신경망이 베토벤 소나타의 옛날 LP 녹음을 잘 못 알아듣는다면(이런 녹음은 모델 학습 때 보지 못한 도메인이니까), 그 데이터로 신경망을 한 번 더 살짝 훈련(fine-tuning)시켜 적응시킨다. 이때도 정답 정렬은 필요 없고,</w:t>
      </w:r>
      <w:r>
        <w:t xml:space="preserve"> </w:t>
      </w:r>
      <w:r>
        <w:t xml:space="preserve">“</w:t>
      </w:r>
      <w:r>
        <w:t xml:space="preserve">이 오디오에 이 악보가 대응한다</w:t>
      </w:r>
      <w:r>
        <w:t xml:space="preserve">”</w:t>
      </w:r>
      <w:r>
        <w:t xml:space="preserve">는 페어 정보만 있으면 된다. 적응된 신경망(T3)이 만들어내는 raw feature는 까다로운 녹음에서도 안정적인 정렬을 만들어낸다.</w:t>
      </w:r>
    </w:p>
    <w:p>
      <w:pPr>
        <w:pStyle w:val="Heading2"/>
      </w:pPr>
      <w:bookmarkStart w:id="23" w:name="알아야-할-핵심-용어"/>
      <w:r>
        <w:t xml:space="preserve">알아야 할 핵심 용어</w:t>
      </w:r>
      <w:bookmarkEnd w:id="23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영문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직관적 설명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오디오 동기화</w:t>
            </w:r>
          </w:p>
        </w:tc>
        <w:tc>
          <w:p>
            <w:pPr>
              <w:pStyle w:val="Compact"/>
              <w:jc w:val="left"/>
            </w:pPr>
            <w:r>
              <w:t xml:space="preserve">Audio synchronization</w:t>
            </w:r>
          </w:p>
        </w:tc>
        <w:tc>
          <w:p>
            <w:pPr>
              <w:pStyle w:val="Compact"/>
              <w:jc w:val="left"/>
            </w:pPr>
            <w:r>
              <w:t xml:space="preserve">같은 곡의 두 녹음(또는 악보와 녹음)을 동일한 시간축에 맞춰서,</w:t>
            </w:r>
            <w:r>
              <w:t xml:space="preserve"> </w:t>
            </w:r>
            <w:r>
              <w:t xml:space="preserve">“</w:t>
            </w:r>
            <w:r>
              <w:t xml:space="preserve">여기 이 시점이 저쪽 그 시점</w:t>
            </w:r>
            <w:r>
              <w:t xml:space="preserve">”</w:t>
            </w:r>
            <w:r>
              <w:t xml:space="preserve">이라고 대응시키는 작업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음표 시작점</w:t>
            </w:r>
          </w:p>
        </w:tc>
        <w:tc>
          <w:p>
            <w:pPr>
              <w:pStyle w:val="Compact"/>
              <w:jc w:val="left"/>
            </w:pPr>
            <w:r>
              <w:t xml:space="preserve">Onset</w:t>
            </w:r>
          </w:p>
        </w:tc>
        <w:tc>
          <w:p>
            <w:pPr>
              <w:pStyle w:val="Compact"/>
              <w:jc w:val="left"/>
            </w:pPr>
            <w:r>
              <w:t xml:space="preserve">건반이 눌리는 그 순간. 피아노에서는 박자감을 결정하는 가장 또렷한 시간 단서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프레임 활성</w:t>
            </w:r>
          </w:p>
        </w:tc>
        <w:tc>
          <w:p>
            <w:pPr>
              <w:pStyle w:val="Compact"/>
              <w:jc w:val="left"/>
            </w:pPr>
            <w:r>
              <w:t xml:space="preserve">Frame activity</w:t>
            </w:r>
          </w:p>
        </w:tc>
        <w:tc>
          <w:p>
            <w:pPr>
              <w:pStyle w:val="Compact"/>
              <w:jc w:val="left"/>
            </w:pPr>
            <w:r>
              <w:t xml:space="preserve">어느 시점에 어떤 음이</w:t>
            </w:r>
            <w:r>
              <w:t xml:space="preserve"> </w:t>
            </w:r>
            <w:r>
              <w:t xml:space="preserve">“</w:t>
            </w:r>
            <w:r>
              <w:t xml:space="preserve">울리고 있는가</w:t>
            </w:r>
            <w:r>
              <w:t xml:space="preserve">”</w:t>
            </w:r>
            <w:r>
              <w:t xml:space="preserve">(시작이 아닌 지속). 오랫동안 누른 건반은 onset은 한 번이지만 frame은 길게 지속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자동 채보</w:t>
            </w:r>
          </w:p>
        </w:tc>
        <w:tc>
          <w:p>
            <w:pPr>
              <w:pStyle w:val="Compact"/>
              <w:jc w:val="left"/>
            </w:pPr>
            <w:r>
              <w:t xml:space="preserve">Automatic Music Transcription (AMT)</w:t>
            </w:r>
          </w:p>
        </w:tc>
        <w:tc>
          <w:p>
            <w:pPr>
              <w:pStyle w:val="Compact"/>
              <w:jc w:val="left"/>
            </w:pPr>
            <w:r>
              <w:t xml:space="preserve">오디오 녹음을 듣고 어떤 음을 언제 쳤는지를 음표(또는 MIDI)로 받아쓰는 인공지능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크로마 특징</w:t>
            </w:r>
          </w:p>
        </w:tc>
        <w:tc>
          <w:p>
            <w:pPr>
              <w:pStyle w:val="Compact"/>
              <w:jc w:val="left"/>
            </w:pPr>
            <w:r>
              <w:t xml:space="preserve">Chroma feature</w:t>
            </w:r>
          </w:p>
        </w:tc>
        <w:tc>
          <w:p>
            <w:pPr>
              <w:pStyle w:val="Compact"/>
              <w:jc w:val="left"/>
            </w:pPr>
            <w:r>
              <w:t xml:space="preserve">12음(도, 도샵, 레, …) 각각이 매 시점에 얼마나 강하게 들리는지를 숫자로 나타낸 표현. 옥타브 차이는 무시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동적 시간 정합</w:t>
            </w:r>
          </w:p>
        </w:tc>
        <w:tc>
          <w:p>
            <w:pPr>
              <w:pStyle w:val="Compact"/>
              <w:jc w:val="left"/>
            </w:pPr>
            <w:r>
              <w:t xml:space="preserve">Dynamic Time Warping (DTW)</w:t>
            </w:r>
          </w:p>
        </w:tc>
        <w:tc>
          <w:p>
            <w:pPr>
              <w:pStyle w:val="Compact"/>
              <w:jc w:val="left"/>
            </w:pPr>
            <w:r>
              <w:t xml:space="preserve">두 시간 신호를 가장 자연스럽게 늘이고 줄여 맞추는 알고리즘. 빠른 부분과 느린 부분이 섞인 두 연주를 정렬할 때 표준 도구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멀티스케일 DTW</w:t>
            </w:r>
          </w:p>
        </w:tc>
        <w:tc>
          <w:p>
            <w:pPr>
              <w:pStyle w:val="Compact"/>
              <w:jc w:val="left"/>
            </w:pPr>
            <w:r>
              <w:t xml:space="preserve">MrMsDTW</w:t>
            </w:r>
          </w:p>
        </w:tc>
        <w:tc>
          <w:p>
            <w:pPr>
              <w:pStyle w:val="Compact"/>
              <w:jc w:val="left"/>
            </w:pPr>
            <w:r>
              <w:t xml:space="preserve">큰 단위에서 거친 정렬을 잡고 점점 세밀하게 좁혀가는 DTW의 효율적 변형. Sync Toolbox에 구현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원시 특징</w:t>
            </w:r>
          </w:p>
        </w:tc>
        <w:tc>
          <w:p>
            <w:pPr>
              <w:pStyle w:val="Compact"/>
              <w:jc w:val="left"/>
            </w:pPr>
            <w:r>
              <w:t xml:space="preserve">Raw feature</w:t>
            </w:r>
          </w:p>
        </w:tc>
        <w:tc>
          <w:p>
            <w:pPr>
              <w:pStyle w:val="Compact"/>
              <w:jc w:val="left"/>
            </w:pPr>
            <w:r>
              <w:t xml:space="preserve">신경망이 결정을 내리기 전, 마지막 직전 층에서 흘러나오는</w:t>
            </w:r>
            <w:r>
              <w:t xml:space="preserve"> </w:t>
            </w:r>
            <w:r>
              <w:t xml:space="preserve">“</w:t>
            </w:r>
            <w:r>
              <w:t xml:space="preserve">확신의 정도</w:t>
            </w:r>
            <w:r>
              <w:t xml:space="preserve">”</w:t>
            </w:r>
            <w:r>
              <w:t xml:space="preserve">(0~1 사이 연속값)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심볼릭 특징</w:t>
            </w:r>
          </w:p>
        </w:tc>
        <w:tc>
          <w:p>
            <w:pPr>
              <w:pStyle w:val="Compact"/>
              <w:jc w:val="left"/>
            </w:pPr>
            <w:r>
              <w:t xml:space="preserve">Symbolic feature (SYM)</w:t>
            </w:r>
          </w:p>
        </w:tc>
        <w:tc>
          <w:p>
            <w:pPr>
              <w:pStyle w:val="Compact"/>
              <w:jc w:val="left"/>
            </w:pPr>
            <w:r>
              <w:t xml:space="preserve">raw 확률에 임계값을 적용해서 0/1로 잘라낸 결과. 깔끔하지만 모호함이 사라진다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층 활성화</w:t>
            </w:r>
          </w:p>
        </w:tc>
        <w:tc>
          <w:p>
            <w:pPr>
              <w:pStyle w:val="Compact"/>
              <w:jc w:val="left"/>
            </w:pPr>
            <w:r>
              <w:t xml:space="preserve">Layer activation</w:t>
            </w:r>
          </w:p>
        </w:tc>
        <w:tc>
          <w:p>
            <w:pPr>
              <w:pStyle w:val="Compact"/>
              <w:jc w:val="left"/>
            </w:pPr>
            <w:r>
              <w:t xml:space="preserve">신경망 각 층에서 만들어지는 중간 출력. 본 논문의 raw feature는 마지막 sigmoid 직후의 활성화에 해당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디스크라비어</w:t>
            </w:r>
          </w:p>
        </w:tc>
        <w:tc>
          <w:p>
            <w:pPr>
              <w:pStyle w:val="Compact"/>
              <w:jc w:val="left"/>
            </w:pPr>
            <w:r>
              <w:t xml:space="preserve">Disklavier</w:t>
            </w:r>
          </w:p>
        </w:tc>
        <w:tc>
          <w:p>
            <w:pPr>
              <w:pStyle w:val="Compact"/>
              <w:jc w:val="left"/>
            </w:pPr>
            <w:r>
              <w:t xml:space="preserve">야마하의 자동 연주/녹음 피아노. 연주자가 친 음을 정확한 MIDI로 동시에 기록할 수 있어 음악 데이터셋의 정답 라벨 생성에 자주 쓰임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도메인 시프트</w:t>
            </w:r>
          </w:p>
        </w:tc>
        <w:tc>
          <w:p>
            <w:pPr>
              <w:pStyle w:val="Compact"/>
              <w:jc w:val="left"/>
            </w:pPr>
            <w:r>
              <w:t xml:space="preserve">Domain shift</w:t>
            </w:r>
          </w:p>
        </w:tc>
        <w:tc>
          <w:p>
            <w:pPr>
              <w:pStyle w:val="Compact"/>
              <w:jc w:val="left"/>
            </w:pPr>
            <w:r>
              <w:t xml:space="preserve">학습 데이터와 실제 사용 데이터의 분포 차이. 예: 모던 스튜디오 녹음으로만 배운 모델이 1958년 빈티지 LP를 만나면 성능이 떨어지는 현상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미세조정</w:t>
            </w:r>
          </w:p>
        </w:tc>
        <w:tc>
          <w:p>
            <w:pPr>
              <w:pStyle w:val="Compact"/>
              <w:jc w:val="left"/>
            </w:pPr>
            <w:r>
              <w:t xml:space="preserve">Fine-tuning</w:t>
            </w:r>
          </w:p>
        </w:tc>
        <w:tc>
          <w:p>
            <w:pPr>
              <w:pStyle w:val="Compact"/>
              <w:jc w:val="left"/>
            </w:pPr>
            <w:r>
              <w:t xml:space="preserve">이미 잘 학습된 모델을 새 데이터에 짧게 재훈련해서 적응시키는 기법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BPSD</w:t>
            </w:r>
          </w:p>
        </w:tc>
        <w:tc>
          <w:p>
            <w:pPr>
              <w:pStyle w:val="Compact"/>
              <w:jc w:val="left"/>
            </w:pPr>
            <w:r>
              <w:t xml:space="preserve">Beethoven Piano Sonata Dataset</w:t>
            </w:r>
          </w:p>
        </w:tc>
        <w:tc>
          <w:p>
            <w:pPr>
              <w:pStyle w:val="Compact"/>
              <w:jc w:val="left"/>
            </w:pPr>
            <w:r>
              <w:t xml:space="preserve">베토벤 32 소나타 1악장을 11명의 연주자가 친 녹음을 모은 데이터셋. 모던 스튜디오부터 1935년 vinyl까지 음향 다양성이 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ASAP</w:t>
            </w:r>
          </w:p>
        </w:tc>
        <w:tc>
          <w:p>
            <w:pPr>
              <w:pStyle w:val="Compact"/>
              <w:jc w:val="left"/>
            </w:pPr>
            <w:r>
              <w:t xml:space="preserve">Aligned Scores and Performances</w:t>
            </w:r>
          </w:p>
        </w:tc>
        <w:tc>
          <w:p>
            <w:pPr>
              <w:pStyle w:val="Compact"/>
              <w:jc w:val="left"/>
            </w:pPr>
            <w:r>
              <w:t xml:space="preserve">Disklavier로 친 녹음과 정확한 악보 정렬 정보를 묶은 피아노 채보 데이터셋</w:t>
            </w:r>
          </w:p>
        </w:tc>
      </w:tr>
    </w:tbl>
    <w:p>
      <w:pPr>
        <w:pStyle w:val="Heading2"/>
      </w:pPr>
      <w:bookmarkStart w:id="24" w:name="이-논문의-새로운-점"/>
      <w:r>
        <w:t xml:space="preserve">이 논문의 새로운 점</w:t>
      </w:r>
      <w:bookmarkEnd w:id="24"/>
    </w:p>
    <w:p>
      <w:pPr>
        <w:pStyle w:val="FirstParagraph"/>
      </w:pPr>
      <w:r>
        <w:rPr>
          <w:b/>
        </w:rPr>
        <w:t xml:space="preserve">핵심 전환은 한 줄로 요약된다: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사람이 손으로 설계한 특징</w:t>
      </w:r>
      <w:r>
        <w:rPr>
          <w:b/>
        </w:rPr>
        <w:t xml:space="preserve">”</w:t>
      </w:r>
      <w:r>
        <w:rPr>
          <w:b/>
        </w:rPr>
        <w:t xml:space="preserve">에서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신경망이 학습한 raw 특징</w:t>
      </w:r>
      <w:r>
        <w:rPr>
          <w:b/>
        </w:rPr>
        <w:t xml:space="preserve">”</w:t>
      </w:r>
      <w:r>
        <w:rPr>
          <w:b/>
        </w:rPr>
        <w:t xml:space="preserve">으로</w:t>
      </w:r>
      <w:r>
        <w:t xml:space="preserve">, 그것도 신경망의 최종 결정이 아닌</w:t>
      </w:r>
      <w:r>
        <w:t xml:space="preserve"> </w:t>
      </w:r>
      <w:r>
        <w:rPr>
          <w:b/>
        </w:rPr>
        <w:t xml:space="preserve">결정 직전의 확률 분포</w:t>
      </w:r>
      <w:r>
        <w:t xml:space="preserve">를 그대로 가져다 쓰는 것이다.</w:t>
      </w:r>
    </w:p>
    <w:p>
      <w:pPr>
        <w:pStyle w:val="BodyText"/>
      </w:pPr>
      <w:r>
        <w:t xml:space="preserve">기존 흐름은 대략 두 갈래였다. 한쪽은 신호처리 기반 chroma·onset(예: Müller et al.의 Sync Toolbox에 들어 있는 multirate filterbank)을 DTW에 먹였다. 다른 한쪽은 채보 모델(Onsets and Frames, Kong et al. 등)을 돌려 이산 음표 결과를 얻은 뒤, 그 음표 정보를 다시 DTW용 특징으로 환산했다. 첫 번째는 학습된 정보를 못 쓰고, 두 번째는 학습된 정보의 가장 부드러운 부분을 임계값으로 잘라버린다.</w:t>
      </w:r>
    </w:p>
    <w:p>
      <w:pPr>
        <w:pStyle w:val="BodyText"/>
      </w:pPr>
      <w:r>
        <w:t xml:space="preserve">이 논문은 그 사이에 새 길을 낸다. 신경망의 raw 출력—frame과 onset의 확률 행렬—을 그대로 12음 pitch class로 압축한 뒤 DTW의 비용 행렬에 넣는다. 이렇게 하면 정확한 채보가 어려운 모호한 순간(같이 친 듯 안 친 듯한 화음, 노이즈로 묻힌 음 등)에서도 부드러운 단서가 정렬에 기여한다. 결과적으로 평균 정렬 오차의 중간값(median)은 비슷하더라도,</w:t>
      </w:r>
      <w:r>
        <w:t xml:space="preserve"> </w:t>
      </w:r>
      <w:r>
        <w:rPr>
          <w:b/>
        </w:rPr>
        <w:t xml:space="preserve">outlier(큰 오차)가 크게 줄어든다</w:t>
      </w:r>
      <w:r>
        <w:t xml:space="preserve">. 정렬이 어쩌다 한 번 크게 틀어지는 일이 줄어든다는 뜻인데, 실무에서는 이게 가장 중요하다. 또한 ASAP에서는 raw 특징 기반 정렬이 Disklavier 정답 음표 기반 정렬보다 오히려 더 강건한 결과를 내기도 했는데, 이는 raw의 부드러움이 화음 굴림 같은 미세한 연주 표정을 더 자연스럽게 다루기 때문이라고 저자들은 설명한다.</w:t>
      </w:r>
    </w:p>
    <w:p>
      <w:pPr>
        <w:pStyle w:val="BodyText"/>
      </w:pPr>
      <w:r>
        <w:t xml:space="preserve">두 번째 새로움은</w:t>
      </w:r>
      <w:r>
        <w:t xml:space="preserve"> </w:t>
      </w:r>
      <w:r>
        <w:rPr>
          <w:b/>
        </w:rPr>
        <w:t xml:space="preserve">fine-tuning을 동기화 강건성 도구로 명시화</w:t>
      </w:r>
      <w:r>
        <w:t xml:space="preserve">했다는 점이다. 베토벤 데이터셋에서 가장 까다로웠던 두 녹음—굴다 1958년과 빌슨 1997년 포르테피아노—이 일반 모델로는 95% 신뢰구간이 각각 788 ms, 146 ms로 처참했다. 그런데 BPSD 자체로 모델을 살짝 재훈련하니 80 ms, 103 ms로 떨어졌다. 평균을 내면 평균 95% 신뢰구간이 62 ms로, 이는 박자 추적(beat tracking) 분야의 표준 허용오차(70 ms) 이내다. 즉 이 정렬을 다시 박자 추적 데이터셋의 정답으로 쓸 수 있을 만큼 정밀해진 것이다.</w:t>
      </w:r>
      <w:r>
        <w:t xml:space="preserve"> </w:t>
      </w:r>
      <w:r>
        <w:rPr>
          <w:b/>
        </w:rPr>
        <w:t xml:space="preserve">데이터셋 → 모델 → 정렬 → 새 데이터셋</w:t>
      </w:r>
      <w:r>
        <w:t xml:space="preserve">의 선순환을 한 바퀴 돌릴 수 있는 정밀도다.</w:t>
      </w:r>
    </w:p>
    <w:p>
      <w:pPr>
        <w:pStyle w:val="Heading2"/>
      </w:pPr>
      <w:bookmarkStart w:id="25" w:name="한계와-의의"/>
      <w:r>
        <w:t xml:space="preserve">한계와 의의</w:t>
      </w:r>
      <w:bookmarkEnd w:id="25"/>
    </w:p>
    <w:p>
      <w:pPr>
        <w:pStyle w:val="FirstParagraph"/>
      </w:pPr>
      <w:r>
        <w:t xml:space="preserve">이 연구의 솔직한 한계 먼저. 첫째, 평가는</w:t>
      </w:r>
      <w:r>
        <w:t xml:space="preserve"> </w:t>
      </w:r>
      <w:r>
        <w:rPr>
          <w:b/>
        </w:rPr>
        <w:t xml:space="preserve">피아노 음악</w:t>
      </w:r>
      <w:r>
        <w:t xml:space="preserve">에 한정된다. 피아노는 음표 시작이 또렷하고(</w:t>
      </w:r>
      <w:r>
        <w:t xml:space="preserve">“</w:t>
      </w:r>
      <w:r>
        <w:t xml:space="preserve">타!</w:t>
      </w:r>
      <w:r>
        <w:t xml:space="preserve">”</w:t>
      </w:r>
      <w:r>
        <w:t xml:space="preserve"> </w:t>
      </w:r>
      <w:r>
        <w:t xml:space="preserve">하고 망치가 현을 치는 그 순간), 채보 모델이 가장 잘 발달한 악기다. 보컬, 오케스트라, 일렉트릭 기타처럼 음표 경계가 흐릿한 음악에서 raw feature가 같은 효과를 낼지는 미지수다. 저자들도 결론에서 future work로 명시하고 있다.</w:t>
      </w:r>
    </w:p>
    <w:p>
      <w:pPr>
        <w:pStyle w:val="BodyText"/>
      </w:pPr>
      <w:r>
        <w:t xml:space="preserve">둘째, 평가가</w:t>
      </w:r>
      <w:r>
        <w:t xml:space="preserve"> </w:t>
      </w:r>
      <w:r>
        <w:rPr>
          <w:b/>
        </w:rPr>
        <w:t xml:space="preserve">무지도 휴리스틱</w:t>
      </w:r>
      <w:r>
        <w:t xml:space="preserve">에 의존한다. 실세계 녹음에는 정답 정렬이 없으니,</w:t>
      </w:r>
      <w:r>
        <w:t xml:space="preserve"> </w:t>
      </w:r>
      <w:r>
        <w:t xml:space="preserve">“</w:t>
      </w:r>
      <w:r>
        <w:t xml:space="preserve">score→A1과 score→A2를 거쳐 같은 시점으로 가면 A1→A2와 일치해야 한다</w:t>
      </w:r>
      <w:r>
        <w:t xml:space="preserve">”</w:t>
      </w:r>
      <w:r>
        <w:t xml:space="preserve">는 일관성을 검사하는 식이다. 일관성은 정확성의 필요조건이지 충분조건은 아니다. 다만 ASAP에서 Disklavier 정답이 있는 케이스도 함께 평가해 신빙성을 보강했다.</w:t>
      </w:r>
    </w:p>
    <w:p>
      <w:pPr>
        <w:pStyle w:val="BodyText"/>
      </w:pPr>
      <w:r>
        <w:t xml:space="preserve">셋째,</w:t>
      </w:r>
      <w:r>
        <w:t xml:space="preserve"> </w:t>
      </w:r>
      <w:r>
        <w:rPr>
          <w:b/>
        </w:rPr>
        <w:t xml:space="preserve">채보 모델 의존성</w:t>
      </w:r>
      <w:r>
        <w:t xml:space="preserve">. raw feature를 쓴다는 건 채보 모델이 잘 만들어져 있어야 한다는 전제를 깔고 있다. 새 장르나 새 악기에 진입할 때마다 채보 모델부터 키워야 하는 진입 장벽이 생긴다. 이는 fine-tuning으로 어느 정도 완화되지만, 완전히 사라지지는 않는다.</w:t>
      </w:r>
    </w:p>
    <w:p>
      <w:pPr>
        <w:pStyle w:val="BodyText"/>
      </w:pPr>
      <w:r>
        <w:t xml:space="preserve">그럼에도 의의는 분명하다.</w:t>
      </w:r>
      <w:r>
        <w:t xml:space="preserve"> </w:t>
      </w:r>
      <w:r>
        <w:rPr>
          <w:b/>
        </w:rPr>
        <w:t xml:space="preserve">현대 딥러닝 모델의 풍부한 중간 표현과, 수십 년간 다듬어진 고전 알고리즘(DTW)을 결합하는 깔끔한 본보기</w:t>
      </w:r>
      <w:r>
        <w:t xml:space="preserve">다. raw feature를 쓰는 데에는 추가 학습 비용이 0이다(이미 채보용으로 모델을 돌린다면 부산물이다). 데이터셋 구축 비용도 작다(unaligned 페어만 있으면 fine-tuning이 가능하다). 그러면서 동기화 분야의 오랜 두통—저품질 역사적 녹음에서의 outlier—을 정량적으로 공략한다.</w:t>
      </w:r>
    </w:p>
    <w:p>
      <w:pPr>
        <w:pStyle w:val="BodyText"/>
      </w:pPr>
      <w:r>
        <w:t xml:space="preserve">음악 정보 검색 분야에서 이 논문은 한 가지 실용 지침을 분명히 남긴다.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채보 모델을 어차피 쓸 거면, 그 모델의 마지막 sigmoid 출력을 버리지 말고 동기화에 그대로 먹여라. 그리고 까다로운 데이터에는 unaligned 페어로 한 번 더 적응시켜라.</w:t>
      </w:r>
      <w:r>
        <w:rPr>
          <w:b/>
        </w:rPr>
        <w:t xml:space="preserve">”</w:t>
      </w:r>
      <w:r>
        <w:t xml:space="preserve"> </w:t>
      </w:r>
      <w:r>
        <w:t xml:space="preserve">단순하지만 강한 권고이고, Sync Toolbox 같은 이미 널리 쓰이는 오픈소스 파이프라인에 즉시 끼워 넣을 수 있다는 점에서 영향력이 클 가능성이 있다. 악보 추종 시스템, 음악학 분석 도구, 음원 분리 전처리—실세계 응용 곳곳에서 raw feature 기반 동기화가 표준 옵션으로 자리잡을 여지가 충분하다.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2026-05-05T09:50:58Z</dcterms:created>
  <dcterms:modified xsi:type="dcterms:W3CDTF">2026-05-05T09:50:58Z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