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452ba9bb8cd24ed43b8ce4f25fb24dd1636895"/>
      <w:r>
        <w:t xml:space="preserve">Mel-RoFormer for Vocal Separation and Vocal Melody Transcription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ByteDance 연구팀이 ISMIR 2024에서 발표한</w:t>
      </w:r>
      <w:r>
        <w:t xml:space="preserve"> </w:t>
      </w:r>
      <w:r>
        <w:rPr>
          <w:b/>
        </w:rPr>
        <w:t xml:space="preserve">Mel-RoFormer</w:t>
      </w:r>
      <w:r>
        <w:t xml:space="preserve"> </w:t>
      </w:r>
      <w:r>
        <w:t xml:space="preserve">모델을 소개한다. Mel-RoFormer는 스펙트로그램(spectrogram, 시간-주파수 표현)을 입력으로 받는 트랜스포머 기반 모델로, 두 가지 음악 정보 검색(Music Information Retrieval, MIR) 과제를 동시에 겨냥한다. 하나는</w:t>
      </w:r>
      <w:r>
        <w:t xml:space="preserve"> </w:t>
      </w:r>
      <w:r>
        <w:rPr>
          <w:b/>
        </w:rPr>
        <w:t xml:space="preserve">보컬 분리(vocal separation)</w:t>
      </w:r>
      <w:r>
        <w:t xml:space="preserve"> </w:t>
      </w:r>
      <w:r>
        <w:t xml:space="preserve">— 혼합 음원에서 노래하는 목소리만 깔끔히 떼어내는 것 — 이고, 다른 하나는</w:t>
      </w:r>
      <w:r>
        <w:t xml:space="preserve"> </w:t>
      </w:r>
      <w:r>
        <w:rPr>
          <w:b/>
        </w:rPr>
        <w:t xml:space="preserve">보컬 멜로디 채보(vocal melody transcription)</w:t>
      </w:r>
      <w:r>
        <w:t xml:space="preserve"> </w:t>
      </w:r>
      <w:r>
        <w:t xml:space="preserve">— 그 노래의 주선율을 음표(음 시작·음높이·음 끝)로 받아 적는 것 — 이다.</w:t>
      </w:r>
    </w:p>
    <w:p>
      <w:pPr>
        <w:pStyle w:val="BodyText"/>
      </w:pPr>
      <w:r>
        <w:t xml:space="preserve">핵심 기술은 두 가지다. 첫째,</w:t>
      </w:r>
      <w:r>
        <w:t xml:space="preserve"> </w:t>
      </w:r>
      <w:r>
        <w:rPr>
          <w:b/>
        </w:rPr>
        <w:t xml:space="preserve">Mel-band Projection(멜 대역 투영)</w:t>
      </w:r>
      <w:r>
        <w:t xml:space="preserve"> </w:t>
      </w:r>
      <w:r>
        <w:t xml:space="preserve">모듈을 입력 앞단에 두어, 주파수 축을 사람 귀의 청각 특성을 닮은</w:t>
      </w:r>
      <w:r>
        <w:t xml:space="preserve"> </w:t>
      </w:r>
      <w:r>
        <w:rPr>
          <w:b/>
        </w:rPr>
        <w:t xml:space="preserve">멜 스케일(Mel-scale)</w:t>
      </w:r>
      <w:r>
        <w:t xml:space="preserve"> </w:t>
      </w:r>
      <w:r>
        <w:t xml:space="preserve">에 따라 여러 대역(subband)으로 나눈다. 멜 스케일은 저주파에서 분해능이 높고 고주파에서 낮은데, 이 방식의 대역은 서로</w:t>
      </w:r>
      <w:r>
        <w:t xml:space="preserve"> </w:t>
      </w:r>
      <w:r>
        <w:rPr>
          <w:b/>
        </w:rPr>
        <w:t xml:space="preserve">겹치게(overlapping)</w:t>
      </w:r>
      <w:r>
        <w:t xml:space="preserve"> </w:t>
      </w:r>
      <w:r>
        <w:t xml:space="preserve">나뉜다는 점이 선행 모델 BS-RoFormer의 겹치지 않는(non-overlapping) 대역 분할과 다르다. 둘째,</w:t>
      </w:r>
      <w:r>
        <w:t xml:space="preserve"> </w:t>
      </w:r>
      <w:r>
        <w:rPr>
          <w:b/>
        </w:rPr>
        <w:t xml:space="preserve">interleaved RoPE Transformer(교차 회전 위치 인코딩 트랜스포머)</w:t>
      </w:r>
      <w:r>
        <w:t xml:space="preserve"> </w:t>
      </w:r>
      <w:r>
        <w:t xml:space="preserve">를 써서 주파수 축과 시간 축을 두 개의 별도 시퀀스로 번갈아 모델링한다.</w:t>
      </w:r>
    </w:p>
    <w:p>
      <w:pPr>
        <w:pStyle w:val="BodyText"/>
      </w:pPr>
      <w:r>
        <w:t xml:space="preserve">학습 전략도 영리하다. 두 과제를 한 모델로 통합 학습하는 대신</w:t>
      </w:r>
      <w:r>
        <w:t xml:space="preserve"> </w:t>
      </w:r>
      <w:r>
        <w:rPr>
          <w:b/>
        </w:rPr>
        <w:t xml:space="preserve">2단계(two-step)</w:t>
      </w:r>
      <w:r>
        <w:t xml:space="preserve"> </w:t>
      </w:r>
      <w:r>
        <w:t xml:space="preserve">로 접근한다. 먼저 보컬 분리 모델을 학습한 뒤, 그것을</w:t>
      </w:r>
      <w:r>
        <w:t xml:space="preserve"> </w:t>
      </w:r>
      <w:r>
        <w:rPr>
          <w:b/>
        </w:rPr>
        <w:t xml:space="preserve">기초 모델(foundation model)</w:t>
      </w:r>
      <w:r>
        <w:t xml:space="preserve"> </w:t>
      </w:r>
      <w:r>
        <w:t xml:space="preserve">로 삼아 보컬 멜로디 채보용으로 미세조정(fine-tuning)한다. 실험 결과 Mel-RoFormer는 보컬 분리(MUSDB18HQ)와 멜로디 채보(MIR-ST500, POP909) 양쪽에서 모두 당시 최고 성능(state-of-the-art)을 달성했으며, 특히 가장 어렵다고 알려진</w:t>
      </w:r>
      <w:r>
        <w:t xml:space="preserve"> </w:t>
      </w:r>
      <w:r>
        <w:rPr>
          <w:b/>
        </w:rPr>
        <w:t xml:space="preserve">음 끝(offset) 검출</w:t>
      </w:r>
      <w:r>
        <w:t xml:space="preserve">에서 강한 견고함을 보였다.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</w:t>
      </w:r>
      <w:r>
        <w:t xml:space="preserve">: Mel-RoFormer for Vocal Separation and Vocal Melody Transcription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Ju-Chiang Wang, Wei-Tsung Lu, Jitong Chen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</w:t>
      </w:r>
      <w:r>
        <w:t xml:space="preserve">: ByteDance, San Jose, CA, USA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</w:t>
      </w:r>
      <w:r>
        <w:t xml:space="preserve">: 25th International Society for Music Information Retrieval Conference (ISMIR 2024), San Francisco, USA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</w:t>
      </w:r>
      <w:r>
        <w:t xml:space="preserve">: 2024 (arXiv 제출: 2024년 9월 7일)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arXiv:2409.04702</w:t>
        </w:r>
      </w:hyperlink>
      <w:r>
        <w:t xml:space="preserve"> </w:t>
      </w:r>
      <w:r>
        <w:t xml:space="preserve">(DOI:</w:t>
      </w:r>
      <w:r>
        <w:t xml:space="preserve"> </w:t>
      </w:r>
      <w:hyperlink r:id="rId24">
        <w:r>
          <w:rPr>
            <w:rStyle w:val="Hyperlink"/>
          </w:rPr>
          <w:t xml:space="preserve">10.48550/arXiv.2409.04702</w:t>
        </w:r>
      </w:hyperlink>
      <w:r>
        <w:t xml:space="preserve">, 라이선스 CC BY 4.0)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선행 모델</w:t>
      </w:r>
      <w:r>
        <w:t xml:space="preserve">: BS-RoFormer (Lu, Wang, Kong, Hung, ICASSP 2024) — 음원 분리 SDX’23 1위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공개 구현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github.com/lucidrains/BS-RoFormer</w:t>
        </w:r>
      </w:hyperlink>
      <w:r>
        <w:t xml:space="preserve">, 설정은</w:t>
      </w:r>
      <w:r>
        <w:t xml:space="preserve"> </w:t>
      </w:r>
      <w:hyperlink r:id="rId26">
        <w:r>
          <w:rPr>
            <w:rStyle w:val="Hyperlink"/>
          </w:rPr>
          <w:t xml:space="preserve">Music-Source-Separation-Training</w:t>
        </w:r>
      </w:hyperlink>
    </w:p>
    <w:p>
      <w:pPr>
        <w:pStyle w:val="Heading2"/>
      </w:pPr>
      <w:bookmarkStart w:id="27" w:name="상세-요약"/>
      <w:r>
        <w:t xml:space="preserve">상세 요약</w:t>
      </w:r>
      <w:bookmarkEnd w:id="27"/>
    </w:p>
    <w:p>
      <w:pPr>
        <w:pStyle w:val="FirstParagraph"/>
      </w:pPr>
      <w:r>
        <w:t xml:space="preserve">음악 오디오를 신경망으로 모델링하는 핵심 어려움은, 신호 안에 멜로디·화성·여러 악기의 음색이 복잡하게 얽혀 있다는 점이다. 전통적 방식은 스펙트로그램을</w:t>
      </w:r>
      <w:r>
        <w:t xml:space="preserve"> </w:t>
      </w:r>
      <w:r>
        <w:t xml:space="preserve">“</w:t>
      </w:r>
      <w:r>
        <w:t xml:space="preserve">시간에 따른 스펙트럼의 나열</w:t>
      </w:r>
      <w:r>
        <w:t xml:space="preserve">”</w:t>
      </w:r>
      <w:r>
        <w:t xml:space="preserve">로만 보고 주파수 축은 단순 특징 차원으로 취급했다. 그러나 최근에는 주파수 축 자체를 의미 있는 시퀀스로 명시적으로 모델링하는 것이 효과적임이 밝혀졌다. Mel-RoFormer의 직계 조상인</w:t>
      </w:r>
      <w:r>
        <w:t xml:space="preserve"> </w:t>
      </w:r>
      <w:r>
        <w:rPr>
          <w:b/>
        </w:rPr>
        <w:t xml:space="preserve">BS-RoFormer</w:t>
      </w:r>
      <w:r>
        <w:t xml:space="preserve">는 이 발상으로 음원 분리에서 큰 성공을 거뒀고(Sound Demixing Challenge 2023 음악 분리 트랙 1위), 그 핵심은 주파수를 여러 대역으로 쪼개는</w:t>
      </w:r>
      <w:r>
        <w:t xml:space="preserve"> </w:t>
      </w:r>
      <w:r>
        <w:rPr>
          <w:b/>
        </w:rPr>
        <w:t xml:space="preserve">band-split</w:t>
      </w:r>
      <w:r>
        <w:t xml:space="preserve"> </w:t>
      </w:r>
      <w:r>
        <w:t xml:space="preserve">모듈과, 시간·주파수를 두 시퀀스로 번갈아 처리하는</w:t>
      </w:r>
      <w:r>
        <w:t xml:space="preserve"> </w:t>
      </w:r>
      <w:r>
        <w:rPr>
          <w:b/>
        </w:rPr>
        <w:t xml:space="preserve">interleaved 트랜스포머</w:t>
      </w:r>
      <w:r>
        <w:t xml:space="preserve">였다.</w:t>
      </w:r>
    </w:p>
    <w:p>
      <w:pPr>
        <w:pStyle w:val="BodyText"/>
      </w:pPr>
      <w:r>
        <w:t xml:space="preserve">Mel-RoFormer는 BS-RoFormer의 band-split을</w:t>
      </w:r>
      <w:r>
        <w:t xml:space="preserve"> </w:t>
      </w:r>
      <w:r>
        <w:rPr>
          <w:b/>
        </w:rPr>
        <w:t xml:space="preserve">멜 스케일 기반 대역 분할</w:t>
      </w:r>
      <w:r>
        <w:t xml:space="preserve">로 개선한 후속작이다. 입력은 복소 스펙트로그램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(채널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× 주파수 빈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× 시간</w:t>
      </w:r>
      <w:r>
        <w:t xml:space="preserve"> </w:t>
      </w:r>
      <m:oMath>
        <m:r>
          <m:t>T</m:t>
        </m:r>
      </m:oMath>
      <w:r>
        <w:t xml:space="preserve">)이며, STFT(단시간 푸리에 변환)로 얻는다. Mel-band Projection은 librosa의 멜 필터뱅크를 이진화해 주파수 빈을</w:t>
      </w:r>
      <w:r>
        <w:t xml:space="preserve"> </w:t>
      </w:r>
      <m:oMath>
        <m:r>
          <m:t>K</m:t>
        </m:r>
      </m:oMath>
      <w:r>
        <w:t xml:space="preserve">개의 (겹치는) 멜 대역으로 매핑하고, 각 대역마다 별도 MLP(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RMSNorm + 선형층)를 적용해 대역별 특징 벡터로 투영한다. 이는</w:t>
      </w:r>
      <w:r>
        <w:t xml:space="preserve"> </w:t>
      </w:r>
      <w:r>
        <w:t xml:space="preserve">“</w:t>
      </w:r>
      <w:r>
        <w:t xml:space="preserve">학습 가능한 멜 필터뱅크</w:t>
      </w:r>
      <w:r>
        <w:t xml:space="preserve">”</w:t>
      </w:r>
      <w:r>
        <w:t xml:space="preserve">로 볼 수 있어, 삼각 필터 같은 고정 모양에 얽매이지 않고 모델이 스스로 최적 필터 모양을 찾는다.</w:t>
      </w:r>
    </w:p>
    <w:p>
      <w:pPr>
        <w:pStyle w:val="BodyText"/>
      </w:pPr>
      <w:r>
        <w:t xml:space="preserve">이어지는</w:t>
      </w:r>
      <w:r>
        <w:t xml:space="preserve"> </w:t>
      </w:r>
      <w:r>
        <w:rPr>
          <w:b/>
        </w:rPr>
        <w:t xml:space="preserve">RoFormer 블록</w:t>
      </w:r>
      <w:r>
        <w:t xml:space="preserve">은</w:t>
      </w:r>
      <w:r>
        <w:t xml:space="preserve"> </w:t>
      </w:r>
      <m:oMath>
        <m:r>
          <m:t>L</m:t>
        </m:r>
      </m:oMath>
      <w:r>
        <w:t xml:space="preserve">개의 교차 RoPE 트랜스포머 인코더로, 데이터를 시간 인덱스 형태</w:t>
      </w:r>
      <w:r>
        <w:t xml:space="preserve"> </w:t>
      </w:r>
      <m:oMath>
        <m:r>
          <m:t>(</m:t>
        </m:r>
        <m:r>
          <m:t>D</m:t>
        </m:r>
        <m:r>
          <m:t>K</m:t>
        </m:r>
        <m:r>
          <m:t>×</m:t>
        </m:r>
        <m:r>
          <m:t>T</m:t>
        </m:r>
        <m:r>
          <m:t>)</m:t>
        </m:r>
      </m:oMath>
      <w:r>
        <w:t xml:space="preserve"> </w:t>
      </w:r>
      <w:r>
        <w:t xml:space="preserve">와 대역 인덱스 형태</w:t>
      </w:r>
      <w:r>
        <w:t xml:space="preserve"> </w:t>
      </w:r>
      <m:oMath>
        <m:r>
          <m:t>(</m:t>
        </m:r>
        <m:r>
          <m:t>D</m:t>
        </m:r>
        <m:r>
          <m:t>T</m:t>
        </m:r>
        <m:r>
          <m:t>×</m:t>
        </m:r>
        <m:r>
          <m:t>K</m:t>
        </m:r>
        <m:r>
          <m:t>)</m:t>
        </m:r>
      </m:oMath>
      <w:r>
        <w:t xml:space="preserve"> </w:t>
      </w:r>
      <w:r>
        <w:t xml:space="preserve">로 번갈아 재배열하며 시간·주파수 정보를 교환한다. RoPE(회전 위치 인코딩)는 절대 위치 인코딩보다 성능이 좋고, 반복적 재배열에 대해 위치 정보를 견고히 보존한다. 마지막</w:t>
      </w:r>
      <w:r>
        <w:t xml:space="preserve"> </w:t>
      </w:r>
      <w:r>
        <w:rPr>
          <w:b/>
        </w:rPr>
        <w:t xml:space="preserve">Embedding Projection</w:t>
      </w:r>
      <w:r>
        <w:t xml:space="preserve"> </w:t>
      </w:r>
      <w:r>
        <w:t xml:space="preserve">모듈은 대역별 MLP(</w:t>
      </w:r>
      <m:oMath>
        <m:sSub>
          <m:e>
            <m:r>
              <m:t>Φ</m:t>
            </m:r>
          </m:e>
          <m:sub>
            <m:r>
              <m:t>k</m:t>
            </m:r>
          </m:sub>
        </m:sSub>
      </m:oMath>
      <w:r>
        <w:t xml:space="preserve">)로 과제별 임베딩을 만든다.</w:t>
      </w:r>
    </w:p>
    <w:p>
      <w:pPr>
        <w:pStyle w:val="BodyText"/>
      </w:pPr>
      <w:r>
        <w:rPr>
          <w:b/>
        </w:rPr>
        <w:t xml:space="preserve">보컬 분리</w:t>
      </w:r>
      <w:r>
        <w:t xml:space="preserve">에서는 Embedding Projection이 복소 이상비율마스크(complex Ideal Ratio Mask, cIRM)를 추정하고, 겹치는 멜 대역의 마스크 값은 평균낸다. 추정 마스크를 입력 스펙트로그램에 곱한 뒤 iSTFT로 시간 영역 신호를 복원한다. 손실은 시간 영역 MAE와 다중 해상도 복소 스펙트로그램 MAE의 합이다.</w:t>
      </w:r>
    </w:p>
    <w:p>
      <w:pPr>
        <w:pStyle w:val="BodyText"/>
      </w:pPr>
      <w:r>
        <w:rPr>
          <w:b/>
        </w:rPr>
        <w:t xml:space="preserve">보컬 멜로디 채보</w:t>
      </w:r>
      <w:r>
        <w:t xml:space="preserve">에서는 사전학습된 분리 모델을 가져와 Embedding Projection만 새로 초기화하고, 모든 대역 출력 차원을 64로 통일한다. 그 위에</w:t>
      </w:r>
      <w:r>
        <w:t xml:space="preserve"> </w:t>
      </w:r>
      <w:r>
        <w:t xml:space="preserve">“</w:t>
      </w:r>
      <w:r>
        <w:t xml:space="preserve">Onsets and Frames</w:t>
      </w:r>
      <w:r>
        <w:t xml:space="preserve">”</w:t>
      </w:r>
      <w:r>
        <w:t xml:space="preserve"> </w:t>
      </w:r>
      <w:r>
        <w:t xml:space="preserve">방식의</w:t>
      </w:r>
      <w:r>
        <w:t xml:space="preserve"> </w:t>
      </w:r>
      <w:r>
        <w:rPr>
          <w:b/>
        </w:rPr>
        <w:t xml:space="preserve">onset 예측기</w:t>
      </w:r>
      <w:r>
        <w:t xml:space="preserve">(MLP, 60개 음높이 출력)와</w:t>
      </w:r>
      <w:r>
        <w:t xml:space="preserve"> </w:t>
      </w:r>
      <w:r>
        <w:rPr>
          <w:b/>
        </w:rPr>
        <w:t xml:space="preserve">frame 예측기</w:t>
      </w:r>
      <w:r>
        <w:t xml:space="preserve">(선형층, 61개 클래스)를 얹어 50Hz 프레임 단위로 음 시작과 지속을 예측한다. onset 임계값 0.45, frame 임계값 0.25를 쓰고, 두 예측기의 이진 교차엔트로피 손실 합으로 학습한다.</w:t>
      </w:r>
    </w:p>
    <w:p>
      <w:pPr>
        <w:pStyle w:val="Heading2"/>
      </w:pPr>
      <w:bookmarkStart w:id="28" w:name="방법론과-데이터"/>
      <w:r>
        <w:t xml:space="preserve">방법론과 데이터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left"/>
            </w:pPr>
            <w:r>
              <w:t xml:space="preserve">복소 스펙트로그램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C</m:t>
              </m:r>
              <m:r>
                <m:t>×</m:t>
              </m:r>
              <m:r>
                <m:t>F</m:t>
              </m:r>
              <m:r>
                <m:t>×</m:t>
              </m:r>
              <m:r>
                <m:t>T</m:t>
              </m:r>
            </m:oMath>
            <w:r>
              <w:t xml:space="preserve">), STFT로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앞단</w:t>
            </w:r>
          </w:p>
        </w:tc>
        <w:tc>
          <w:p>
            <w:pPr>
              <w:pStyle w:val="Compact"/>
              <w:jc w:val="left"/>
            </w:pPr>
            <w:r>
              <w:t xml:space="preserve">Mel-band Projection: 멜 스케일 기반</w:t>
            </w:r>
            <w:r>
              <w:t xml:space="preserve"> </w:t>
            </w:r>
            <w:r>
              <w:rPr>
                <w:b/>
              </w:rPr>
              <w:t xml:space="preserve">겹치는</w:t>
            </w:r>
            <w:r>
              <w:t xml:space="preserve"> </w:t>
            </w:r>
            <w:r>
              <w:t xml:space="preserve">대역 분할 + 대역별 MLP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본체</w:t>
            </w:r>
          </w:p>
        </w:tc>
        <w:tc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층 interleaved RoPE Transformer (시간·주파수 번갈아 모델링)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분리 출력</w:t>
            </w:r>
          </w:p>
        </w:tc>
        <w:tc>
          <w:p>
            <w:pPr>
              <w:pStyle w:val="Compact"/>
              <w:jc w:val="left"/>
            </w:pPr>
            <w:r>
              <w:t xml:space="preserve">복소 IRM(cIRM) 마스크 추정 → iSTFT로 보컬 복원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채보 출력</w:t>
            </w:r>
          </w:p>
        </w:tc>
        <w:tc>
          <w:p>
            <w:pPr>
              <w:pStyle w:val="Compact"/>
              <w:jc w:val="left"/>
            </w:pPr>
            <w:r>
              <w:t xml:space="preserve">Onsets and Frames: onset 예측기(60 음높이) + frame 예측기(61 클래스), 50Hz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전략</w:t>
            </w:r>
          </w:p>
        </w:tc>
        <w:tc>
          <w:p>
            <w:pPr>
              <w:pStyle w:val="Compact"/>
              <w:jc w:val="left"/>
            </w:pPr>
            <w:r>
              <w:t xml:space="preserve">2단계: 보컬 분리 사전학습 → 멜로디 채보 미세조정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분리 데이터</w:t>
            </w:r>
          </w:p>
        </w:tc>
        <w:tc>
          <w:p>
            <w:pPr>
              <w:pStyle w:val="Compact"/>
              <w:jc w:val="left"/>
            </w:pPr>
            <w:r>
              <w:t xml:space="preserve">MUSDB18HQ(150곡), MoisesDB(240곡), In-House(1533곡)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채보 데이터</w:t>
            </w:r>
          </w:p>
        </w:tc>
        <w:tc>
          <w:p>
            <w:pPr>
              <w:pStyle w:val="Compact"/>
              <w:jc w:val="left"/>
            </w:pPr>
            <w:r>
              <w:t xml:space="preserve">MIR-ST500(500곡), POP909(909곡)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채보 지표</w:t>
            </w:r>
          </w:p>
        </w:tc>
        <w:tc>
          <w:p>
            <w:pPr>
              <w:pStyle w:val="Compact"/>
              <w:jc w:val="left"/>
            </w:pPr>
            <w:r>
              <w:t xml:space="preserve">mir_eval의 COn, COnP, COnPOff F-measure (피치 허용 50센트, 시간 허용 50ms; POP909는 80ms)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A[혼합 음원&lt;br/&gt;STFT 복소 스펙트로그램] --&gt; B[Mel-band Projection&lt;br/&gt;겹치는 멜 대역 분할]</w:t>
      </w:r>
      <w:r>
        <w:br/>
      </w:r>
      <w:r>
        <w:rPr>
          <w:rStyle w:val="VerbatimChar"/>
        </w:rPr>
        <w:t xml:space="preserve">    B --&gt; C[Interleaved RoPE Transformer&lt;br/&gt;시간·주파수 번갈아]</w:t>
      </w:r>
      <w:r>
        <w:br/>
      </w:r>
      <w:r>
        <w:rPr>
          <w:rStyle w:val="VerbatimChar"/>
        </w:rPr>
        <w:t xml:space="preserve">    C --&gt; D[Embedding Projection]</w:t>
      </w:r>
      <w:r>
        <w:br/>
      </w:r>
      <w:r>
        <w:rPr>
          <w:rStyle w:val="VerbatimChar"/>
        </w:rPr>
        <w:t xml:space="preserve">    D --&gt; E[1단계: 보컬 분리&lt;br/&gt;cIRM 마스크 → 보컬]</w:t>
      </w:r>
      <w:r>
        <w:br/>
      </w:r>
      <w:r>
        <w:rPr>
          <w:rStyle w:val="VerbatimChar"/>
        </w:rPr>
        <w:t xml:space="preserve">    E --&gt;|사전학습 가중치| F[2단계: 미세조정]</w:t>
      </w:r>
      <w:r>
        <w:br/>
      </w:r>
      <w:r>
        <w:rPr>
          <w:rStyle w:val="VerbatimChar"/>
        </w:rPr>
        <w:t xml:space="preserve">    F --&gt; G[Onset + Frame 예측기]</w:t>
      </w:r>
      <w:r>
        <w:br/>
      </w:r>
      <w:r>
        <w:rPr>
          <w:rStyle w:val="VerbatimChar"/>
        </w:rPr>
        <w:t xml:space="preserve">    G --&gt; H[보컬 멜로디 음표&lt;br/&gt;onset·pitch·offset]</w:t>
      </w:r>
    </w:p>
    <w:p>
      <w:pPr>
        <w:pStyle w:val="Heading2"/>
      </w:pPr>
      <w:bookmarkStart w:id="29" w:name="결과와-의의"/>
      <w:r>
        <w:t xml:space="preserve">결과와 의의</w:t>
      </w:r>
      <w:bookmarkEnd w:id="29"/>
    </w:p>
    <w:p>
      <w:pPr>
        <w:pStyle w:val="FirstParagraph"/>
      </w:pPr>
      <w:r>
        <w:rPr>
          <w:b/>
        </w:rPr>
        <w:t xml:space="preserve">보컬 분리 (MUSDB18HQ 테스트셋, SDR dB, 높을수록 좋음):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Vocals SDR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HTDemucs (Sparse)</w:t>
            </w:r>
          </w:p>
        </w:tc>
        <w:tc>
          <w:p>
            <w:pPr>
              <w:pStyle w:val="Compact"/>
              <w:jc w:val="left"/>
            </w:pPr>
            <w:r>
              <w:t xml:space="preserve">9.37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추가 데이터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BSRNN</w:t>
            </w:r>
          </w:p>
        </w:tc>
        <w:tc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BS-RoFormer (b)</w:t>
            </w:r>
          </w:p>
        </w:tc>
        <w:tc>
          <w:p>
            <w:pPr>
              <w:pStyle w:val="Compact"/>
              <w:jc w:val="left"/>
            </w:pPr>
            <w:r>
              <w:t xml:space="preserve">12.82</w:t>
            </w:r>
          </w:p>
        </w:tc>
        <w:tc>
          <w:p>
            <w:pPr>
              <w:pStyle w:val="Compact"/>
              <w:jc w:val="left"/>
            </w:pPr>
            <w:r>
              <w:t xml:space="preserve">93.4M</w:t>
            </w:r>
          </w:p>
        </w:tc>
        <w:tc>
          <w:p>
            <w:pPr>
              <w:pStyle w:val="Compact"/>
              <w:jc w:val="left"/>
            </w:pPr>
            <w:r>
              <w:t xml:space="preserve">추가 데이터, 선행 SOTA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Mel-RoFormer (b)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13.29</w:t>
            </w:r>
          </w:p>
        </w:tc>
        <w:tc>
          <w:p>
            <w:pPr>
              <w:pStyle w:val="Compact"/>
              <w:jc w:val="left"/>
            </w:pPr>
            <w:r>
              <w:t xml:space="preserve">105M</w:t>
            </w:r>
          </w:p>
        </w:tc>
        <w:tc>
          <w:p>
            <w:pPr>
              <w:pStyle w:val="Compact"/>
              <w:jc w:val="left"/>
            </w:pPr>
            <w:r>
              <w:t xml:space="preserve">추가 데이터,</w:t>
            </w:r>
            <w:r>
              <w:t xml:space="preserve"> </w:t>
            </w:r>
            <w:r>
              <w:rPr>
                <w:b/>
              </w:rPr>
              <w:t xml:space="preserve">SOTA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BS-RoFormer (24k-small)</w:t>
            </w:r>
          </w:p>
        </w:tc>
        <w:tc>
          <w:p>
            <w:pPr>
              <w:pStyle w:val="Compact"/>
              <w:jc w:val="left"/>
            </w:pPr>
            <w:r>
              <w:t xml:space="preserve">10.56</w:t>
            </w:r>
          </w:p>
        </w:tc>
        <w:tc>
          <w:p>
            <w:pPr>
              <w:pStyle w:val="Compact"/>
              <w:jc w:val="left"/>
            </w:pPr>
            <w:r>
              <w:t xml:space="preserve">8.0M</w:t>
            </w:r>
          </w:p>
        </w:tc>
        <w:tc>
          <w:p>
            <w:pPr>
              <w:pStyle w:val="Compact"/>
              <w:jc w:val="left"/>
            </w:pPr>
            <w:r>
              <w:t xml:space="preserve">24kHz 모노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Mel-RoFormer (24k-small)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11.01</w:t>
            </w:r>
          </w:p>
        </w:tc>
        <w:tc>
          <w:p>
            <w:pPr>
              <w:pStyle w:val="Compact"/>
              <w:jc w:val="left"/>
            </w:pPr>
            <w:r>
              <w:t xml:space="preserve">9.1M</w:t>
            </w:r>
          </w:p>
        </w:tc>
        <w:tc>
          <w:p>
            <w:pPr>
              <w:pStyle w:val="Compact"/>
              <w:jc w:val="left"/>
            </w:pPr>
            <w:r>
              <w:t xml:space="preserve">24kHz 모노, 경량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Mel-RoFormer (24k-large)</w:t>
            </w:r>
          </w:p>
        </w:tc>
        <w:tc>
          <w:p>
            <w:pPr>
              <w:pStyle w:val="Compact"/>
              <w:jc w:val="left"/>
            </w:pPr>
            <w:r>
              <w:t xml:space="preserve">12.69</w:t>
            </w:r>
          </w:p>
        </w:tc>
        <w:tc>
          <w:p>
            <w:pPr>
              <w:pStyle w:val="Compact"/>
              <w:jc w:val="left"/>
            </w:pPr>
            <w:r>
              <w:t xml:space="preserve">50.7M</w:t>
            </w:r>
          </w:p>
        </w:tc>
        <w:tc>
          <w:p>
            <w:pPr>
              <w:pStyle w:val="Compact"/>
              <w:jc w:val="left"/>
            </w:pPr>
            <w:r>
              <w:t xml:space="preserve">24kHz 모노</w:t>
            </w:r>
          </w:p>
        </w:tc>
      </w:tr>
    </w:tbl>
    <w:p>
      <w:pPr>
        <w:pStyle w:val="BodyText"/>
      </w:pPr>
      <w:r>
        <w:t xml:space="preserve">Mel-band Projection은 BS-RoFormer 대비 전 시나리오에서 평균 약</w:t>
      </w:r>
      <w:r>
        <w:t xml:space="preserve"> </w:t>
      </w:r>
      <w:r>
        <w:rPr>
          <w:b/>
        </w:rPr>
        <w:t xml:space="preserve">0.5dB</w:t>
      </w:r>
      <w:r>
        <w:t xml:space="preserve"> </w:t>
      </w:r>
      <w:r>
        <w:t xml:space="preserve">일관된 SDR 향상을 가져왔다.</w:t>
      </w:r>
    </w:p>
    <w:p>
      <w:pPr>
        <w:pStyle w:val="BodyText"/>
      </w:pPr>
      <w:r>
        <w:rPr>
          <w:b/>
        </w:rPr>
        <w:t xml:space="preserve">보컬 멜로디 채보 (MIR-ST500 테스트셋, F-measure, 높을수록 좋음):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COnPOff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A-VST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.783</w:t>
            </w:r>
          </w:p>
        </w:tc>
        <w:tc>
          <w:p>
            <w:pPr>
              <w:pStyle w:val="Compact"/>
              <w:jc w:val="left"/>
            </w:pPr>
            <w:r>
              <w:t xml:space="preserve">.707</w:t>
            </w:r>
          </w:p>
        </w:tc>
        <w:tc>
          <w:p>
            <w:pPr>
              <w:pStyle w:val="Compact"/>
              <w:jc w:val="left"/>
            </w:pPr>
            <w:r>
              <w:t xml:space="preserve">.538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Perceiver TF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.777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SpecTNT</w:t>
            </w:r>
          </w:p>
        </w:tc>
        <w:tc>
          <w:p>
            <w:pPr>
              <w:pStyle w:val="Compact"/>
              <w:jc w:val="left"/>
            </w:pPr>
            <w:r>
              <w:t xml:space="preserve">8.4M</w:t>
            </w:r>
          </w:p>
        </w:tc>
        <w:tc>
          <w:p>
            <w:pPr>
              <w:pStyle w:val="Compact"/>
              <w:jc w:val="left"/>
            </w:pPr>
            <w:r>
              <w:t xml:space="preserve">.801</w:t>
            </w:r>
          </w:p>
        </w:tc>
        <w:tc>
          <w:p>
            <w:pPr>
              <w:pStyle w:val="Compact"/>
              <w:jc w:val="left"/>
            </w:pPr>
            <w:r>
              <w:t xml:space="preserve">.778</w:t>
            </w:r>
          </w:p>
        </w:tc>
        <w:tc>
          <w:p>
            <w:pPr>
              <w:pStyle w:val="Compact"/>
              <w:jc w:val="left"/>
            </w:pPr>
            <w:r>
              <w:t xml:space="preserve">.550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Mel-RoF-small</w:t>
            </w:r>
          </w:p>
        </w:tc>
        <w:tc>
          <w:p>
            <w:pPr>
              <w:pStyle w:val="Compact"/>
              <w:jc w:val="left"/>
            </w:pPr>
            <w:r>
              <w:t xml:space="preserve">14.5M</w:t>
            </w:r>
          </w:p>
        </w:tc>
        <w:tc>
          <w:p>
            <w:pPr>
              <w:pStyle w:val="Compact"/>
              <w:jc w:val="left"/>
            </w:pPr>
            <w:r>
              <w:t xml:space="preserve">.807</w:t>
            </w:r>
          </w:p>
        </w:tc>
        <w:tc>
          <w:p>
            <w:pPr>
              <w:pStyle w:val="Compact"/>
              <w:jc w:val="left"/>
            </w:pPr>
            <w:r>
              <w:t xml:space="preserve">.786</w:t>
            </w:r>
          </w:p>
        </w:tc>
        <w:tc>
          <w:p>
            <w:pPr>
              <w:pStyle w:val="Compact"/>
              <w:jc w:val="left"/>
            </w:pPr>
            <w:r>
              <w:t xml:space="preserve">.609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Mel-RoF-large</w:t>
            </w:r>
          </w:p>
        </w:tc>
        <w:tc>
          <w:p>
            <w:pPr>
              <w:pStyle w:val="Compact"/>
              <w:jc w:val="left"/>
            </w:pPr>
            <w:r>
              <w:t xml:space="preserve">64.6M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.819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.798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.625</w:t>
            </w:r>
          </w:p>
        </w:tc>
      </w:tr>
    </w:tbl>
    <w:p>
      <w:pPr>
        <w:pStyle w:val="BodyText"/>
      </w:pPr>
      <w:r>
        <w:rPr>
          <w:b/>
        </w:rPr>
        <w:t xml:space="preserve">POP909 테스트셋 (시간 허용 80ms):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COnPOff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SpecTNT</w:t>
            </w:r>
          </w:p>
        </w:tc>
        <w:tc>
          <w:p>
            <w:pPr>
              <w:pStyle w:val="Compact"/>
              <w:jc w:val="left"/>
            </w:pPr>
            <w:r>
              <w:t xml:space="preserve">.797</w:t>
            </w:r>
          </w:p>
        </w:tc>
        <w:tc>
          <w:p>
            <w:pPr>
              <w:pStyle w:val="Compact"/>
              <w:jc w:val="left"/>
            </w:pPr>
            <w:r>
              <w:t xml:space="preserve">.775</w:t>
            </w:r>
          </w:p>
        </w:tc>
        <w:tc>
          <w:p>
            <w:pPr>
              <w:pStyle w:val="Compact"/>
              <w:jc w:val="left"/>
            </w:pPr>
            <w:r>
              <w:t xml:space="preserve">.371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Mel-RoF-small</w:t>
            </w:r>
          </w:p>
        </w:tc>
        <w:tc>
          <w:p>
            <w:pPr>
              <w:pStyle w:val="Compact"/>
              <w:jc w:val="left"/>
            </w:pPr>
            <w:r>
              <w:t xml:space="preserve">.831</w:t>
            </w:r>
          </w:p>
        </w:tc>
        <w:tc>
          <w:p>
            <w:pPr>
              <w:pStyle w:val="Compact"/>
              <w:jc w:val="left"/>
            </w:pPr>
            <w:r>
              <w:t xml:space="preserve">.805</w:t>
            </w:r>
          </w:p>
        </w:tc>
        <w:tc>
          <w:p>
            <w:pPr>
              <w:pStyle w:val="Compact"/>
              <w:jc w:val="left"/>
            </w:pPr>
            <w:r>
              <w:t xml:space="preserve">.398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Mel-RoF-large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.869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.842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.486</w:t>
            </w:r>
            <w:r>
              <w:t xml:space="preserve"> </w:t>
            </w:r>
            <w:r>
              <w:t xml:space="preserve">(시나리오 f에서 .494)</w:t>
            </w:r>
          </w:p>
        </w:tc>
      </w:tr>
    </w:tbl>
    <w:p>
      <w:pPr>
        <w:pStyle w:val="BodyText"/>
      </w:pPr>
      <w:r>
        <w:t xml:space="preserve">특히 가장 어려운</w:t>
      </w:r>
      <w:r>
        <w:t xml:space="preserve"> </w:t>
      </w:r>
      <w:r>
        <w:rPr>
          <w:b/>
        </w:rPr>
        <w:t xml:space="preserve">COnPOff(음 시작·음높이·음 끝 모두 정확)</w:t>
      </w:r>
      <w:r>
        <w:t xml:space="preserve"> </w:t>
      </w:r>
      <w:r>
        <w:t xml:space="preserve">지표에서 Mel-RoF-large는 SpecTNT 대비 MIR-ST500에서 약</w:t>
      </w:r>
      <w:r>
        <w:t xml:space="preserve"> </w:t>
      </w:r>
      <w:r>
        <w:rPr>
          <w:b/>
        </w:rPr>
        <w:t xml:space="preserve">7.5%p</w:t>
      </w:r>
      <w:r>
        <w:t xml:space="preserve"> </w:t>
      </w:r>
      <w:r>
        <w:t xml:space="preserve">향상을 보였다. 이는 깨끗한 보컬을 먼저 분리해 다른 악기 간섭을 최소화한 덕분으로,</w:t>
      </w:r>
      <w:r>
        <w:t xml:space="preserve"> </w:t>
      </w:r>
      <w:r>
        <w:t xml:space="preserve">“</w:t>
      </w:r>
      <w:r>
        <w:t xml:space="preserve">분리를 기초 과제로 삼아 사전학습한다</w:t>
      </w:r>
      <w:r>
        <w:t xml:space="preserve">”</w:t>
      </w:r>
      <w:r>
        <w:t xml:space="preserve">는 전략의 효과를 입증한다. 또 사전학습 모델을 쓰면 15K 스텝 이내로 수렴하지만, 처음부터 학습하면 50K 스텝이 필요하고 성능도 크게 떨어진다고 보고했다.</w:t>
      </w:r>
    </w:p>
    <w:p>
      <w:pPr>
        <w:pStyle w:val="BodyText"/>
      </w:pPr>
      <w:r>
        <w:t xml:space="preserve">의의는</w:t>
      </w:r>
      <w:r>
        <w:t xml:space="preserve"> </w:t>
      </w:r>
      <w:r>
        <w:t xml:space="preserve">“</w:t>
      </w:r>
      <w:r>
        <w:t xml:space="preserve">음원 분리와 멜로디 채보를 하나의 아키텍처와 사전학습-미세조정 파이프라인으로 통합</w:t>
      </w:r>
      <w:r>
        <w:t xml:space="preserve">”</w:t>
      </w:r>
      <w:r>
        <w:t xml:space="preserve">한 데 있다. 저자들은 Mel-RoFormer가 코드 인식·다악기 채보 등 다른 MIR 과제의 기초 모델로도 확장될 잠재력이 있다고 결론짓는다.</w:t>
      </w:r>
    </w:p>
    <w:p>
      <w:pPr>
        <w:pStyle w:val="Heading2"/>
      </w:pPr>
      <w:bookmarkStart w:id="30" w:name="한계와-비판"/>
      <w:r>
        <w:t xml:space="preserve">한계와 비판</w:t>
      </w:r>
      <w:bookmarkEnd w:id="30"/>
    </w:p>
    <w:p>
      <w:pPr>
        <w:numPr>
          <w:ilvl w:val="0"/>
          <w:numId w:val="1002"/>
        </w:numPr>
      </w:pPr>
      <w:r>
        <w:rPr>
          <w:b/>
        </w:rPr>
        <w:t xml:space="preserve">막대한 학습 비용</w:t>
      </w:r>
      <w:r>
        <w:t xml:space="preserve">: 44.1kHz 스테레오 분리 모델은 16×A100 GPU로 약</w:t>
      </w:r>
      <w:r>
        <w:t xml:space="preserve"> </w:t>
      </w:r>
      <w:r>
        <w:rPr>
          <w:b/>
        </w:rPr>
        <w:t xml:space="preserve">93일</w:t>
      </w:r>
      <w:r>
        <w:t xml:space="preserve">(시나리오 b, 100만 스텝) 학습했다. 작은 24kHz 모델도 V100 16장으로 약 31일이 걸린다. 학술 재현이나 소규모 연구실에는 사실상 접근 불가능한 비용이다.</w:t>
      </w:r>
    </w:p>
    <w:p>
      <w:pPr>
        <w:numPr>
          <w:ilvl w:val="0"/>
          <w:numId w:val="1002"/>
        </w:numPr>
      </w:pPr>
      <w:r>
        <w:rPr>
          <w:b/>
        </w:rPr>
        <w:t xml:space="preserve">단성(monophonic) 멜로디 가정</w:t>
      </w:r>
      <w:r>
        <w:t xml:space="preserve">: 보컬 멜로디 채보는</w:t>
      </w:r>
      <w:r>
        <w:t xml:space="preserve"> </w:t>
      </w:r>
      <w:r>
        <w:t xml:space="preserve">“</w:t>
      </w:r>
      <w:r>
        <w:t xml:space="preserve">주선율은 단성</w:t>
      </w:r>
      <w:r>
        <w:t xml:space="preserve">”</w:t>
      </w:r>
      <w:r>
        <w:t xml:space="preserve">이라고 가정한다. 화음 보컬, 백킹 보컬, 동시 다성 보컬이 섞인 경우는 다루지 못한다.</w:t>
      </w:r>
    </w:p>
    <w:p>
      <w:pPr>
        <w:numPr>
          <w:ilvl w:val="0"/>
          <w:numId w:val="1002"/>
        </w:numPr>
      </w:pPr>
      <w:r>
        <w:rPr>
          <w:b/>
        </w:rPr>
        <w:t xml:space="preserve">레이블 품질 의존성</w:t>
      </w:r>
      <w:r>
        <w:t xml:space="preserve">: 저자들 스스로 POP909의 음 끝·시간 정렬 주석이 부정확하다고 지적하며 시간 허용치를 50ms에서 80ms로 늘렸다. 데이터셋별 주석 품질 차이가 성능 해석을 복잡하게 만든다. 두 데이터셋을 합쳐 학습하면 POP909는 좋아지지만 MIR-ST500은 나빠지는 트레이드오프도 관찰됐다.</w:t>
      </w:r>
    </w:p>
    <w:p>
      <w:pPr>
        <w:numPr>
          <w:ilvl w:val="0"/>
          <w:numId w:val="1002"/>
        </w:numPr>
      </w:pPr>
      <w:r>
        <w:rPr>
          <w:b/>
        </w:rPr>
        <w:t xml:space="preserve">파라미터 증가</w:t>
      </w:r>
      <w:r>
        <w:t xml:space="preserve">: Mel-RoFormer는 BS-RoFormer 대비 성능은 좋지만 파라미터가 늘어난다(93.4M → 105M). 0.5dB 향상이 추가 비용에 값하는지는 용도에 따라 다르다.</w:t>
      </w:r>
    </w:p>
    <w:p>
      <w:pPr>
        <w:numPr>
          <w:ilvl w:val="0"/>
          <w:numId w:val="1002"/>
        </w:numPr>
      </w:pPr>
      <w:r>
        <w:rPr>
          <w:b/>
        </w:rPr>
        <w:t xml:space="preserve">2단계 파이프라인의 복잡성</w:t>
      </w:r>
      <w:r>
        <w:t xml:space="preserve">: 통합 모델이 아니라 분리→채보 2단계라 학습·배포 파이프라인이 복잡하다. 분리 단계의 오류가 채보 단계로 전파될 위험도 구조적으로 존재한다.</w:t>
      </w:r>
    </w:p>
    <w:p>
      <w:pPr>
        <w:pStyle w:val="FirstParagraph"/>
      </w:pPr>
      <w:r>
        <w:t xml:space="preserve">이런 한계에도 Mel-RoFormer는 보컬 분리와 멜로디 채보 양쪽에서 동시에 SOTA를 달성하고, 청각 특성에 맞춘 멜 대역 분할이라는 직관적 개선을 검증한 점에서 음악 오디오 모델링의 중요한 진전으로 평가된다.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409.04702" TargetMode="External" /><Relationship Type="http://schemas.openxmlformats.org/officeDocument/2006/relationships/hyperlink" Id="rId24" Target="https://doi.org/10.48550/arXiv.2409.04702" TargetMode="External" /><Relationship Type="http://schemas.openxmlformats.org/officeDocument/2006/relationships/hyperlink" Id="rId26" Target="https://github.com/ZFTurbo/Music-Source-Separation-Training" TargetMode="External" /><Relationship Type="http://schemas.openxmlformats.org/officeDocument/2006/relationships/hyperlink" Id="rId25" Target="https://github.com/lucidrains/BS-RoForme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abs/2409.04702" TargetMode="External" /><Relationship Type="http://schemas.openxmlformats.org/officeDocument/2006/relationships/hyperlink" Id="rId24" Target="https://doi.org/10.48550/arXiv.2409.04702" TargetMode="External" /><Relationship Type="http://schemas.openxmlformats.org/officeDocument/2006/relationships/hyperlink" Id="rId26" Target="https://github.com/ZFTurbo/Music-Source-Separation-Training" TargetMode="External" /><Relationship Type="http://schemas.openxmlformats.org/officeDocument/2006/relationships/hyperlink" Id="rId25" Target="https://github.com/lucidrains/BS-RoForm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2026-06-21T00:44:55Z</dcterms:created>
  <dcterms:modified xsi:type="dcterms:W3CDTF">2026-06-21T00:44:55Z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