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指环 to App数据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PPG信号数据，一秒采样1000个点、采集30秒，两个采集灯，一共1000*30*2=60000，即采集一次6万</w:t>
      </w:r>
      <w:bookmarkStart w:id="0" w:name="_GoBack"/>
      <w:bookmarkEnd w:id="0"/>
      <w:r>
        <w:rPr>
          <w:rFonts w:hint="eastAsia"/>
          <w:lang w:val="en-US" w:eastAsia="zh-CN"/>
        </w:rPr>
        <w:t>个数据点。数据格式为字符串，每个数据点用逗号分隔，例如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26665,26674,25412,24532....24212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。数据处理后参考</w:t>
      </w:r>
      <w:r>
        <w:rPr>
          <w:rFonts w:hint="eastAsia"/>
          <w:lang w:val="en-US" w:eastAsia="zh-CN"/>
        </w:rPr>
        <w:object>
          <v:shape id="_x0000_i1025" o:spt="75" type="#_x0000_t75" style="height:51pt;width:51pt;" o:ole="t" filled="f" o:preferrelative="t" stroked="f" coordsize="21600,21600">
            <v:path/>
            <v:fill on="f" focussize="0,0"/>
            <v:stroke on="f"/>
            <v:imagedata r:id="rId5" o:title="oleimage"/>
            <o:lock v:ext="edit" aspectratio="t"/>
            <w10:wrap type="none"/>
            <w10:anchorlock/>
          </v:shape>
          <o:OLEObject Type="Embed" ProgID="Excel.Sheet.12" ShapeID="_x0000_i1025" DrawAspect="Icon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指环中采集并且计算得到的健康指标数据，目前只有心跳和血氧，数据格式为字符串，例如</w:t>
      </w:r>
      <w:r>
        <w:rPr>
          <w:rFonts w:hint="default"/>
          <w:lang w:val="en-US" w:eastAsia="zh-CN"/>
        </w:rPr>
        <w:t>”HR:</w:t>
      </w:r>
      <w:r>
        <w:rPr>
          <w:rFonts w:hint="eastAsia"/>
          <w:lang w:val="en-US" w:eastAsia="zh-CN"/>
        </w:rPr>
        <w:t>70</w:t>
      </w:r>
      <w:r>
        <w:rPr>
          <w:rFonts w:hint="default"/>
          <w:lang w:val="en-US" w:eastAsia="zh-CN"/>
        </w:rPr>
        <w:t>;SpO2:</w:t>
      </w:r>
      <w:r>
        <w:rPr>
          <w:rFonts w:hint="eastAsia"/>
          <w:lang w:val="en-US" w:eastAsia="zh-CN"/>
        </w:rPr>
        <w:t>98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App to服务端数据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App中将数据封装成Json格式发送到服务端，例如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"heartbeat":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70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"spo":98,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"deviceId":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”C0:4E:30:90:50:36”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上述为</w:t>
      </w:r>
      <w:r>
        <w:rPr>
          <w:rFonts w:hint="eastAsia"/>
          <w:lang w:val="en-US" w:eastAsia="zh-CN"/>
        </w:rPr>
        <w:t>采集并且计算得到的健康指标数据封装成json格式发送到服务端。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"originDataL1":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lang w:val="en-US" w:eastAsia="zh-CN"/>
        </w:rPr>
        <w:t>26665,26674,25412,24532....24212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"originDataL2":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lang w:val="en-US" w:eastAsia="zh-CN"/>
        </w:rPr>
        <w:t>26665,26674,25412,24532....24212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"deviceId":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”C0:4E:30:90:50:36”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上述为</w:t>
      </w:r>
      <w:r>
        <w:rPr>
          <w:rFonts w:hint="eastAsia"/>
          <w:lang w:val="en-US" w:eastAsia="zh-CN"/>
        </w:rPr>
        <w:t>PPG信号数据封装成json格式发送到服务端，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originDataL1为一个灯的采样数据，3万个逗号分隔的点。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服务端 to数据库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MongoDB存原始数据，数据格式：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495425"/>
            <wp:effectExtent l="0" t="0" r="10795" b="317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为这个MongoDB数据id，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origiDataL1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为一个灯采集一次的3w个数据点。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为蓝牙设备号，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采集时间，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用户id，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randomForestV1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为用xx模型推理出来的健康指标结果，为json格式，包含着各类指标信息。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MySQL数据表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health_measured表（存放硬件采集计算的健康指标数据）</w:t>
      </w:r>
    </w:p>
    <w:tbl>
      <w:tblPr>
        <w:tblStyle w:val="2"/>
        <w:tblW w:w="8380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7"/>
        <w:gridCol w:w="2041"/>
        <w:gridCol w:w="3626"/>
      </w:tblGrid>
      <w:tr>
        <w:trPr>
          <w:trHeight w:val="336" w:hRule="atLeast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注释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bigint(20) unsigned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数据id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用户id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device_id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设备号(蓝牙编号)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heartbeat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心跳指标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血氧指标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breathe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呼吸指标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sleep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睡眠指标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运动指标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模型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del_flag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删除标志（0代表存在 2代表删除）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create_by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创建者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update_by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更新者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更新时间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health_measured表（采集大量PPG原始数据推理得到的健康指标数据）</w:t>
      </w:r>
    </w:p>
    <w:tbl>
      <w:tblPr>
        <w:tblStyle w:val="2"/>
        <w:tblW w:w="7360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4136"/>
        <w:gridCol w:w="2975"/>
      </w:tblGrid>
      <w:tr>
        <w:trPr>
          <w:trHeight w:val="33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注释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bigint(20) unsigned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数据id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bigint(20)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用户id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device_id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设备号(蓝牙编号)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original_data_id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原始数据在MongoDB的id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blood_pressure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血压指标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blood_sugar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血糖指标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metabolize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代谢指标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压力指标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数据源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推理模型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del_flag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删除标志（0代表存在 2代表删除）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create_by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创建者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update_by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更新者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更新时间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861C41"/>
    <w:multiLevelType w:val="singleLevel"/>
    <w:tmpl w:val="6F861C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212AD"/>
    <w:rsid w:val="7EF212AD"/>
    <w:rsid w:val="ED89A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2024-03-21T17:56:00Z</dcterms:created>
  <dc:creator></dc:creator>
  <cp:lastModifiedBy></cp:lastModifiedBy>
  <dcterms:modified xsi:type="dcterms:W3CDTF">2024-03-21T11:34:40Z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C106274A12C4BB29B793FB654FBE3C46_41</vt:lpwstr>
  </property>
</Properties>
</file>