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01" w:rsidRPr="006624C5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28"/>
        </w:rPr>
      </w:pPr>
      <w:r w:rsidRPr="006624C5">
        <w:rPr>
          <w:color w:val="000000"/>
          <w:sz w:val="32"/>
          <w:szCs w:val="28"/>
        </w:rPr>
        <w:t>Национальный исследовательский университет “МЭИ”</w:t>
      </w:r>
    </w:p>
    <w:p w:rsidR="003F2901" w:rsidRPr="006624C5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28"/>
        </w:rPr>
      </w:pPr>
      <w:r w:rsidRPr="006624C5">
        <w:rPr>
          <w:color w:val="000000"/>
          <w:sz w:val="32"/>
          <w:szCs w:val="28"/>
        </w:rPr>
        <w:t>Институт автоматики и вычислительной техники</w:t>
      </w:r>
    </w:p>
    <w:p w:rsidR="003F2901" w:rsidRPr="006624C5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28"/>
        </w:rPr>
      </w:pPr>
      <w:r w:rsidRPr="006624C5">
        <w:rPr>
          <w:color w:val="000000"/>
          <w:sz w:val="32"/>
          <w:szCs w:val="28"/>
        </w:rPr>
        <w:t>Кафедра прикладной математики</w:t>
      </w: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3F2901" w:rsidRDefault="003F2901" w:rsidP="003F2901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6624C5" w:rsidRPr="003F2901" w:rsidRDefault="006624C5" w:rsidP="003F2901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3F2901" w:rsidP="003F2901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F2901" w:rsidRPr="003F2901" w:rsidRDefault="006624C5" w:rsidP="003F2901">
      <w:pPr>
        <w:pStyle w:val="2"/>
        <w:numPr>
          <w:ilvl w:val="0"/>
          <w:numId w:val="0"/>
        </w:numPr>
        <w:spacing w:before="0"/>
        <w:jc w:val="center"/>
        <w:rPr>
          <w:rFonts w:cs="Times New Roman"/>
          <w:b w:val="0"/>
          <w:sz w:val="36"/>
          <w:szCs w:val="24"/>
        </w:rPr>
      </w:pPr>
      <w:r>
        <w:rPr>
          <w:rFonts w:cs="Times New Roman"/>
          <w:b w:val="0"/>
          <w:sz w:val="36"/>
          <w:szCs w:val="24"/>
        </w:rPr>
        <w:t>АНАЛИЗ ДАННЫХ</w:t>
      </w:r>
    </w:p>
    <w:p w:rsidR="003F2901" w:rsidRPr="003A4E24" w:rsidRDefault="003F2901" w:rsidP="003F2901">
      <w:pPr>
        <w:pStyle w:val="2"/>
        <w:numPr>
          <w:ilvl w:val="0"/>
          <w:numId w:val="0"/>
        </w:numPr>
        <w:spacing w:before="0"/>
        <w:jc w:val="center"/>
        <w:rPr>
          <w:rFonts w:cs="Times New Roman"/>
          <w:b w:val="0"/>
          <w:i/>
          <w:sz w:val="36"/>
          <w:szCs w:val="24"/>
        </w:rPr>
      </w:pPr>
      <w:r w:rsidRPr="003F2901">
        <w:rPr>
          <w:rFonts w:cs="Times New Roman"/>
          <w:b w:val="0"/>
          <w:sz w:val="36"/>
          <w:szCs w:val="24"/>
        </w:rPr>
        <w:t>Лабораторная работа №</w:t>
      </w:r>
      <w:r w:rsidR="006624C5">
        <w:rPr>
          <w:rFonts w:cs="Times New Roman"/>
          <w:b w:val="0"/>
          <w:sz w:val="36"/>
          <w:szCs w:val="24"/>
        </w:rPr>
        <w:t>1</w:t>
      </w:r>
    </w:p>
    <w:p w:rsidR="003F2901" w:rsidRPr="003A4E24" w:rsidRDefault="003F2901" w:rsidP="00A6327B">
      <w:pPr>
        <w:pStyle w:val="2"/>
        <w:numPr>
          <w:ilvl w:val="0"/>
          <w:numId w:val="0"/>
        </w:numPr>
        <w:spacing w:before="0"/>
        <w:jc w:val="center"/>
        <w:rPr>
          <w:rFonts w:cs="Times New Roman"/>
          <w:sz w:val="24"/>
          <w:szCs w:val="24"/>
        </w:rPr>
      </w:pPr>
      <w:r w:rsidRPr="003A4E24">
        <w:rPr>
          <w:rFonts w:cs="Times New Roman"/>
          <w:b w:val="0"/>
          <w:sz w:val="36"/>
          <w:szCs w:val="24"/>
        </w:rPr>
        <w:t>Тема: «</w:t>
      </w:r>
      <w:r w:rsidR="006624C5" w:rsidRPr="006624C5">
        <w:rPr>
          <w:sz w:val="36"/>
          <w:szCs w:val="28"/>
        </w:rPr>
        <w:t xml:space="preserve">Алгоритм </w:t>
      </w:r>
      <w:r w:rsidR="006624C5" w:rsidRPr="006624C5">
        <w:rPr>
          <w:sz w:val="36"/>
          <w:szCs w:val="28"/>
          <w:lang w:val="en-US"/>
        </w:rPr>
        <w:t>CART</w:t>
      </w:r>
      <w:r w:rsidR="00045493">
        <w:t>»</w:t>
      </w: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tabs>
          <w:tab w:val="left" w:pos="7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901">
        <w:rPr>
          <w:rFonts w:ascii="Times New Roman" w:hAnsi="Times New Roman" w:cs="Times New Roman"/>
          <w:sz w:val="24"/>
          <w:szCs w:val="24"/>
        </w:rPr>
        <w:tab/>
      </w:r>
    </w:p>
    <w:p w:rsidR="003F2901" w:rsidRPr="003F2901" w:rsidRDefault="003F2901" w:rsidP="003F2901">
      <w:pPr>
        <w:tabs>
          <w:tab w:val="left" w:pos="7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tabs>
          <w:tab w:val="left" w:pos="7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A4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901" w:rsidRPr="003F2901" w:rsidRDefault="003F2901" w:rsidP="003F29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F2901" w:rsidRPr="003F2901" w:rsidRDefault="003F2901" w:rsidP="003F290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F2901">
        <w:rPr>
          <w:rFonts w:ascii="Times New Roman" w:hAnsi="Times New Roman" w:cs="Times New Roman"/>
          <w:b/>
          <w:sz w:val="28"/>
          <w:szCs w:val="28"/>
        </w:rPr>
        <w:t xml:space="preserve">Выполнила: </w:t>
      </w:r>
    </w:p>
    <w:p w:rsidR="003F2901" w:rsidRPr="003F2901" w:rsidRDefault="003F2901" w:rsidP="003F29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2901">
        <w:rPr>
          <w:rFonts w:ascii="Times New Roman" w:hAnsi="Times New Roman" w:cs="Times New Roman"/>
          <w:sz w:val="28"/>
          <w:szCs w:val="28"/>
        </w:rPr>
        <w:t>Карпеева Виктория</w:t>
      </w:r>
    </w:p>
    <w:p w:rsidR="003F2901" w:rsidRPr="003F2901" w:rsidRDefault="003F2901" w:rsidP="003F29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2901">
        <w:rPr>
          <w:rFonts w:ascii="Times New Roman" w:hAnsi="Times New Roman" w:cs="Times New Roman"/>
          <w:sz w:val="28"/>
          <w:szCs w:val="28"/>
        </w:rPr>
        <w:t>Группа: А-13м-19</w:t>
      </w:r>
    </w:p>
    <w:p w:rsidR="003F2901" w:rsidRPr="003F2901" w:rsidRDefault="003F2901" w:rsidP="003F2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901" w:rsidRPr="003F2901" w:rsidRDefault="003F2901" w:rsidP="003F2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901" w:rsidRDefault="003F2901" w:rsidP="003F2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4C5" w:rsidRPr="003F2901" w:rsidRDefault="006624C5" w:rsidP="003F2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901" w:rsidRPr="003F2901" w:rsidRDefault="003F2901" w:rsidP="003F2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901" w:rsidRPr="003F2901" w:rsidRDefault="003F2901" w:rsidP="003F2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901" w:rsidRPr="003F2901" w:rsidRDefault="003F2901" w:rsidP="003F29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901">
        <w:rPr>
          <w:rFonts w:ascii="Times New Roman" w:hAnsi="Times New Roman" w:cs="Times New Roman"/>
          <w:sz w:val="28"/>
          <w:szCs w:val="28"/>
        </w:rPr>
        <w:t>Москва, 2019</w:t>
      </w:r>
    </w:p>
    <w:p w:rsidR="006624C5" w:rsidRPr="006624C5" w:rsidRDefault="006624C5" w:rsidP="006624C5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Times New Roman" w:eastAsiaTheme="minorHAnsi" w:hAnsi="Times New Roman" w:cs="Times New Roman"/>
          <w:b/>
          <w:color w:val="000000"/>
          <w:sz w:val="24"/>
        </w:rPr>
      </w:pPr>
      <w:r w:rsidRPr="006624C5">
        <w:rPr>
          <w:rFonts w:ascii="Times New Roman" w:eastAsiaTheme="minorHAnsi" w:hAnsi="Times New Roman" w:cs="Times New Roman"/>
          <w:b/>
          <w:color w:val="000000"/>
          <w:sz w:val="24"/>
        </w:rPr>
        <w:lastRenderedPageBreak/>
        <w:t>Выполнение работы</w:t>
      </w:r>
    </w:p>
    <w:p w:rsidR="006624C5" w:rsidRDefault="006624C5" w:rsidP="006624C5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  <w:r w:rsidRPr="006624C5">
        <w:rPr>
          <w:rFonts w:ascii="Times New Roman" w:eastAsiaTheme="minorHAnsi" w:hAnsi="Times New Roman" w:cs="Times New Roman"/>
          <w:color w:val="000000"/>
          <w:sz w:val="24"/>
        </w:rPr>
        <w:t xml:space="preserve">Реализовать алгоритм CART для построения дерева решений. Процесс решения должен отображаться на форме. На каждом этапе работы алгоритма вычисляется подходящий признак для разбиения на основе анализа </w:t>
      </w:r>
      <w:proofErr w:type="spellStart"/>
      <w:r w:rsidRPr="006624C5">
        <w:rPr>
          <w:rFonts w:ascii="Times New Roman" w:eastAsiaTheme="minorHAnsi" w:hAnsi="Times New Roman" w:cs="Times New Roman"/>
          <w:color w:val="000000"/>
          <w:sz w:val="24"/>
        </w:rPr>
        <w:t>impurity</w:t>
      </w:r>
      <w:proofErr w:type="spellEnd"/>
      <w:r w:rsidRPr="006624C5">
        <w:rPr>
          <w:rFonts w:ascii="Times New Roman" w:eastAsiaTheme="minorHAnsi" w:hAnsi="Times New Roman" w:cs="Times New Roman"/>
          <w:color w:val="000000"/>
          <w:sz w:val="24"/>
        </w:rPr>
        <w:t xml:space="preserve"> узлов. Необходимо показать выбранный признак и его значение </w:t>
      </w:r>
      <w:proofErr w:type="spellStart"/>
      <w:r w:rsidRPr="006624C5">
        <w:rPr>
          <w:rFonts w:ascii="Times New Roman" w:eastAsiaTheme="minorHAnsi" w:hAnsi="Times New Roman" w:cs="Times New Roman"/>
          <w:color w:val="000000"/>
          <w:sz w:val="24"/>
        </w:rPr>
        <w:t>impurity</w:t>
      </w:r>
      <w:proofErr w:type="spellEnd"/>
      <w:r w:rsidRPr="006624C5">
        <w:rPr>
          <w:rFonts w:ascii="Times New Roman" w:eastAsiaTheme="minorHAnsi" w:hAnsi="Times New Roman" w:cs="Times New Roman"/>
          <w:color w:val="000000"/>
          <w:sz w:val="24"/>
        </w:rPr>
        <w:t xml:space="preserve">. </w:t>
      </w:r>
    </w:p>
    <w:p w:rsidR="006624C5" w:rsidRDefault="006624C5" w:rsidP="006624C5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</w:p>
    <w:p w:rsidR="006624C5" w:rsidRDefault="006624C5" w:rsidP="006624C5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rFonts w:ascii="Times New Roman" w:eastAsiaTheme="minorHAnsi" w:hAnsi="Times New Roman" w:cs="Times New Roman"/>
          <w:color w:val="000000"/>
          <w:sz w:val="24"/>
        </w:rPr>
        <w:t>В результате выполнения данной лабораторной работы была реализована программа, позволяющая строить дерево решений для данных, содержащих числовые признаки.</w:t>
      </w:r>
    </w:p>
    <w:p w:rsidR="008B21E7" w:rsidRDefault="008B21E7" w:rsidP="006624C5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rFonts w:ascii="Times New Roman" w:eastAsiaTheme="minorHAnsi" w:hAnsi="Times New Roman" w:cs="Times New Roman"/>
          <w:color w:val="000000"/>
          <w:sz w:val="24"/>
        </w:rPr>
        <w:t xml:space="preserve">Тестировать работу программы будем с использованием </w:t>
      </w:r>
      <w:r>
        <w:rPr>
          <w:rFonts w:ascii="Times New Roman" w:eastAsiaTheme="minorHAnsi" w:hAnsi="Times New Roman" w:cs="Times New Roman"/>
          <w:color w:val="000000"/>
          <w:sz w:val="24"/>
          <w:lang w:val="en-US"/>
        </w:rPr>
        <w:t>Iris</w:t>
      </w:r>
      <w:r w:rsidRPr="008B21E7">
        <w:rPr>
          <w:rFonts w:ascii="Times New Roman" w:eastAsiaTheme="minorHAnsi" w:hAnsi="Times New Roman" w:cs="Times New Roman"/>
          <w:color w:val="000000"/>
          <w:sz w:val="24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lang w:val="en-US"/>
        </w:rPr>
        <w:t>Dataset</w:t>
      </w:r>
      <w:r>
        <w:rPr>
          <w:rFonts w:ascii="Times New Roman" w:eastAsiaTheme="minorHAnsi" w:hAnsi="Times New Roman" w:cs="Times New Roman"/>
          <w:color w:val="000000"/>
          <w:sz w:val="24"/>
        </w:rPr>
        <w:t>.</w:t>
      </w:r>
    </w:p>
    <w:p w:rsidR="009D2361" w:rsidRPr="009D2361" w:rsidRDefault="009D2361" w:rsidP="006624C5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rFonts w:ascii="Times New Roman" w:eastAsiaTheme="minorHAnsi" w:hAnsi="Times New Roman" w:cs="Times New Roman"/>
          <w:color w:val="000000"/>
          <w:sz w:val="24"/>
        </w:rPr>
        <w:t>В качестве тестовой выборки будем использовать первые 10 значений из каждого класса, а в качестве обучающей - оставшиеся 120 значений.</w:t>
      </w:r>
    </w:p>
    <w:p w:rsidR="008B21E7" w:rsidRDefault="008B21E7" w:rsidP="006624C5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</w:p>
    <w:p w:rsidR="008B21E7" w:rsidRDefault="009D2361" w:rsidP="009D236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05DECFDF" wp14:editId="40228331">
            <wp:extent cx="4676588" cy="3014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73" cy="30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E7" w:rsidRDefault="008B21E7" w:rsidP="008B21E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rFonts w:ascii="Times New Roman" w:eastAsiaTheme="minorHAnsi" w:hAnsi="Times New Roman" w:cs="Times New Roman"/>
          <w:color w:val="000000"/>
          <w:sz w:val="24"/>
        </w:rPr>
        <w:t>Рис. 1. Вкладка с исходными данными</w:t>
      </w:r>
      <w:r w:rsidR="001F70D2">
        <w:rPr>
          <w:rFonts w:ascii="Times New Roman" w:eastAsiaTheme="minorHAnsi" w:hAnsi="Times New Roman" w:cs="Times New Roman"/>
          <w:color w:val="000000"/>
          <w:sz w:val="24"/>
        </w:rPr>
        <w:t xml:space="preserve"> (обучающей выборкой)</w:t>
      </w:r>
    </w:p>
    <w:p w:rsidR="008B21E7" w:rsidRPr="006624C5" w:rsidRDefault="008B21E7" w:rsidP="006624C5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</w:p>
    <w:p w:rsidR="006624C5" w:rsidRDefault="008B21E7" w:rsidP="008B21E7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  <w:r w:rsidRPr="008B21E7">
        <w:rPr>
          <w:rFonts w:ascii="Times New Roman" w:eastAsiaTheme="minorHAnsi" w:hAnsi="Times New Roman" w:cs="Times New Roman"/>
          <w:color w:val="000000"/>
          <w:sz w:val="24"/>
        </w:rPr>
        <w:t xml:space="preserve">Построить дерево </w:t>
      </w:r>
      <w:r w:rsidR="001F70D2" w:rsidRPr="008B21E7">
        <w:rPr>
          <w:rFonts w:ascii="Times New Roman" w:eastAsiaTheme="minorHAnsi" w:hAnsi="Times New Roman" w:cs="Times New Roman"/>
          <w:color w:val="000000"/>
          <w:sz w:val="24"/>
        </w:rPr>
        <w:t>решений</w:t>
      </w:r>
      <w:r w:rsidRPr="008B21E7">
        <w:rPr>
          <w:rFonts w:ascii="Times New Roman" w:eastAsiaTheme="minorHAnsi" w:hAnsi="Times New Roman" w:cs="Times New Roman"/>
          <w:color w:val="000000"/>
          <w:sz w:val="24"/>
        </w:rPr>
        <w:t xml:space="preserve"> для различного к</w:t>
      </w:r>
      <w:r w:rsidR="006624C5" w:rsidRPr="008B21E7">
        <w:rPr>
          <w:rFonts w:ascii="Times New Roman" w:eastAsiaTheme="minorHAnsi" w:hAnsi="Times New Roman" w:cs="Times New Roman"/>
          <w:color w:val="000000"/>
          <w:sz w:val="24"/>
        </w:rPr>
        <w:t>оличе</w:t>
      </w:r>
      <w:r w:rsidRPr="008B21E7">
        <w:rPr>
          <w:rFonts w:ascii="Times New Roman" w:eastAsiaTheme="minorHAnsi" w:hAnsi="Times New Roman" w:cs="Times New Roman"/>
          <w:color w:val="000000"/>
          <w:sz w:val="24"/>
        </w:rPr>
        <w:t>ства уровней и оценить</w:t>
      </w:r>
      <w:r w:rsidR="006624C5" w:rsidRPr="008B21E7">
        <w:rPr>
          <w:rFonts w:ascii="Times New Roman" w:eastAsiaTheme="minorHAnsi" w:hAnsi="Times New Roman" w:cs="Times New Roman"/>
          <w:color w:val="000000"/>
          <w:sz w:val="24"/>
        </w:rPr>
        <w:t xml:space="preserve"> точность классификации. Полученные результаты отобразить в таблице и на графике. Сделать вывод об оптимальном значении количества уровней дерева решений.</w:t>
      </w:r>
    </w:p>
    <w:p w:rsidR="008B21E7" w:rsidRPr="009D2361" w:rsidRDefault="008B21E7" w:rsidP="008B21E7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lang w:val="en-US"/>
        </w:rPr>
      </w:pPr>
    </w:p>
    <w:p w:rsidR="006624C5" w:rsidRDefault="009D2361" w:rsidP="009D236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7D589970" wp14:editId="0F5C49DB">
            <wp:extent cx="4529978" cy="2181885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923" cy="219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61" w:rsidRDefault="009D2361" w:rsidP="009D236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rFonts w:ascii="Times New Roman" w:eastAsiaTheme="minorHAnsi" w:hAnsi="Times New Roman" w:cs="Times New Roman"/>
          <w:color w:val="000000"/>
          <w:sz w:val="24"/>
        </w:rPr>
        <w:t>Рис. 2</w:t>
      </w:r>
      <w:r>
        <w:rPr>
          <w:rFonts w:ascii="Times New Roman" w:eastAsiaTheme="minorHAnsi" w:hAnsi="Times New Roman" w:cs="Times New Roman"/>
          <w:color w:val="000000"/>
          <w:sz w:val="24"/>
        </w:rPr>
        <w:t xml:space="preserve">. Вкладка с </w:t>
      </w:r>
      <w:r>
        <w:rPr>
          <w:rFonts w:ascii="Times New Roman" w:eastAsiaTheme="minorHAnsi" w:hAnsi="Times New Roman" w:cs="Times New Roman"/>
          <w:color w:val="000000"/>
          <w:sz w:val="24"/>
        </w:rPr>
        <w:t>построенным деревом</w:t>
      </w:r>
    </w:p>
    <w:p w:rsidR="009D2361" w:rsidRDefault="009D2361" w:rsidP="009D236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000000"/>
          <w:sz w:val="24"/>
        </w:rPr>
      </w:pPr>
    </w:p>
    <w:p w:rsidR="009D2361" w:rsidRDefault="001F70D2" w:rsidP="009D236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BBA0F74" wp14:editId="2423054A">
            <wp:extent cx="4182701" cy="232594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510" cy="23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D2" w:rsidRDefault="001F70D2" w:rsidP="009D236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rFonts w:ascii="Times New Roman" w:eastAsiaTheme="minorHAnsi" w:hAnsi="Times New Roman" w:cs="Times New Roman"/>
          <w:color w:val="000000"/>
          <w:sz w:val="24"/>
        </w:rPr>
        <w:t xml:space="preserve">Рис. </w:t>
      </w:r>
      <w:r>
        <w:rPr>
          <w:rFonts w:ascii="Times New Roman" w:eastAsiaTheme="minorHAnsi" w:hAnsi="Times New Roman" w:cs="Times New Roman"/>
          <w:color w:val="000000"/>
          <w:sz w:val="24"/>
        </w:rPr>
        <w:t>3</w:t>
      </w:r>
      <w:r>
        <w:rPr>
          <w:rFonts w:ascii="Times New Roman" w:eastAsiaTheme="minorHAnsi" w:hAnsi="Times New Roman" w:cs="Times New Roman"/>
          <w:color w:val="000000"/>
          <w:sz w:val="24"/>
        </w:rPr>
        <w:t xml:space="preserve">. Вкладка с </w:t>
      </w:r>
      <w:r>
        <w:rPr>
          <w:rFonts w:ascii="Times New Roman" w:eastAsiaTheme="minorHAnsi" w:hAnsi="Times New Roman" w:cs="Times New Roman"/>
          <w:color w:val="000000"/>
          <w:sz w:val="24"/>
        </w:rPr>
        <w:t>результатом классификации тестовой выборки</w:t>
      </w:r>
    </w:p>
    <w:p w:rsidR="001F70D2" w:rsidRDefault="001F70D2" w:rsidP="001F70D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</w:p>
    <w:p w:rsidR="00686D02" w:rsidRDefault="001F70D2" w:rsidP="00686D0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rFonts w:ascii="Times New Roman" w:eastAsiaTheme="minorHAnsi" w:hAnsi="Times New Roman" w:cs="Times New Roman"/>
          <w:color w:val="000000"/>
          <w:sz w:val="24"/>
        </w:rPr>
        <w:t>Построим деревья для различных значений уровней и занесём данные в таблицу.</w:t>
      </w:r>
      <w:r w:rsidR="00686D02">
        <w:rPr>
          <w:rFonts w:ascii="Times New Roman" w:eastAsiaTheme="minorHAnsi" w:hAnsi="Times New Roman" w:cs="Times New Roman"/>
          <w:color w:val="000000"/>
          <w:sz w:val="24"/>
        </w:rPr>
        <w:t xml:space="preserve"> </w:t>
      </w:r>
      <w:r w:rsidR="00686D02">
        <w:rPr>
          <w:rFonts w:ascii="Times New Roman" w:eastAsiaTheme="minorHAnsi" w:hAnsi="Times New Roman" w:cs="Times New Roman"/>
          <w:color w:val="000000"/>
          <w:sz w:val="24"/>
        </w:rPr>
        <w:br/>
      </w:r>
      <w:r w:rsidR="00686D02">
        <w:rPr>
          <w:rFonts w:ascii="Times New Roman" w:eastAsiaTheme="minorHAnsi" w:hAnsi="Times New Roman" w:cs="Times New Roman"/>
          <w:color w:val="000000"/>
          <w:sz w:val="24"/>
        </w:rPr>
        <w:t>Стоит заметить, что максимальная глубина, достигаемая на данной обучающей выборке, равна 6. При дальнейшем увеличении числа уровней, глубина дерева не увеличивается.</w:t>
      </w:r>
    </w:p>
    <w:p w:rsidR="001F70D2" w:rsidRDefault="001F70D2" w:rsidP="009D236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000000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1522"/>
      </w:tblGrid>
      <w:tr w:rsidR="001F70D2" w:rsidTr="001F70D2">
        <w:trPr>
          <w:trHeight w:val="278"/>
          <w:jc w:val="center"/>
        </w:trPr>
        <w:tc>
          <w:tcPr>
            <w:tcW w:w="2442" w:type="dxa"/>
          </w:tcPr>
          <w:p w:rsid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Количество уровней</w:t>
            </w:r>
          </w:p>
        </w:tc>
        <w:tc>
          <w:tcPr>
            <w:tcW w:w="152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 xml:space="preserve">Точность,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%</w:t>
            </w:r>
          </w:p>
        </w:tc>
      </w:tr>
      <w:tr w:rsidR="001F70D2" w:rsidTr="001F70D2">
        <w:trPr>
          <w:trHeight w:val="278"/>
          <w:jc w:val="center"/>
        </w:trPr>
        <w:tc>
          <w:tcPr>
            <w:tcW w:w="244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152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66,6</w:t>
            </w:r>
          </w:p>
        </w:tc>
      </w:tr>
      <w:tr w:rsidR="001F70D2" w:rsidTr="001F70D2">
        <w:trPr>
          <w:trHeight w:val="278"/>
          <w:jc w:val="center"/>
        </w:trPr>
        <w:tc>
          <w:tcPr>
            <w:tcW w:w="244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152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93,3</w:t>
            </w:r>
          </w:p>
        </w:tc>
      </w:tr>
      <w:tr w:rsidR="001F70D2" w:rsidTr="001F70D2">
        <w:trPr>
          <w:trHeight w:val="278"/>
          <w:jc w:val="center"/>
        </w:trPr>
        <w:tc>
          <w:tcPr>
            <w:tcW w:w="244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152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93,3</w:t>
            </w:r>
          </w:p>
        </w:tc>
      </w:tr>
      <w:tr w:rsidR="001F70D2" w:rsidTr="001F70D2">
        <w:trPr>
          <w:trHeight w:val="278"/>
          <w:jc w:val="center"/>
        </w:trPr>
        <w:tc>
          <w:tcPr>
            <w:tcW w:w="244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152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96,6</w:t>
            </w:r>
          </w:p>
        </w:tc>
      </w:tr>
      <w:tr w:rsidR="001F70D2" w:rsidTr="001F70D2">
        <w:trPr>
          <w:trHeight w:val="278"/>
          <w:jc w:val="center"/>
        </w:trPr>
        <w:tc>
          <w:tcPr>
            <w:tcW w:w="244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152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96,6</w:t>
            </w:r>
          </w:p>
        </w:tc>
      </w:tr>
      <w:tr w:rsidR="001F70D2" w:rsidTr="001F70D2">
        <w:trPr>
          <w:trHeight w:val="278"/>
          <w:jc w:val="center"/>
        </w:trPr>
        <w:tc>
          <w:tcPr>
            <w:tcW w:w="244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152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96,6</w:t>
            </w:r>
          </w:p>
        </w:tc>
      </w:tr>
      <w:tr w:rsidR="001F70D2" w:rsidTr="001F70D2">
        <w:trPr>
          <w:trHeight w:val="265"/>
          <w:jc w:val="center"/>
        </w:trPr>
        <w:tc>
          <w:tcPr>
            <w:tcW w:w="244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7</w:t>
            </w:r>
          </w:p>
        </w:tc>
        <w:tc>
          <w:tcPr>
            <w:tcW w:w="1522" w:type="dxa"/>
          </w:tcPr>
          <w:p w:rsidR="001F70D2" w:rsidRPr="001F70D2" w:rsidRDefault="001F70D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lang w:val="en-US"/>
              </w:rPr>
              <w:t>96,6</w:t>
            </w:r>
          </w:p>
        </w:tc>
      </w:tr>
    </w:tbl>
    <w:p w:rsidR="001F70D2" w:rsidRDefault="001F70D2" w:rsidP="001F70D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</w:p>
    <w:p w:rsidR="001F70D2" w:rsidRDefault="001F70D2" w:rsidP="001F70D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  <w:r>
        <w:rPr>
          <w:rFonts w:ascii="Times New Roman" w:eastAsiaTheme="minorHAnsi" w:hAnsi="Times New Roman" w:cs="Times New Roman"/>
          <w:color w:val="000000"/>
          <w:sz w:val="24"/>
        </w:rPr>
        <w:t>Из таблицы можно сделать вывод, что оптимальным числом уровней будет являться число 4, так как дальше дерево усложняется, но точность классификации уже не повышается.</w:t>
      </w:r>
    </w:p>
    <w:p w:rsidR="001F70D2" w:rsidRPr="006624C5" w:rsidRDefault="001F70D2" w:rsidP="001F70D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</w:p>
    <w:p w:rsidR="003A4E24" w:rsidRDefault="006624C5" w:rsidP="001F70D2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  <w:r w:rsidRPr="009D2361">
        <w:rPr>
          <w:rFonts w:ascii="Times New Roman" w:eastAsiaTheme="minorHAnsi" w:hAnsi="Times New Roman" w:cs="Times New Roman"/>
          <w:color w:val="000000"/>
          <w:sz w:val="24"/>
        </w:rPr>
        <w:t xml:space="preserve">После построения основного дерева решений необходимо проверить его устойчивость. Для этого следует удалить некоторые записи из обучающего множества и проверить работу (качество классификации) дерева решений на той же тестовой выборке. </w:t>
      </w:r>
      <w:r w:rsidRPr="001F70D2">
        <w:rPr>
          <w:rFonts w:ascii="Times New Roman" w:eastAsiaTheme="minorHAnsi" w:hAnsi="Times New Roman" w:cs="Times New Roman"/>
          <w:color w:val="000000"/>
          <w:sz w:val="24"/>
        </w:rPr>
        <w:t>Выполнить данную процедуру три раза.</w:t>
      </w:r>
      <w:r w:rsidR="00686D02">
        <w:rPr>
          <w:rFonts w:ascii="Times New Roman" w:eastAsiaTheme="minorHAnsi" w:hAnsi="Times New Roman" w:cs="Times New Roman"/>
          <w:color w:val="000000"/>
          <w:sz w:val="24"/>
        </w:rPr>
        <w:t xml:space="preserve"> </w:t>
      </w:r>
      <w:r w:rsidRPr="001F70D2">
        <w:rPr>
          <w:rFonts w:ascii="Times New Roman" w:eastAsiaTheme="minorHAnsi" w:hAnsi="Times New Roman" w:cs="Times New Roman"/>
          <w:color w:val="000000"/>
          <w:sz w:val="24"/>
        </w:rPr>
        <w:t xml:space="preserve">Сформировать таблицу, на каждой строке которой будут содержаться данные об общем количестве записей в обучающей выборке, </w:t>
      </w:r>
      <w:r w:rsidR="009D2361" w:rsidRPr="001F70D2">
        <w:rPr>
          <w:rFonts w:ascii="Times New Roman" w:eastAsiaTheme="minorHAnsi" w:hAnsi="Times New Roman" w:cs="Times New Roman"/>
          <w:color w:val="000000"/>
          <w:sz w:val="24"/>
        </w:rPr>
        <w:t>количестве</w:t>
      </w:r>
      <w:r w:rsidRPr="001F70D2">
        <w:rPr>
          <w:rFonts w:ascii="Times New Roman" w:eastAsiaTheme="minorHAnsi" w:hAnsi="Times New Roman" w:cs="Times New Roman"/>
          <w:color w:val="000000"/>
          <w:sz w:val="24"/>
        </w:rPr>
        <w:t xml:space="preserve"> объектов в тестовой выборке, количестве правильно классифицированных и количестве неправильно классифицированных объектов. Сравнить результаты.</w:t>
      </w:r>
    </w:p>
    <w:p w:rsidR="001F70D2" w:rsidRDefault="001F70D2" w:rsidP="001F70D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"/>
        <w:gridCol w:w="2174"/>
        <w:gridCol w:w="1436"/>
        <w:gridCol w:w="2440"/>
        <w:gridCol w:w="2440"/>
        <w:gridCol w:w="1462"/>
      </w:tblGrid>
      <w:tr w:rsidR="00686D02" w:rsidTr="00686D02">
        <w:tc>
          <w:tcPr>
            <w:tcW w:w="562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№</w:t>
            </w:r>
          </w:p>
        </w:tc>
        <w:tc>
          <w:tcPr>
            <w:tcW w:w="2922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Размер обучающей выборки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Размер тестовой выборки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Число правильно классифицированных объектов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Число правильно классифицированных объектов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Точность</w:t>
            </w:r>
          </w:p>
        </w:tc>
      </w:tr>
      <w:tr w:rsidR="00686D02" w:rsidTr="00686D02">
        <w:tc>
          <w:tcPr>
            <w:tcW w:w="562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922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96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96,6%</w:t>
            </w:r>
          </w:p>
        </w:tc>
      </w:tr>
      <w:tr w:rsidR="00686D02" w:rsidTr="00686D02">
        <w:tc>
          <w:tcPr>
            <w:tcW w:w="562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922" w:type="dxa"/>
          </w:tcPr>
          <w:p w:rsidR="00686D02" w:rsidRDefault="00686D02" w:rsidP="00686D0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88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96,6%</w:t>
            </w:r>
          </w:p>
        </w:tc>
      </w:tr>
      <w:tr w:rsidR="00686D02" w:rsidTr="00686D02">
        <w:tc>
          <w:tcPr>
            <w:tcW w:w="562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922" w:type="dxa"/>
          </w:tcPr>
          <w:p w:rsidR="00686D02" w:rsidRDefault="00686D02" w:rsidP="00686D0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743" w:type="dxa"/>
          </w:tcPr>
          <w:p w:rsidR="00686D02" w:rsidRDefault="00686D02" w:rsidP="001F70D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</w:rPr>
              <w:t>90%</w:t>
            </w:r>
          </w:p>
        </w:tc>
      </w:tr>
    </w:tbl>
    <w:p w:rsidR="009D2361" w:rsidRDefault="009D2361" w:rsidP="00686D02">
      <w:p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</w:rPr>
      </w:pPr>
    </w:p>
    <w:p w:rsidR="00686D02" w:rsidRPr="003A4E24" w:rsidRDefault="00686D02" w:rsidP="00686D02">
      <w:pPr>
        <w:autoSpaceDE w:val="0"/>
        <w:autoSpaceDN w:val="0"/>
        <w:adjustRightInd w:val="0"/>
        <w:spacing w:after="0" w:line="276" w:lineRule="auto"/>
      </w:pPr>
      <w:r>
        <w:rPr>
          <w:rFonts w:ascii="Times New Roman" w:eastAsiaTheme="minorHAnsi" w:hAnsi="Times New Roman" w:cs="Times New Roman"/>
          <w:color w:val="000000"/>
          <w:sz w:val="24"/>
        </w:rPr>
        <w:t>Анализируя полученные данные, можно сделать вывод о том, что полученное дерево достаточно устойчиво, так как для значительного снижения точности классификации пришлось удалить из обучающей выборки почти 2/3 значений.</w:t>
      </w:r>
      <w:bookmarkStart w:id="0" w:name="_GoBack"/>
      <w:bookmarkEnd w:id="0"/>
    </w:p>
    <w:sectPr w:rsidR="00686D02" w:rsidRPr="003A4E24" w:rsidSect="003F2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371"/>
    <w:multiLevelType w:val="hybridMultilevel"/>
    <w:tmpl w:val="BD420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011"/>
    <w:multiLevelType w:val="hybridMultilevel"/>
    <w:tmpl w:val="27181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2DAE"/>
    <w:multiLevelType w:val="hybridMultilevel"/>
    <w:tmpl w:val="D3807808"/>
    <w:lvl w:ilvl="0" w:tplc="B94C0AEE">
      <w:start w:val="2"/>
      <w:numFmt w:val="decimal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12270"/>
    <w:multiLevelType w:val="hybridMultilevel"/>
    <w:tmpl w:val="946C98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B4DA7"/>
    <w:multiLevelType w:val="hybridMultilevel"/>
    <w:tmpl w:val="630C4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122EB"/>
    <w:multiLevelType w:val="hybridMultilevel"/>
    <w:tmpl w:val="89585A20"/>
    <w:lvl w:ilvl="0" w:tplc="B94C0AE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633FB"/>
    <w:multiLevelType w:val="hybridMultilevel"/>
    <w:tmpl w:val="E72E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7226E"/>
    <w:multiLevelType w:val="multilevel"/>
    <w:tmpl w:val="7CA2F76E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decimal"/>
      <w:pStyle w:val="2"/>
      <w:lvlText w:val="%2."/>
      <w:lvlJc w:val="left"/>
    </w:lvl>
    <w:lvl w:ilvl="2">
      <w:start w:val="1"/>
      <w:numFmt w:val="decimal"/>
      <w:pStyle w:val="3"/>
      <w:lvlText w:val="%2.%3."/>
      <w:lvlJc w:val="left"/>
    </w:lvl>
    <w:lvl w:ilvl="3">
      <w:start w:val="1"/>
      <w:numFmt w:val="decimal"/>
      <w:pStyle w:val="4"/>
      <w:lvlText w:val="%2.%3.%4."/>
      <w:lvlJc w:val="left"/>
    </w:lvl>
    <w:lvl w:ilvl="4">
      <w:start w:val="1"/>
      <w:numFmt w:val="decimal"/>
      <w:lvlText w:val="%2.%3.%4..%5"/>
      <w:lvlJc w:val="left"/>
    </w:lvl>
    <w:lvl w:ilvl="5">
      <w:start w:val="1"/>
      <w:numFmt w:val="decimal"/>
      <w:pStyle w:val="6"/>
      <w:lvlText w:val="%2.%3.%4..%5.%6"/>
      <w:lvlJc w:val="left"/>
    </w:lvl>
    <w:lvl w:ilvl="6">
      <w:start w:val="1"/>
      <w:numFmt w:val="decimal"/>
      <w:pStyle w:val="7"/>
      <w:lvlText w:val="%2.%3.%4..%5.%6.%7"/>
      <w:lvlJc w:val="left"/>
    </w:lvl>
    <w:lvl w:ilvl="7">
      <w:start w:val="1"/>
      <w:numFmt w:val="decimal"/>
      <w:pStyle w:val="8"/>
      <w:lvlText w:val="%2.%3.%4..%5.%6.%7.%8"/>
      <w:lvlJc w:val="left"/>
    </w:lvl>
    <w:lvl w:ilvl="8">
      <w:start w:val="1"/>
      <w:numFmt w:val="decimal"/>
      <w:pStyle w:val="9"/>
      <w:lvlText w:val="%2.%3.%4..%5.%6.%7.%8.%9"/>
      <w:lvlJc w:val="left"/>
    </w:lvl>
  </w:abstractNum>
  <w:abstractNum w:abstractNumId="8" w15:restartNumberingAfterBreak="0">
    <w:nsid w:val="4B6F217E"/>
    <w:multiLevelType w:val="hybridMultilevel"/>
    <w:tmpl w:val="53E6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81DBB"/>
    <w:multiLevelType w:val="hybridMultilevel"/>
    <w:tmpl w:val="750AA1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D034173"/>
    <w:multiLevelType w:val="hybridMultilevel"/>
    <w:tmpl w:val="98EE4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65DA8"/>
    <w:multiLevelType w:val="hybridMultilevel"/>
    <w:tmpl w:val="A548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531F5"/>
    <w:multiLevelType w:val="hybridMultilevel"/>
    <w:tmpl w:val="5E9E2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81737"/>
    <w:multiLevelType w:val="hybridMultilevel"/>
    <w:tmpl w:val="A2D2C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4C0F"/>
    <w:multiLevelType w:val="hybridMultilevel"/>
    <w:tmpl w:val="89585A20"/>
    <w:lvl w:ilvl="0" w:tplc="B94C0AE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70C3"/>
    <w:multiLevelType w:val="hybridMultilevel"/>
    <w:tmpl w:val="88C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8511B"/>
    <w:multiLevelType w:val="hybridMultilevel"/>
    <w:tmpl w:val="64E2C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D0CE0"/>
    <w:multiLevelType w:val="hybridMultilevel"/>
    <w:tmpl w:val="4DD0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65B7E"/>
    <w:multiLevelType w:val="hybridMultilevel"/>
    <w:tmpl w:val="4F06E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B4082"/>
    <w:multiLevelType w:val="hybridMultilevel"/>
    <w:tmpl w:val="EBC45998"/>
    <w:lvl w:ilvl="0" w:tplc="0A386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10"/>
  </w:num>
  <w:num w:numId="5">
    <w:abstractNumId w:val="11"/>
  </w:num>
  <w:num w:numId="6">
    <w:abstractNumId w:val="4"/>
  </w:num>
  <w:num w:numId="7">
    <w:abstractNumId w:val="1"/>
  </w:num>
  <w:num w:numId="8">
    <w:abstractNumId w:val="17"/>
  </w:num>
  <w:num w:numId="9">
    <w:abstractNumId w:val="16"/>
  </w:num>
  <w:num w:numId="10">
    <w:abstractNumId w:val="5"/>
  </w:num>
  <w:num w:numId="11">
    <w:abstractNumId w:val="6"/>
  </w:num>
  <w:num w:numId="12">
    <w:abstractNumId w:val="13"/>
  </w:num>
  <w:num w:numId="13">
    <w:abstractNumId w:val="0"/>
  </w:num>
  <w:num w:numId="14">
    <w:abstractNumId w:val="14"/>
  </w:num>
  <w:num w:numId="15">
    <w:abstractNumId w:val="15"/>
  </w:num>
  <w:num w:numId="16">
    <w:abstractNumId w:val="2"/>
  </w:num>
  <w:num w:numId="17">
    <w:abstractNumId w:val="12"/>
  </w:num>
  <w:num w:numId="18">
    <w:abstractNumId w:val="8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61"/>
    <w:rsid w:val="000107DD"/>
    <w:rsid w:val="00023BA4"/>
    <w:rsid w:val="0004187E"/>
    <w:rsid w:val="00045493"/>
    <w:rsid w:val="00075D54"/>
    <w:rsid w:val="000809A1"/>
    <w:rsid w:val="00095B2B"/>
    <w:rsid w:val="000A13BA"/>
    <w:rsid w:val="000B1BF4"/>
    <w:rsid w:val="00106B2A"/>
    <w:rsid w:val="001A72CF"/>
    <w:rsid w:val="001C77B5"/>
    <w:rsid w:val="001F70D2"/>
    <w:rsid w:val="00241016"/>
    <w:rsid w:val="00250491"/>
    <w:rsid w:val="0025647F"/>
    <w:rsid w:val="0029379E"/>
    <w:rsid w:val="002B28DF"/>
    <w:rsid w:val="002B627A"/>
    <w:rsid w:val="0030289A"/>
    <w:rsid w:val="00350D23"/>
    <w:rsid w:val="00356637"/>
    <w:rsid w:val="00365F6E"/>
    <w:rsid w:val="003734EE"/>
    <w:rsid w:val="003975B0"/>
    <w:rsid w:val="003A1D4E"/>
    <w:rsid w:val="003A46A2"/>
    <w:rsid w:val="003A4E24"/>
    <w:rsid w:val="003C711E"/>
    <w:rsid w:val="003F2901"/>
    <w:rsid w:val="00484C13"/>
    <w:rsid w:val="00490C28"/>
    <w:rsid w:val="004C7A74"/>
    <w:rsid w:val="004E37BD"/>
    <w:rsid w:val="00522553"/>
    <w:rsid w:val="00547282"/>
    <w:rsid w:val="0058503C"/>
    <w:rsid w:val="00592A23"/>
    <w:rsid w:val="00637783"/>
    <w:rsid w:val="006624C5"/>
    <w:rsid w:val="00686D02"/>
    <w:rsid w:val="006C0141"/>
    <w:rsid w:val="006E00A2"/>
    <w:rsid w:val="006E0EC2"/>
    <w:rsid w:val="006E707D"/>
    <w:rsid w:val="00700CF0"/>
    <w:rsid w:val="00717E3D"/>
    <w:rsid w:val="00766B17"/>
    <w:rsid w:val="00773938"/>
    <w:rsid w:val="00781F28"/>
    <w:rsid w:val="00783B3A"/>
    <w:rsid w:val="00854225"/>
    <w:rsid w:val="00881E66"/>
    <w:rsid w:val="008B21E7"/>
    <w:rsid w:val="008F4A46"/>
    <w:rsid w:val="00914341"/>
    <w:rsid w:val="00915B61"/>
    <w:rsid w:val="009B213D"/>
    <w:rsid w:val="009D2361"/>
    <w:rsid w:val="00A61DEE"/>
    <w:rsid w:val="00A97D86"/>
    <w:rsid w:val="00AA374E"/>
    <w:rsid w:val="00AB42B5"/>
    <w:rsid w:val="00AB606A"/>
    <w:rsid w:val="00AC60B8"/>
    <w:rsid w:val="00AE0953"/>
    <w:rsid w:val="00B005DF"/>
    <w:rsid w:val="00B507C6"/>
    <w:rsid w:val="00BB5262"/>
    <w:rsid w:val="00BD28A1"/>
    <w:rsid w:val="00BF68E3"/>
    <w:rsid w:val="00C71B40"/>
    <w:rsid w:val="00D10E1D"/>
    <w:rsid w:val="00DE686A"/>
    <w:rsid w:val="00DF4118"/>
    <w:rsid w:val="00EA5761"/>
    <w:rsid w:val="00EC73C5"/>
    <w:rsid w:val="00EE5216"/>
    <w:rsid w:val="00F010ED"/>
    <w:rsid w:val="00F121F5"/>
    <w:rsid w:val="00F173A8"/>
    <w:rsid w:val="00F666DB"/>
    <w:rsid w:val="00FA6ED5"/>
    <w:rsid w:val="00FC1695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77C8"/>
  <w15:chartTrackingRefBased/>
  <w15:docId w15:val="{E5F5020C-D7DD-4411-897B-1DD66116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901"/>
    <w:rPr>
      <w:rFonts w:ascii="Arial" w:eastAsia="Arial" w:hAnsi="Arial" w:cs="SimSun"/>
    </w:rPr>
  </w:style>
  <w:style w:type="paragraph" w:styleId="1">
    <w:name w:val="heading 1"/>
    <w:basedOn w:val="a"/>
    <w:next w:val="2"/>
    <w:link w:val="10"/>
    <w:qFormat/>
    <w:rsid w:val="003F2901"/>
    <w:pPr>
      <w:keepNext/>
      <w:numPr>
        <w:numId w:val="1"/>
      </w:numPr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2">
    <w:name w:val="heading 2"/>
    <w:basedOn w:val="a"/>
    <w:next w:val="3"/>
    <w:link w:val="20"/>
    <w:qFormat/>
    <w:rsid w:val="003F2901"/>
    <w:pPr>
      <w:keepNext/>
      <w:numPr>
        <w:ilvl w:val="1"/>
        <w:numId w:val="1"/>
      </w:numPr>
      <w:spacing w:before="200" w:after="0" w:line="240" w:lineRule="auto"/>
      <w:jc w:val="both"/>
      <w:outlineLvl w:val="1"/>
    </w:pPr>
    <w:rPr>
      <w:rFonts w:ascii="Times New Roman" w:eastAsia="SimSun" w:hAnsi="Times New Roman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F2901"/>
    <w:pPr>
      <w:keepNext/>
      <w:numPr>
        <w:ilvl w:val="2"/>
        <w:numId w:val="1"/>
      </w:numPr>
      <w:spacing w:before="60" w:after="0" w:line="240" w:lineRule="auto"/>
      <w:jc w:val="both"/>
      <w:outlineLvl w:val="2"/>
    </w:pPr>
    <w:rPr>
      <w:rFonts w:ascii="Times New Roman" w:eastAsia="SimSun" w:hAnsi="Times New Roman"/>
      <w:b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F2901"/>
    <w:pPr>
      <w:keepNext/>
      <w:numPr>
        <w:ilvl w:val="3"/>
        <w:numId w:val="1"/>
      </w:numPr>
      <w:spacing w:before="60" w:after="0" w:line="240" w:lineRule="auto"/>
      <w:jc w:val="both"/>
      <w:outlineLvl w:val="3"/>
    </w:pPr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AC60B8"/>
    <w:pPr>
      <w:spacing w:before="240" w:after="60" w:line="240" w:lineRule="auto"/>
      <w:jc w:val="center"/>
      <w:outlineLvl w:val="4"/>
    </w:pPr>
    <w:rPr>
      <w:rFonts w:ascii="Times New Roman" w:eastAsiaTheme="minorHAnsi" w:hAnsi="Times New Roman" w:cs="Times New Roman"/>
      <w:b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F2901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eastAsia="Times New Roman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F2901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eastAsia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F2901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eastAsia="Times New Roman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F2901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eastAsia="Times New Roman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2901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F2901"/>
    <w:rPr>
      <w:rFonts w:ascii="Times New Roman" w:eastAsia="SimSun" w:hAnsi="Times New Roman" w:cs="SimSu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F2901"/>
    <w:rPr>
      <w:rFonts w:ascii="Times New Roman" w:eastAsia="SimSun" w:hAnsi="Times New Roman" w:cs="SimSu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F2901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AC60B8"/>
    <w:rPr>
      <w:rFonts w:ascii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F2901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F2901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F2901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F2901"/>
    <w:rPr>
      <w:rFonts w:ascii="Arial" w:eastAsia="Times New Roman" w:hAnsi="Arial" w:cs="Times New Roman"/>
      <w:i/>
      <w:sz w:val="18"/>
      <w:szCs w:val="20"/>
      <w:lang w:eastAsia="ru-RU"/>
    </w:rPr>
  </w:style>
  <w:style w:type="paragraph" w:customStyle="1" w:styleId="western">
    <w:name w:val="western"/>
    <w:basedOn w:val="a"/>
    <w:rsid w:val="003F2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3F29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F2901"/>
    <w:pPr>
      <w:ind w:left="720"/>
      <w:contextualSpacing/>
    </w:pPr>
  </w:style>
  <w:style w:type="table" w:styleId="a4">
    <w:name w:val="Table Grid"/>
    <w:basedOn w:val="a1"/>
    <w:uiPriority w:val="39"/>
    <w:rsid w:val="008F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E0953"/>
    <w:rPr>
      <w:color w:val="808080"/>
    </w:rPr>
  </w:style>
  <w:style w:type="character" w:customStyle="1" w:styleId="s9569e19c41">
    <w:name w:val="s9569e19c41"/>
    <w:basedOn w:val="a0"/>
    <w:rsid w:val="00783B3A"/>
    <w:rPr>
      <w:color w:val="0000FF"/>
    </w:rPr>
  </w:style>
  <w:style w:type="character" w:customStyle="1" w:styleId="s9569e19c0">
    <w:name w:val="s9569e19c0"/>
    <w:basedOn w:val="a0"/>
    <w:rsid w:val="0078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6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0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9704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Ellesmera Amnell</dc:creator>
  <cp:keywords/>
  <dc:description/>
  <cp:lastModifiedBy>Ellesmera Amnell</cp:lastModifiedBy>
  <cp:revision>25</cp:revision>
  <dcterms:created xsi:type="dcterms:W3CDTF">2019-09-18T10:16:00Z</dcterms:created>
  <dcterms:modified xsi:type="dcterms:W3CDTF">2019-12-16T01:45:00Z</dcterms:modified>
</cp:coreProperties>
</file>