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30"/>
          <w:szCs w:val="30"/>
        </w:rPr>
      </w:pPr>
      <w:r w:rsidDel="00000000" w:rsidR="00000000" w:rsidRPr="00000000">
        <w:rPr>
          <w:b w:val="1"/>
          <w:sz w:val="30"/>
          <w:szCs w:val="30"/>
          <w:rtl w:val="0"/>
        </w:rPr>
        <w:t xml:space="preserve">Minor Programmeren - Data Processing</w:t>
      </w:r>
    </w:p>
    <w:p w:rsidR="00000000" w:rsidDel="00000000" w:rsidP="00000000" w:rsidRDefault="00000000" w:rsidRPr="00000000" w14:paraId="00000001">
      <w:pPr>
        <w:contextualSpacing w:val="0"/>
        <w:jc w:val="both"/>
        <w:rPr/>
      </w:pPr>
      <w:r w:rsidDel="00000000" w:rsidR="00000000" w:rsidRPr="00000000">
        <w:rPr>
          <w:rtl w:val="0"/>
        </w:rPr>
        <w:t xml:space="preserve">Marwa Ahmed, Civio Arts, Lisa Boerdam, Jochem Bruins</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i w:val="1"/>
          <w:rtl w:val="0"/>
        </w:rPr>
        <w:t xml:space="preserve">Progress report - Week 3</w:t>
      </w: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23" w:sz="0" w:val="none"/>
          <w:left w:color="auto" w:space="23" w:sz="0" w:val="none"/>
          <w:bottom w:color="auto" w:space="23" w:sz="0" w:val="none"/>
          <w:right w:color="auto" w:space="23" w:sz="0" w:val="none"/>
          <w:between w:color="auto" w:space="23" w:sz="0" w:val="none"/>
        </w:pBdr>
        <w:shd w:fill="f25d50" w:val="clear"/>
        <w:spacing w:after="460" w:before="0" w:line="264" w:lineRule="auto"/>
        <w:ind w:left="-440" w:right="-440" w:firstLine="0"/>
        <w:contextualSpacing w:val="0"/>
        <w:jc w:val="both"/>
        <w:rPr>
          <w:color w:val="ffffff"/>
          <w:sz w:val="45"/>
          <w:szCs w:val="45"/>
        </w:rPr>
      </w:pPr>
      <w:bookmarkStart w:colFirst="0" w:colLast="0" w:name="_col74x8ifw5k" w:id="0"/>
      <w:bookmarkEnd w:id="0"/>
      <w:r w:rsidDel="00000000" w:rsidR="00000000" w:rsidRPr="00000000">
        <w:rPr>
          <w:color w:val="ffffff"/>
          <w:sz w:val="45"/>
          <w:szCs w:val="45"/>
          <w:rtl w:val="0"/>
        </w:rPr>
        <w:t xml:space="preserve">Part 3: STORYTELLING/VISUAL NARRATIVE</w:t>
      </w:r>
    </w:p>
    <w:p w:rsidR="00000000" w:rsidDel="00000000" w:rsidP="00000000" w:rsidRDefault="00000000" w:rsidRPr="00000000" w14:paraId="00000006">
      <w:pPr>
        <w:contextualSpacing w:val="0"/>
        <w:jc w:val="both"/>
        <w:rPr>
          <w:i w:val="1"/>
        </w:rPr>
      </w:pPr>
      <w:r w:rsidDel="00000000" w:rsidR="00000000" w:rsidRPr="00000000">
        <w:rPr>
          <w:i w:val="1"/>
          <w:rtl w:val="0"/>
        </w:rPr>
        <w:t xml:space="preserve">Deze week hebben we gewerkt aan onze verhaallijn. De resultaten worden hieronder gepresenteerd.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b w:val="1"/>
          <w:i w:val="1"/>
          <w:rtl w:val="0"/>
        </w:rPr>
        <w:t xml:space="preserve">Scene 1. Problemen in De Dapperbuurt</w:t>
      </w:r>
      <w:r w:rsidDel="00000000" w:rsidR="00000000" w:rsidRPr="00000000">
        <w:rPr>
          <w:rtl w:val="0"/>
        </w:rPr>
        <w:br w:type="textWrapping"/>
        <w:t xml:space="preserve">We zoomen in op De Dapperbuurt. We zien verschillende krantenkoppen waaruit blijkt dat de Dapperbuurt problemen heeft met de veiligheid. Er is overlast, criminaliteit en de bewoners voelen zich onveilig. Begin 2017 besluit de gemeente camera’s op te hangen. Wat is er sindsdien veranderd?</w:t>
      </w:r>
    </w:p>
    <w:p w:rsidR="00000000" w:rsidDel="00000000" w:rsidP="00000000" w:rsidRDefault="00000000" w:rsidRPr="00000000" w14:paraId="00000009">
      <w:pPr>
        <w:contextualSpacing w:val="0"/>
        <w:jc w:val="both"/>
        <w:rPr/>
      </w:pPr>
      <w:r w:rsidDel="00000000" w:rsidR="00000000" w:rsidRPr="00000000">
        <w:rPr>
          <w:b w:val="1"/>
          <w:rtl w:val="0"/>
        </w:rPr>
        <w:t xml:space="preserve">Beeld: </w:t>
      </w:r>
      <w:r w:rsidDel="00000000" w:rsidR="00000000" w:rsidRPr="00000000">
        <w:rPr>
          <w:rtl w:val="0"/>
        </w:rPr>
        <w:t xml:space="preserve">Krantenkoppen over problemen in Dapperbuurt. Eindigen met krantenkoppen over plaatsen camera’s.</w:t>
      </w:r>
    </w:p>
    <w:p w:rsidR="00000000" w:rsidDel="00000000" w:rsidP="00000000" w:rsidRDefault="00000000" w:rsidRPr="00000000" w14:paraId="0000000A">
      <w:pPr>
        <w:contextualSpacing w:val="0"/>
        <w:jc w:val="both"/>
        <w:rPr>
          <w:b w:val="1"/>
          <w:i w:val="1"/>
        </w:rPr>
      </w:pPr>
      <w:r w:rsidDel="00000000" w:rsidR="00000000" w:rsidRPr="00000000">
        <w:rPr>
          <w:rtl w:val="0"/>
        </w:rPr>
      </w:r>
    </w:p>
    <w:p w:rsidR="00000000" w:rsidDel="00000000" w:rsidP="00000000" w:rsidRDefault="00000000" w:rsidRPr="00000000" w14:paraId="0000000B">
      <w:pPr>
        <w:contextualSpacing w:val="0"/>
        <w:jc w:val="both"/>
        <w:rPr>
          <w:b w:val="1"/>
          <w:i w:val="1"/>
        </w:rPr>
      </w:pPr>
      <w:r w:rsidDel="00000000" w:rsidR="00000000" w:rsidRPr="00000000">
        <w:rPr>
          <w:b w:val="1"/>
          <w:i w:val="1"/>
          <w:rtl w:val="0"/>
        </w:rPr>
        <w:t xml:space="preserve">Scene 2. Veranderingen in De Dapperbuurt sinds camera’s</w:t>
      </w:r>
    </w:p>
    <w:p w:rsidR="00000000" w:rsidDel="00000000" w:rsidP="00000000" w:rsidRDefault="00000000" w:rsidRPr="00000000" w14:paraId="0000000C">
      <w:pPr>
        <w:contextualSpacing w:val="0"/>
        <w:jc w:val="both"/>
        <w:rPr/>
      </w:pPr>
      <w:r w:rsidDel="00000000" w:rsidR="00000000" w:rsidRPr="00000000">
        <w:rPr>
          <w:rtl w:val="0"/>
        </w:rPr>
        <w:t xml:space="preserve">Tot 2016 steeg de criminaliteit, overlast en onveiligheidsbeleving (herhaling scene 1). Sinds het ophangen van de camera’s begin 2017 is er wel degelijk wat veranderd in de Dappermarkt. De veranderingen tonen we aan de hand van een lijngrafiek. </w:t>
      </w:r>
    </w:p>
    <w:p w:rsidR="00000000" w:rsidDel="00000000" w:rsidP="00000000" w:rsidRDefault="00000000" w:rsidRPr="00000000" w14:paraId="0000000D">
      <w:pPr>
        <w:contextualSpacing w:val="0"/>
        <w:jc w:val="both"/>
        <w:rPr/>
      </w:pPr>
      <w:r w:rsidDel="00000000" w:rsidR="00000000" w:rsidRPr="00000000">
        <w:rPr>
          <w:b w:val="1"/>
          <w:rtl w:val="0"/>
        </w:rPr>
        <w:t xml:space="preserve">Beeld:</w:t>
      </w:r>
      <w:r w:rsidDel="00000000" w:rsidR="00000000" w:rsidRPr="00000000">
        <w:rPr>
          <w:rtl w:val="0"/>
        </w:rPr>
        <w:t xml:space="preserve"> Beelden Dapperbuurt en vervolgens lijngrafiek.</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drawing>
          <wp:inline distB="114300" distT="114300" distL="114300" distR="114300">
            <wp:extent cx="2919412" cy="4091963"/>
            <wp:effectExtent b="-586275" l="586275" r="586275" t="-586275"/>
            <wp:docPr id="5"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rot="16200000">
                      <a:off x="0" y="0"/>
                      <a:ext cx="2919412" cy="40919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b w:val="1"/>
          <w:i w:val="1"/>
        </w:rPr>
      </w:pPr>
      <w:r w:rsidDel="00000000" w:rsidR="00000000" w:rsidRPr="00000000">
        <w:rPr>
          <w:b w:val="1"/>
          <w:i w:val="1"/>
          <w:rtl w:val="0"/>
        </w:rPr>
        <w:t xml:space="preserve">Scene 3. Algemene Beeld Amsterdam </w:t>
      </w:r>
    </w:p>
    <w:p w:rsidR="00000000" w:rsidDel="00000000" w:rsidP="00000000" w:rsidRDefault="00000000" w:rsidRPr="00000000" w14:paraId="00000014">
      <w:pPr>
        <w:contextualSpacing w:val="0"/>
        <w:jc w:val="both"/>
        <w:rPr/>
      </w:pPr>
      <w:r w:rsidDel="00000000" w:rsidR="00000000" w:rsidRPr="00000000">
        <w:rPr>
          <w:rtl w:val="0"/>
        </w:rPr>
        <w:t xml:space="preserve">De Dapperbuurt is niet de enige buurt met camera’s. Zoals op de kaart te zien, zijn er meerdere cameragebieden met meer of minder camera’s. Veruit de meeste camera’s hangen in het centrum. Maar wat onderscheidt deze buurten van buurten zonder camera’s? Dat zien we in de volgende grafieken. Er is vooral meer overlast in de buurten waar camera’s hangen. Ook de onveiligheidsbeleving is hoger.  </w:t>
      </w:r>
    </w:p>
    <w:p w:rsidR="00000000" w:rsidDel="00000000" w:rsidP="00000000" w:rsidRDefault="00000000" w:rsidRPr="00000000" w14:paraId="00000015">
      <w:pPr>
        <w:contextualSpacing w:val="0"/>
        <w:jc w:val="both"/>
        <w:rPr/>
      </w:pPr>
      <w:r w:rsidDel="00000000" w:rsidR="00000000" w:rsidRPr="00000000">
        <w:rPr>
          <w:b w:val="1"/>
          <w:rtl w:val="0"/>
        </w:rPr>
        <w:t xml:space="preserve">Beeld: </w:t>
      </w:r>
      <w:r w:rsidDel="00000000" w:rsidR="00000000" w:rsidRPr="00000000">
        <w:rPr>
          <w:rtl w:val="0"/>
        </w:rPr>
        <w:t xml:space="preserve">Kaart Amsterdam met cameragebieden gearceerd. Daarna gemiddelden tonen met bar-chart. Inzoomen op onveiligheidsbeleving met pie-chart.</w:t>
      </w:r>
    </w:p>
    <w:p w:rsidR="00000000" w:rsidDel="00000000" w:rsidP="00000000" w:rsidRDefault="00000000" w:rsidRPr="00000000" w14:paraId="00000016">
      <w:pPr>
        <w:contextualSpacing w:val="0"/>
        <w:jc w:val="both"/>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47625</wp:posOffset>
            </wp:positionV>
            <wp:extent cx="4348163" cy="3186041"/>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17940" r="4983" t="0"/>
                    <a:stretch>
                      <a:fillRect/>
                    </a:stretch>
                  </pic:blipFill>
                  <pic:spPr>
                    <a:xfrm>
                      <a:off x="0" y="0"/>
                      <a:ext cx="4348163" cy="3186041"/>
                    </a:xfrm>
                    <a:prstGeom prst="rect"/>
                    <a:ln/>
                  </pic:spPr>
                </pic:pic>
              </a:graphicData>
            </a:graphic>
          </wp:anchor>
        </w:drawing>
      </w:r>
    </w:p>
    <w:p w:rsidR="00000000" w:rsidDel="00000000" w:rsidP="00000000" w:rsidRDefault="00000000" w:rsidRPr="00000000" w14:paraId="00000017">
      <w:pPr>
        <w:contextualSpacing w:val="0"/>
        <w:jc w:val="both"/>
        <w:rPr>
          <w:b w:val="1"/>
          <w:i w:val="1"/>
        </w:rPr>
      </w:pPr>
      <w:r w:rsidDel="00000000" w:rsidR="00000000" w:rsidRPr="00000000">
        <w:rPr>
          <w:rtl w:val="0"/>
        </w:rPr>
      </w:r>
    </w:p>
    <w:p w:rsidR="00000000" w:rsidDel="00000000" w:rsidP="00000000" w:rsidRDefault="00000000" w:rsidRPr="00000000" w14:paraId="00000018">
      <w:pPr>
        <w:contextualSpacing w:val="0"/>
        <w:jc w:val="both"/>
        <w:rPr>
          <w:b w:val="1"/>
          <w:i w:val="1"/>
        </w:rPr>
      </w:pPr>
      <w:r w:rsidDel="00000000" w:rsidR="00000000" w:rsidRPr="00000000">
        <w:rPr>
          <w:rtl w:val="0"/>
        </w:rPr>
      </w:r>
    </w:p>
    <w:p w:rsidR="00000000" w:rsidDel="00000000" w:rsidP="00000000" w:rsidRDefault="00000000" w:rsidRPr="00000000" w14:paraId="00000019">
      <w:pPr>
        <w:contextualSpacing w:val="0"/>
        <w:jc w:val="both"/>
        <w:rPr>
          <w:b w:val="1"/>
          <w:i w:val="1"/>
        </w:rPr>
      </w:pPr>
      <w:r w:rsidDel="00000000" w:rsidR="00000000" w:rsidRPr="00000000">
        <w:rPr>
          <w:rtl w:val="0"/>
        </w:rPr>
      </w:r>
    </w:p>
    <w:p w:rsidR="00000000" w:rsidDel="00000000" w:rsidP="00000000" w:rsidRDefault="00000000" w:rsidRPr="00000000" w14:paraId="0000001A">
      <w:pPr>
        <w:contextualSpacing w:val="0"/>
        <w:jc w:val="both"/>
        <w:rPr>
          <w:b w:val="1"/>
          <w:i w:val="1"/>
        </w:rPr>
      </w:pPr>
      <w:r w:rsidDel="00000000" w:rsidR="00000000" w:rsidRPr="00000000">
        <w:rPr>
          <w:rtl w:val="0"/>
        </w:rPr>
      </w:r>
    </w:p>
    <w:p w:rsidR="00000000" w:rsidDel="00000000" w:rsidP="00000000" w:rsidRDefault="00000000" w:rsidRPr="00000000" w14:paraId="0000001B">
      <w:pPr>
        <w:contextualSpacing w:val="0"/>
        <w:jc w:val="both"/>
        <w:rPr>
          <w:b w:val="1"/>
          <w:i w:val="1"/>
        </w:rPr>
      </w:pPr>
      <w:r w:rsidDel="00000000" w:rsidR="00000000" w:rsidRPr="00000000">
        <w:rPr>
          <w:rtl w:val="0"/>
        </w:rPr>
      </w:r>
    </w:p>
    <w:p w:rsidR="00000000" w:rsidDel="00000000" w:rsidP="00000000" w:rsidRDefault="00000000" w:rsidRPr="00000000" w14:paraId="0000001C">
      <w:pPr>
        <w:contextualSpacing w:val="0"/>
        <w:jc w:val="both"/>
        <w:rPr>
          <w:b w:val="1"/>
          <w:i w:val="1"/>
        </w:rPr>
      </w:pPr>
      <w:r w:rsidDel="00000000" w:rsidR="00000000" w:rsidRPr="00000000">
        <w:rPr>
          <w:rtl w:val="0"/>
        </w:rPr>
      </w:r>
    </w:p>
    <w:p w:rsidR="00000000" w:rsidDel="00000000" w:rsidP="00000000" w:rsidRDefault="00000000" w:rsidRPr="00000000" w14:paraId="0000001D">
      <w:pPr>
        <w:contextualSpacing w:val="0"/>
        <w:jc w:val="both"/>
        <w:rPr>
          <w:b w:val="1"/>
          <w:i w:val="1"/>
        </w:rPr>
      </w:pPr>
      <w:r w:rsidDel="00000000" w:rsidR="00000000" w:rsidRPr="00000000">
        <w:rPr>
          <w:rtl w:val="0"/>
        </w:rPr>
      </w:r>
    </w:p>
    <w:p w:rsidR="00000000" w:rsidDel="00000000" w:rsidP="00000000" w:rsidRDefault="00000000" w:rsidRPr="00000000" w14:paraId="0000001E">
      <w:pPr>
        <w:contextualSpacing w:val="0"/>
        <w:jc w:val="both"/>
        <w:rPr>
          <w:b w:val="1"/>
          <w:i w:val="1"/>
        </w:rPr>
      </w:pPr>
      <w:r w:rsidDel="00000000" w:rsidR="00000000" w:rsidRPr="00000000">
        <w:rPr>
          <w:rtl w:val="0"/>
        </w:rPr>
      </w:r>
    </w:p>
    <w:p w:rsidR="00000000" w:rsidDel="00000000" w:rsidP="00000000" w:rsidRDefault="00000000" w:rsidRPr="00000000" w14:paraId="0000001F">
      <w:pPr>
        <w:contextualSpacing w:val="0"/>
        <w:jc w:val="both"/>
        <w:rPr>
          <w:b w:val="1"/>
          <w:i w:val="1"/>
        </w:rPr>
      </w:pPr>
      <w:r w:rsidDel="00000000" w:rsidR="00000000" w:rsidRPr="00000000">
        <w:rPr>
          <w:rtl w:val="0"/>
        </w:rPr>
      </w:r>
    </w:p>
    <w:p w:rsidR="00000000" w:rsidDel="00000000" w:rsidP="00000000" w:rsidRDefault="00000000" w:rsidRPr="00000000" w14:paraId="00000020">
      <w:pPr>
        <w:contextualSpacing w:val="0"/>
        <w:jc w:val="both"/>
        <w:rPr>
          <w:b w:val="1"/>
          <w:i w:val="1"/>
        </w:rPr>
      </w:pPr>
      <w:r w:rsidDel="00000000" w:rsidR="00000000" w:rsidRPr="00000000">
        <w:rPr>
          <w:rtl w:val="0"/>
        </w:rPr>
      </w:r>
    </w:p>
    <w:p w:rsidR="00000000" w:rsidDel="00000000" w:rsidP="00000000" w:rsidRDefault="00000000" w:rsidRPr="00000000" w14:paraId="00000021">
      <w:pPr>
        <w:contextualSpacing w:val="0"/>
        <w:jc w:val="both"/>
        <w:rPr>
          <w:b w:val="1"/>
          <w:i w:val="1"/>
        </w:rPr>
      </w:pPr>
      <w:r w:rsidDel="00000000" w:rsidR="00000000" w:rsidRPr="00000000">
        <w:rPr>
          <w:rtl w:val="0"/>
        </w:rPr>
      </w:r>
    </w:p>
    <w:p w:rsidR="00000000" w:rsidDel="00000000" w:rsidP="00000000" w:rsidRDefault="00000000" w:rsidRPr="00000000" w14:paraId="00000022">
      <w:pPr>
        <w:contextualSpacing w:val="0"/>
        <w:jc w:val="both"/>
        <w:rPr>
          <w:b w:val="1"/>
          <w:i w:val="1"/>
        </w:rPr>
      </w:pPr>
      <w:r w:rsidDel="00000000" w:rsidR="00000000" w:rsidRPr="00000000">
        <w:rPr>
          <w:rtl w:val="0"/>
        </w:rPr>
      </w:r>
    </w:p>
    <w:p w:rsidR="00000000" w:rsidDel="00000000" w:rsidP="00000000" w:rsidRDefault="00000000" w:rsidRPr="00000000" w14:paraId="00000023">
      <w:pPr>
        <w:contextualSpacing w:val="0"/>
        <w:jc w:val="both"/>
        <w:rPr>
          <w:b w:val="1"/>
          <w:i w:val="1"/>
        </w:rPr>
      </w:pPr>
      <w:r w:rsidDel="00000000" w:rsidR="00000000" w:rsidRPr="00000000">
        <w:rPr>
          <w:rtl w:val="0"/>
        </w:rPr>
      </w:r>
    </w:p>
    <w:p w:rsidR="00000000" w:rsidDel="00000000" w:rsidP="00000000" w:rsidRDefault="00000000" w:rsidRPr="00000000" w14:paraId="00000024">
      <w:pPr>
        <w:contextualSpacing w:val="0"/>
        <w:jc w:val="both"/>
        <w:rPr>
          <w:b w:val="1"/>
          <w:i w:val="1"/>
        </w:rPr>
      </w:pPr>
      <w:r w:rsidDel="00000000" w:rsidR="00000000" w:rsidRPr="00000000">
        <w:rPr>
          <w:rtl w:val="0"/>
        </w:rPr>
      </w:r>
    </w:p>
    <w:p w:rsidR="00000000" w:rsidDel="00000000" w:rsidP="00000000" w:rsidRDefault="00000000" w:rsidRPr="00000000" w14:paraId="00000025">
      <w:pPr>
        <w:contextualSpacing w:val="0"/>
        <w:jc w:val="both"/>
        <w:rPr>
          <w:b w:val="1"/>
          <w:i w:val="1"/>
        </w:rPr>
      </w:pPr>
      <w:r w:rsidDel="00000000" w:rsidR="00000000" w:rsidRPr="00000000">
        <w:rPr>
          <w:rtl w:val="0"/>
        </w:rPr>
      </w:r>
    </w:p>
    <w:p w:rsidR="00000000" w:rsidDel="00000000" w:rsidP="00000000" w:rsidRDefault="00000000" w:rsidRPr="00000000" w14:paraId="00000026">
      <w:pPr>
        <w:contextualSpacing w:val="0"/>
        <w:jc w:val="both"/>
        <w:rPr>
          <w:b w:val="1"/>
          <w:i w:val="1"/>
        </w:rPr>
      </w:pPr>
      <w:r w:rsidDel="00000000" w:rsidR="00000000" w:rsidRPr="00000000">
        <w:rPr>
          <w:rtl w:val="0"/>
        </w:rPr>
      </w:r>
    </w:p>
    <w:p w:rsidR="00000000" w:rsidDel="00000000" w:rsidP="00000000" w:rsidRDefault="00000000" w:rsidRPr="00000000" w14:paraId="00000027">
      <w:pPr>
        <w:contextualSpacing w:val="0"/>
        <w:jc w:val="both"/>
        <w:rPr>
          <w:b w:val="1"/>
          <w:i w:val="1"/>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-57149</wp:posOffset>
            </wp:positionH>
            <wp:positionV relativeFrom="paragraph">
              <wp:posOffset>142875</wp:posOffset>
            </wp:positionV>
            <wp:extent cx="4352925" cy="2439391"/>
            <wp:effectExtent b="0" l="0" r="0" t="0"/>
            <wp:wrapSquare wrapText="bothSides" distB="57150" distT="57150" distL="57150" distR="5715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4352925" cy="2439391"/>
                    </a:xfrm>
                    <a:prstGeom prst="rect"/>
                    <a:ln/>
                  </pic:spPr>
                </pic:pic>
              </a:graphicData>
            </a:graphic>
          </wp:anchor>
        </w:drawing>
      </w:r>
    </w:p>
    <w:p w:rsidR="00000000" w:rsidDel="00000000" w:rsidP="00000000" w:rsidRDefault="00000000" w:rsidRPr="00000000" w14:paraId="00000028">
      <w:pPr>
        <w:contextualSpacing w:val="0"/>
        <w:jc w:val="both"/>
        <w:rPr>
          <w:b w:val="1"/>
          <w:i w:val="1"/>
        </w:rPr>
      </w:pPr>
      <w:r w:rsidDel="00000000" w:rsidR="00000000" w:rsidRPr="00000000">
        <w:rPr>
          <w:rtl w:val="0"/>
        </w:rPr>
      </w:r>
    </w:p>
    <w:p w:rsidR="00000000" w:rsidDel="00000000" w:rsidP="00000000" w:rsidRDefault="00000000" w:rsidRPr="00000000" w14:paraId="00000029">
      <w:pPr>
        <w:contextualSpacing w:val="0"/>
        <w:jc w:val="both"/>
        <w:rPr>
          <w:b w:val="1"/>
          <w:i w:val="1"/>
        </w:rPr>
      </w:pPr>
      <w:r w:rsidDel="00000000" w:rsidR="00000000" w:rsidRPr="00000000">
        <w:rPr>
          <w:rtl w:val="0"/>
        </w:rPr>
      </w:r>
    </w:p>
    <w:p w:rsidR="00000000" w:rsidDel="00000000" w:rsidP="00000000" w:rsidRDefault="00000000" w:rsidRPr="00000000" w14:paraId="0000002A">
      <w:pPr>
        <w:contextualSpacing w:val="0"/>
        <w:jc w:val="both"/>
        <w:rPr>
          <w:b w:val="1"/>
          <w:i w:val="1"/>
        </w:rPr>
      </w:pPr>
      <w:r w:rsidDel="00000000" w:rsidR="00000000" w:rsidRPr="00000000">
        <w:rPr>
          <w:rtl w:val="0"/>
        </w:rPr>
      </w:r>
    </w:p>
    <w:p w:rsidR="00000000" w:rsidDel="00000000" w:rsidP="00000000" w:rsidRDefault="00000000" w:rsidRPr="00000000" w14:paraId="0000002B">
      <w:pPr>
        <w:contextualSpacing w:val="0"/>
        <w:jc w:val="both"/>
        <w:rPr>
          <w:b w:val="1"/>
          <w:i w:val="1"/>
        </w:rPr>
      </w:pPr>
      <w:r w:rsidDel="00000000" w:rsidR="00000000" w:rsidRPr="00000000">
        <w:rPr>
          <w:rtl w:val="0"/>
        </w:rPr>
      </w:r>
    </w:p>
    <w:p w:rsidR="00000000" w:rsidDel="00000000" w:rsidP="00000000" w:rsidRDefault="00000000" w:rsidRPr="00000000" w14:paraId="0000002C">
      <w:pPr>
        <w:contextualSpacing w:val="0"/>
        <w:jc w:val="both"/>
        <w:rPr>
          <w:b w:val="1"/>
          <w:i w:val="1"/>
        </w:rPr>
      </w:pPr>
      <w:r w:rsidDel="00000000" w:rsidR="00000000" w:rsidRPr="00000000">
        <w:rPr>
          <w:rtl w:val="0"/>
        </w:rPr>
      </w:r>
    </w:p>
    <w:p w:rsidR="00000000" w:rsidDel="00000000" w:rsidP="00000000" w:rsidRDefault="00000000" w:rsidRPr="00000000" w14:paraId="0000002D">
      <w:pPr>
        <w:contextualSpacing w:val="0"/>
        <w:jc w:val="both"/>
        <w:rPr>
          <w:b w:val="1"/>
          <w:i w:val="1"/>
        </w:rPr>
      </w:pPr>
      <w:r w:rsidDel="00000000" w:rsidR="00000000" w:rsidRPr="00000000">
        <w:rPr>
          <w:rtl w:val="0"/>
        </w:rPr>
      </w:r>
    </w:p>
    <w:p w:rsidR="00000000" w:rsidDel="00000000" w:rsidP="00000000" w:rsidRDefault="00000000" w:rsidRPr="00000000" w14:paraId="0000002E">
      <w:pPr>
        <w:contextualSpacing w:val="0"/>
        <w:jc w:val="both"/>
        <w:rPr>
          <w:b w:val="1"/>
          <w:i w:val="1"/>
        </w:rPr>
      </w:pPr>
      <w:r w:rsidDel="00000000" w:rsidR="00000000" w:rsidRPr="00000000">
        <w:rPr>
          <w:rtl w:val="0"/>
        </w:rPr>
      </w:r>
    </w:p>
    <w:p w:rsidR="00000000" w:rsidDel="00000000" w:rsidP="00000000" w:rsidRDefault="00000000" w:rsidRPr="00000000" w14:paraId="0000002F">
      <w:pPr>
        <w:contextualSpacing w:val="0"/>
        <w:jc w:val="both"/>
        <w:rPr>
          <w:b w:val="1"/>
          <w:i w:val="1"/>
        </w:rPr>
      </w:pPr>
      <w:r w:rsidDel="00000000" w:rsidR="00000000" w:rsidRPr="00000000">
        <w:rPr>
          <w:rtl w:val="0"/>
        </w:rPr>
      </w:r>
    </w:p>
    <w:p w:rsidR="00000000" w:rsidDel="00000000" w:rsidP="00000000" w:rsidRDefault="00000000" w:rsidRPr="00000000" w14:paraId="00000030">
      <w:pPr>
        <w:contextualSpacing w:val="0"/>
        <w:jc w:val="both"/>
        <w:rPr>
          <w:b w:val="1"/>
          <w:i w:val="1"/>
        </w:rPr>
      </w:pPr>
      <w:r w:rsidDel="00000000" w:rsidR="00000000" w:rsidRPr="00000000">
        <w:rPr>
          <w:rtl w:val="0"/>
        </w:rPr>
      </w:r>
    </w:p>
    <w:p w:rsidR="00000000" w:rsidDel="00000000" w:rsidP="00000000" w:rsidRDefault="00000000" w:rsidRPr="00000000" w14:paraId="00000031">
      <w:pPr>
        <w:contextualSpacing w:val="0"/>
        <w:jc w:val="both"/>
        <w:rPr>
          <w:b w:val="1"/>
          <w:i w:val="1"/>
        </w:rPr>
      </w:pPr>
      <w:r w:rsidDel="00000000" w:rsidR="00000000" w:rsidRPr="00000000">
        <w:rPr>
          <w:rtl w:val="0"/>
        </w:rPr>
      </w:r>
    </w:p>
    <w:p w:rsidR="00000000" w:rsidDel="00000000" w:rsidP="00000000" w:rsidRDefault="00000000" w:rsidRPr="00000000" w14:paraId="00000032">
      <w:pPr>
        <w:contextualSpacing w:val="0"/>
        <w:jc w:val="both"/>
        <w:rPr>
          <w:b w:val="1"/>
          <w:i w:val="1"/>
        </w:rPr>
      </w:pPr>
      <w:r w:rsidDel="00000000" w:rsidR="00000000" w:rsidRPr="00000000">
        <w:rPr>
          <w:rtl w:val="0"/>
        </w:rPr>
      </w:r>
    </w:p>
    <w:p w:rsidR="00000000" w:rsidDel="00000000" w:rsidP="00000000" w:rsidRDefault="00000000" w:rsidRPr="00000000" w14:paraId="00000033">
      <w:pPr>
        <w:contextualSpacing w:val="0"/>
        <w:jc w:val="both"/>
        <w:rPr>
          <w:b w:val="1"/>
          <w:i w:val="1"/>
        </w:rPr>
      </w:pPr>
      <w:r w:rsidDel="00000000" w:rsidR="00000000" w:rsidRPr="00000000">
        <w:rPr>
          <w:rtl w:val="0"/>
        </w:rPr>
      </w:r>
    </w:p>
    <w:p w:rsidR="00000000" w:rsidDel="00000000" w:rsidP="00000000" w:rsidRDefault="00000000" w:rsidRPr="00000000" w14:paraId="00000034">
      <w:pPr>
        <w:contextualSpacing w:val="0"/>
        <w:jc w:val="both"/>
        <w:rPr>
          <w:b w:val="1"/>
          <w:i w:val="1"/>
        </w:rPr>
      </w:pPr>
      <w:r w:rsidDel="00000000" w:rsidR="00000000" w:rsidRPr="00000000">
        <w:rPr>
          <w:rtl w:val="0"/>
        </w:rPr>
      </w:r>
    </w:p>
    <w:p w:rsidR="00000000" w:rsidDel="00000000" w:rsidP="00000000" w:rsidRDefault="00000000" w:rsidRPr="00000000" w14:paraId="00000035">
      <w:pPr>
        <w:contextualSpacing w:val="0"/>
        <w:jc w:val="both"/>
        <w:rPr>
          <w:b w:val="1"/>
          <w:i w:val="1"/>
        </w:rPr>
      </w:pPr>
      <w:r w:rsidDel="00000000" w:rsidR="00000000" w:rsidRPr="00000000">
        <w:rPr>
          <w:rtl w:val="0"/>
        </w:rPr>
      </w:r>
    </w:p>
    <w:p w:rsidR="00000000" w:rsidDel="00000000" w:rsidP="00000000" w:rsidRDefault="00000000" w:rsidRPr="00000000" w14:paraId="00000036">
      <w:pPr>
        <w:contextualSpacing w:val="0"/>
        <w:jc w:val="both"/>
        <w:rPr>
          <w:b w:val="1"/>
          <w:i w:val="1"/>
        </w:rPr>
      </w:pPr>
      <w:r w:rsidDel="00000000" w:rsidR="00000000" w:rsidRPr="00000000">
        <w:rPr/>
        <w:drawing>
          <wp:inline distB="114300" distT="114300" distL="114300" distR="114300">
            <wp:extent cx="4338595" cy="2443163"/>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33859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jc w:val="both"/>
        <w:rPr>
          <w:b w:val="1"/>
          <w:i w:val="1"/>
        </w:rPr>
      </w:pPr>
      <w:r w:rsidDel="00000000" w:rsidR="00000000" w:rsidRPr="00000000">
        <w:rPr>
          <w:rtl w:val="0"/>
        </w:rPr>
      </w:r>
    </w:p>
    <w:p w:rsidR="00000000" w:rsidDel="00000000" w:rsidP="00000000" w:rsidRDefault="00000000" w:rsidRPr="00000000" w14:paraId="00000038">
      <w:pPr>
        <w:contextualSpacing w:val="0"/>
        <w:jc w:val="both"/>
        <w:rPr>
          <w:b w:val="1"/>
          <w:i w:val="1"/>
        </w:rPr>
      </w:pPr>
      <w:r w:rsidDel="00000000" w:rsidR="00000000" w:rsidRPr="00000000">
        <w:rPr>
          <w:rtl w:val="0"/>
        </w:rPr>
      </w:r>
    </w:p>
    <w:p w:rsidR="00000000" w:rsidDel="00000000" w:rsidP="00000000" w:rsidRDefault="00000000" w:rsidRPr="00000000" w14:paraId="00000039">
      <w:pPr>
        <w:contextualSpacing w:val="0"/>
        <w:jc w:val="both"/>
        <w:rPr>
          <w:b w:val="1"/>
          <w:i w:val="1"/>
        </w:rPr>
      </w:pPr>
      <w:r w:rsidDel="00000000" w:rsidR="00000000" w:rsidRPr="00000000">
        <w:rPr>
          <w:b w:val="1"/>
          <w:i w:val="1"/>
          <w:rtl w:val="0"/>
        </w:rPr>
        <w:t xml:space="preserve">Scene 4. Effect camera’s</w:t>
      </w:r>
    </w:p>
    <w:p w:rsidR="00000000" w:rsidDel="00000000" w:rsidP="00000000" w:rsidRDefault="00000000" w:rsidRPr="00000000" w14:paraId="0000003A">
      <w:pPr>
        <w:contextualSpacing w:val="0"/>
        <w:jc w:val="both"/>
        <w:rPr/>
      </w:pPr>
      <w:r w:rsidDel="00000000" w:rsidR="00000000" w:rsidRPr="00000000">
        <w:rPr>
          <w:rtl w:val="0"/>
        </w:rPr>
        <w:t xml:space="preserve">Verschillen zeggen nog niks over effecten van de camera’s. Mogelijk hangen camera’s simpelweg in minder veilige buurten. Dapperbuurt toont aan dat camera’s weldegelijk verschil maken. Zowel in overlast als veiligheidsbeleving. Komt overeen met andere buurten (bron: evaluaties gemeente). Toekomstbeeld is interessant. Hoe gaat het in de toekomst met De Dapperbuurt? Camera’s hangen er in ieder geval tot eind 2018.</w:t>
      </w:r>
    </w:p>
    <w:p w:rsidR="00000000" w:rsidDel="00000000" w:rsidP="00000000" w:rsidRDefault="00000000" w:rsidRPr="00000000" w14:paraId="0000003B">
      <w:pPr>
        <w:contextualSpacing w:val="0"/>
        <w:jc w:val="both"/>
        <w:rPr/>
      </w:pPr>
      <w:r w:rsidDel="00000000" w:rsidR="00000000" w:rsidRPr="00000000">
        <w:rPr>
          <w:b w:val="1"/>
          <w:rtl w:val="0"/>
        </w:rPr>
        <w:t xml:space="preserve">Beeld: </w:t>
      </w:r>
      <w:r w:rsidDel="00000000" w:rsidR="00000000" w:rsidRPr="00000000">
        <w:rPr>
          <w:rtl w:val="0"/>
        </w:rPr>
        <w:t xml:space="preserve">Opnieuw grafiek uit scène 1.</w:t>
      </w:r>
      <w:r w:rsidDel="00000000" w:rsidR="00000000" w:rsidRPr="00000000">
        <w:rPr>
          <w:b w:val="1"/>
          <w:rtl w:val="0"/>
        </w:rPr>
        <w:t xml:space="preserve"> </w:t>
      </w:r>
      <w:r w:rsidDel="00000000" w:rsidR="00000000" w:rsidRPr="00000000">
        <w:rPr>
          <w:rtl w:val="0"/>
        </w:rPr>
        <w:t xml:space="preserve">Quotes uit evaluaties. </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drawing>
          <wp:inline distB="114300" distT="114300" distL="114300" distR="114300">
            <wp:extent cx="3484900" cy="4891087"/>
            <wp:effectExtent b="-703093" l="703093" r="703093" t="-703093"/>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rot="16200000">
                      <a:off x="0" y="0"/>
                      <a:ext cx="3484900" cy="4891087"/>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3.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