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7550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Государственный контроль и надзор за соблюдением требований государственных стандартов</w:t>
      </w:r>
    </w:p>
    <w:p w14:paraId="21B65CB3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контроль и надзор проводится в целях предупреждения, выявления и пресечения нарушений обязательных требований в области стандартизации, подтверждения соответствия (сертификации), качества и безопасности продукции (товаров), работ и услуг.</w:t>
      </w:r>
    </w:p>
    <w:p w14:paraId="6C0F0250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Государственный контроль и надзор проводится:</w:t>
      </w:r>
    </w:p>
    <w:p w14:paraId="16D89540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у </w:t>
      </w:r>
      <w:hyperlink r:id="rId4" w:history="1">
        <w:r w:rsidRPr="0085615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юридических</w:t>
        </w:r>
      </w:hyperlink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 лиц и индивидуальных предпринимателей, осуществляющих разработку, изготовление, реализацию (поставку, продажу), использование (эксплуатацию), транспортирование, хранение и утилизацию продукции; выполняющих работы и оказывающих услуги;</w:t>
      </w:r>
    </w:p>
    <w:p w14:paraId="0DE2782B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в органах по сертификации, осуществляющих деятельность по подтверждению соответствия;</w:t>
      </w:r>
    </w:p>
    <w:p w14:paraId="4428BAC6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в испытательных лабораториях (центрах), осуществляющих испытания продукции, работ и услуг для целей подтверждения соответствия.</w:t>
      </w:r>
    </w:p>
    <w:p w14:paraId="69921DC3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содержанию контроль и надзор идентичны. Различие заключается в полномочиях субъектов, их осуществляющих. В отличие от контроля надзор осуществляется в отношении объектов, не находящихся в ведомственном подчинении органам, которые его осуществляют. Например, должностные лица Госстандарта могут осуществлять в пределах своей компетенции надзор на любом промышленном предприятии или предприятии сферы услуг.</w:t>
      </w:r>
    </w:p>
    <w:p w14:paraId="258CA7E5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же касается других государственных органов, которым дано право административного надзора в определенной области деятельности, — комитетов, федеральных служб, инспекций в области </w:t>
      </w:r>
      <w:hyperlink r:id="rId5" w:history="1">
        <w:r w:rsidRPr="0085615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экологии</w:t>
        </w:r>
      </w:hyperlink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противопожарной безопасности, охраны труда, лекарственных веществ, санитарно-эпидемиологического благополучия населения, горного дела и промышленности, воздушных, морских и речных судов, архитектуры и строительства, торговли, ветеринарии и др.</w:t>
      </w:r>
    </w:p>
    <w:p w14:paraId="2011BECE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современных условиях государственный контроль приобретает социально-экономическую ориентацию, поскольку основные его усилия </w:t>
      </w: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направлены на проверку строгого соблюдения всеми хозяйственными субъектами обязательных норм и правил, обеспечивающих интересы и права потребителя, защиту здоровья и имущества людей и среды обитания.</w:t>
      </w:r>
    </w:p>
    <w:p w14:paraId="63D1AAAB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его основных задач следует считать предупреждение и пресечение нарушений обязательных требований государственных стандартов, правил обязательной сертификации. </w:t>
      </w: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Правовой основой Государственного контроля и надзора за соблюдением требований государственных стандартов (далее — Госнадзор) являются законы Российской Федерации: «О техническом регулировании», «Об обеспечении единства измерений», «О защите прав потребителей», «О защите прав юридических лиц и индивидуальных предпринимателей при проведении государственного контроля и надзора».</w:t>
      </w:r>
    </w:p>
    <w:p w14:paraId="7D8D470C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Государственный контроль и надзор в области стандартизации, обеспечения единства измерений и обязательной сертификации включает в себя:</w:t>
      </w:r>
    </w:p>
    <w:p w14:paraId="2FEB8AE6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1. Государственный контроль и надзор за соблюдением юридическими лицами и индивидуальными предпринимателями обязательных требований государственных стандартов к продукции (товарам), работам и услугам.</w:t>
      </w:r>
    </w:p>
    <w:p w14:paraId="7A3C76FD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2. Государственный контроль и надзор за соблюдением проверяемыми субъектами правил обязательной сертификации и за сертифицированной продукцией.</w:t>
      </w:r>
    </w:p>
    <w:p w14:paraId="7CADB527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3. Государственный надзор за соблюдением законодательства Российской Федерации при аккредитации организаций, осуществляющих оценку соответствия продукции, производственных процессов и услуг установленным требованиям качества и безопасности.</w:t>
      </w:r>
    </w:p>
    <w:p w14:paraId="2F0B9314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Государственный метрологический надзор за выпуском, состоянием и применением средств измерений, аттестованными методиками выполнения измерений, эталонами единиц величин, соблюдением метрологических правил и норм, количеством товаров, отчуждаемых при совершении торговых </w:t>
      </w: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операций, количеством фасованных товаров в упаковках любого вида при их расфасовке и продаже.</w:t>
      </w:r>
    </w:p>
    <w:p w14:paraId="6A162E1F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5. Государственный метрологический контроль, включающий утверждение типа средств измерений, поверку средств измерений, в том числе эталонов, лицензирование деятельности по изготовлению и ремонту средств измерений.</w:t>
      </w:r>
    </w:p>
    <w:p w14:paraId="6FF43C84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проведении государственного контроля и надзора проверке подлежат:</w:t>
      </w:r>
    </w:p>
    <w:p w14:paraId="07C28B51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продукция или товары (далее — продукция), выполняемые работы и оказываемые услуги;</w:t>
      </w:r>
    </w:p>
    <w:p w14:paraId="4D67638A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техническая (конструкторская, технологическая, эксплуатационная, ремонтная и пр.) документация на продукцию, работы и услуги;</w:t>
      </w:r>
    </w:p>
    <w:p w14:paraId="1262790E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системы управления качеством;</w:t>
      </w:r>
    </w:p>
    <w:p w14:paraId="66CAD258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работы по подтверждению соответствия (сертификации) продукции, работ и услуг органами по сертификации и испытательными лабораториями (центрами).</w:t>
      </w:r>
    </w:p>
    <w:p w14:paraId="0DF46605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Государственный контроль и надзор осуществляется за соблюдением юридическими лицами и индивидуальными предпринимателями:</w:t>
      </w:r>
    </w:p>
    <w:p w14:paraId="73FA7E71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обязательных требований на стадиях разработки, подготовки продукции к производству, ее изготовления, реализации (поставки, продажи), использования (эксплуатации), хранения, транспортирования и утилизации, а также при выполнении работ и оказании услуг;</w:t>
      </w:r>
    </w:p>
    <w:p w14:paraId="6BD1B0D4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 обязательной сертификации;</w:t>
      </w:r>
    </w:p>
    <w:p w14:paraId="6679B7EA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 подтверждения соответствия продукции, работ и услуг обязательным требованиям путем принятия декларации о соответствии.</w:t>
      </w:r>
    </w:p>
    <w:p w14:paraId="6691726F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Государственный контроль и надзор осуществляется в порядке, определяемом Госстандартом России с учетом положений Федерального закона «О защите прав юридических лиц и индивидуальных предпринимателей при проведении государственного контроля (надзора)», </w:t>
      </w: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следующими органами и организациями, составляющими систему государственного контроля:</w:t>
      </w:r>
    </w:p>
    <w:p w14:paraId="74DFF1C6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1. Госстандартом России в лице структурного подразделения, в сферу ведения которого входят вопросы организации и проведения государственного контроля и надзора.</w:t>
      </w:r>
    </w:p>
    <w:p w14:paraId="4E4B36E2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2. Федеральными государственными учреждениями, находящимися в ведении Госстандарта России (центры стандартизации, метрологии и сертификации).</w:t>
      </w:r>
    </w:p>
    <w:p w14:paraId="368562FB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3. Организациями со статусом государственного научного метрологического центра, находящимися в ведении) Госстандарта России и осуществляющими государственный метрологический контроль (государственные научные метрологические центры).</w:t>
      </w:r>
    </w:p>
    <w:p w14:paraId="3632F9B9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Должностными лицами, уполномоченными осуществлять государственный контроль и надзор от имени органов стандартизации, метрологии и сертификации, являются:</w:t>
      </w:r>
    </w:p>
    <w:p w14:paraId="5CA2ED12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Председатель Госстандарта России — главный государственный инспектор Российской Федерации по надзору за государственными стандартами и обеспечению единства измерений.</w:t>
      </w:r>
    </w:p>
    <w:p w14:paraId="716DB496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Заместитель председателя Госстандарта России и руководитель структурного подразделения, в обязанности которых входят вопросы организации и осуществления государственного контроля и надзора (заместители главного государственного инспектора Российской Федерации).</w:t>
      </w:r>
    </w:p>
    <w:p w14:paraId="18B5D1A9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3. Руководители центров стандартизации, </w:t>
      </w:r>
      <w:hyperlink r:id="rId6" w:history="1">
        <w:r w:rsidRPr="0085615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метрологии</w:t>
        </w:r>
      </w:hyperlink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сертификации — главные государственные инспекторы субъектов (регионов) Российской Федерации и их заместители, назначаемые и освобождаемые от должности председателем ) Госстандарта России.</w:t>
      </w:r>
    </w:p>
    <w:p w14:paraId="1238FAEB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Работники указанного структурного подразделения Госстандарта России — государственные инспекторы.</w:t>
      </w:r>
    </w:p>
    <w:p w14:paraId="2EFEB787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Работники структурных подразделений центров стандартизации, метрологии и сертификации — государственные инспекторы субъектов </w:t>
      </w: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(регионов) Российской Федерации. Госнадзор за соблюдением обязательных требований государственных стандартов и за сертифицированной продукцией осуществляют государственный инспектор или комиссия, им возглавляемая. Госнадзор за соблюдением правил обязательной сертификации осуществляет комиссия, состав которой определяет председатель Госстандарта.</w:t>
      </w:r>
    </w:p>
    <w:p w14:paraId="7CD38BAF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Госстандарт России координирует деятельность федеральных органов исполнительной власти, осуществляющих в соответствии с Законом Российской Федерации «О защите прав потребителей» контроль и надзор за качеством и безопасностью товаров (работ, услуг). К таким органам относятся, например:</w:t>
      </w:r>
    </w:p>
    <w:p w14:paraId="5AA2AA04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Государственная инспекция по торговле, качеству товаров и защите прав потребителей (</w:t>
      </w:r>
      <w:proofErr w:type="spellStart"/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Госторгинспекция</w:t>
      </w:r>
      <w:proofErr w:type="spellEnd"/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проводит контроль за качеством и безопасностью потребительских товаров;</w:t>
      </w:r>
    </w:p>
    <w:p w14:paraId="2D613598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Государственный комитет РФ по охране окружающей среды осуществляет государственный экологический контроль;</w:t>
      </w:r>
    </w:p>
    <w:p w14:paraId="0551CF68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Государственная санитарно-эпидемиологическая служба осуществляет надзор за соблюдением санитарного законодательства при разработке, производстве, применении всех видов продукции, в том числе и импортируемой.</w:t>
      </w:r>
    </w:p>
    <w:p w14:paraId="2E8E6B53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контроль и надзор осуществляется в соответствии с планами, утверждаемыми главным государственным инспектором Российской Федерации, главными государственными инспекторами субъектов (регионов) Российской Федерации. </w:t>
      </w:r>
    </w:p>
    <w:p w14:paraId="28B81EE1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контроль и надзор проводится посредством выборочных проверок. Плановые мероприятия по государственному контролю и надзору проводятся не более чем один раз в два года в отношении одного юридического лица или индивидуального предпринимателя.</w:t>
      </w:r>
    </w:p>
    <w:p w14:paraId="3A855B68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Внеплановые мероприятия по государственному контролю и надзору проводятся в случаях</w:t>
      </w: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9106B11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проверки исполнения выданных юридическим лицам и индивидуальным предпринимателям предписаний по результатам государственного контроля и надзора;</w:t>
      </w:r>
    </w:p>
    <w:p w14:paraId="75E82D2F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получения информации от юридических лиц, индивидуальных предпринимателей, органов государственной власти о несоблюдении обязательных требований, предъявляемых к продукции, работам и услугам, об изменениях или о нарушениях технологических процессов, которые могут непосредственно причинить вред жизни, здоровью людей, окружающей среде и имуществу граждан, юридических лиц и индивидуальных предпринимателей;</w:t>
      </w:r>
    </w:p>
    <w:p w14:paraId="671A6540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возникновения угрозы здоровью и жизни граждан, загрязнения окружающей среды, повреждения имущества, в том числе в отношении однородных товаров (работ, услуг) других юридических лиц и (или) индивидуальных предпринимателей;</w:t>
      </w:r>
    </w:p>
    <w:p w14:paraId="7AAB27C8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обращения граждан, юридических лиц и индивидуальных предпринимателей с жалобами на нарушения их прав, связанные с невыполнением обязательных требований, а также получения иной информации, подтверждаемой документами и иными доказательствами, свидетельствующими о наличии признаков таких нарушений. Обращения, не позволяющие установить обратившееся с жалобой лицо, не могут служить основанием для проведения внеплановой проверки.</w:t>
      </w:r>
    </w:p>
    <w:p w14:paraId="13221434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Государственные инспектора имеют право:</w:t>
      </w:r>
    </w:p>
    <w:p w14:paraId="1D6DBBC6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доступа в служебные и производственные помещения юридического лица или индивидуального предпринимателя с соблюдением установленного законодательством порядка;</w:t>
      </w:r>
    </w:p>
    <w:p w14:paraId="15C96D34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получать от юридического лица или индивидуального предпринимателя документы, необходимые для проведения государственного контроля и надзора;</w:t>
      </w:r>
    </w:p>
    <w:p w14:paraId="6B6F284C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использовать технические средства и привлекать специалистов юридического лица или индивидуального предпринимателя при проведении государственного контроля и надзора;</w:t>
      </w:r>
    </w:p>
    <w:p w14:paraId="2269E598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проводить в соответствии с нормативными документами по стандартизации отбор проб (образцов) продукции, работ и услуг для контроля соответствия их обязательным требованиям;</w:t>
      </w:r>
    </w:p>
    <w:p w14:paraId="5399C6F8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получать копии документов, необходимых для проведения государственного контроля и </w:t>
      </w:r>
      <w:proofErr w:type="gramStart"/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надзора</w:t>
      </w:r>
      <w:proofErr w:type="gramEnd"/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оформления его результатов.</w:t>
      </w:r>
    </w:p>
    <w:p w14:paraId="4D72EE43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(иное должностное лицо) юридического лица или индивидуальный предприниматель обеспечивает государственным инспекторам необходимые условия для проведения государственного контроля и надзора в соответствии с действующим законодательством.</w:t>
      </w:r>
    </w:p>
    <w:p w14:paraId="4D2B55D5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проведении государственного контроля и надзора проводятся:</w:t>
      </w:r>
    </w:p>
    <w:p w14:paraId="1288AFE3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отбор образцов (проб) продукции и (или) документов; технический осмотр продукции, работ и услуг;</w:t>
      </w:r>
    </w:p>
    <w:p w14:paraId="20D05356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исследования (испытания), экспертизы и другие виды контроля продукции, работ и услуг, обеспечивающие достоверность и объективность результатов проверки;</w:t>
      </w:r>
    </w:p>
    <w:p w14:paraId="7319C2BC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проверка наличия системы качества и данные о сертификации этой системы;</w:t>
      </w:r>
    </w:p>
    <w:p w14:paraId="3E50A4DA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оценка соответствия продукции, работ и услуг обязательным требованиям;</w:t>
      </w:r>
    </w:p>
    <w:p w14:paraId="36D11118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проверка наличия каталожных листов на продукцию, прошедших учетную регистрацию.</w:t>
      </w:r>
    </w:p>
    <w:p w14:paraId="0D898DA7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Отбор образцов (проб) из партии продукции, предназначенной для мероприятий по контролю и надзору, осуществляет государственный инспектор в присутствии представителей юридического лица или индивидуального предпринимателя и участников проверки и оформляет акт отбора образцов.</w:t>
      </w:r>
    </w:p>
    <w:p w14:paraId="710C0187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Технический осмотр продукции, работ и услуг проводится непосредственно государственным инспектором с привлечением специалистов юридического лица или индивидуального предпринимателя. Результаты технического осмотра оформляют протоколом установленной формы.</w:t>
      </w:r>
    </w:p>
    <w:p w14:paraId="74A38B48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проведения испытаний определяет государственный инспектор (руководитель проверки). Испытания проводятся на испытательной базе юридического лица или индивидуального предпринимателя в присутствии государственного инспектора либо в аккредитованной испытательной лаборатории.</w:t>
      </w:r>
    </w:p>
    <w:p w14:paraId="41233115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продукции проводятся в соответствии с установленными в стандартах и других нормативных документах требованиями на методы контроля и испытаний продукции. Испытания образцов (проб) продукции оформляются протоколом по форме, принятой в испытательной лаборатории (центре). Результаты испытаний отобранных образцов (проб) распространяют на проверяемую партию продукции.</w:t>
      </w:r>
    </w:p>
    <w:p w14:paraId="7E1ECA11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проверки главные государственные инспектора и государственные инспектора в пределах предоставленной им законодательством компетенции выдают обязательные для исполнения юридическими лицами и индивидуальными предпринимателями предписания.</w:t>
      </w:r>
    </w:p>
    <w:p w14:paraId="7E3AED67" w14:textId="77777777" w:rsidR="0085615B" w:rsidRPr="0085615B" w:rsidRDefault="0085615B" w:rsidP="008561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15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выявления нарушений обязательных требований, правил обязательной сертификации государственным инспектором составляется протокол об административном правонарушении на юридическое лицо, руководителя юридического лица, иное должностное лицо юридического лица или индивидуального предпринимателя в порядке, установленном законодательством Российской Федерации об административных правонарушениях.</w:t>
      </w:r>
    </w:p>
    <w:p w14:paraId="7C1188EA" w14:textId="797DE956" w:rsidR="0085615B" w:rsidRDefault="0085615B" w:rsidP="00856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8269B" w14:textId="63D2D4DC" w:rsidR="00100111" w:rsidRPr="00C02C3E" w:rsidRDefault="00C02C3E" w:rsidP="00C02C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00111" w:rsidRPr="00C02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83"/>
    <w:rsid w:val="000D26A2"/>
    <w:rsid w:val="0085615B"/>
    <w:rsid w:val="00972D51"/>
    <w:rsid w:val="00BD7283"/>
    <w:rsid w:val="00C0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E05C"/>
  <w15:chartTrackingRefBased/>
  <w15:docId w15:val="{5ADBEC2A-EAED-4912-9B0D-A48D8676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6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61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56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615B"/>
    <w:rPr>
      <w:b/>
      <w:bCs/>
    </w:rPr>
  </w:style>
  <w:style w:type="character" w:styleId="a5">
    <w:name w:val="Hyperlink"/>
    <w:basedOn w:val="a0"/>
    <w:uiPriority w:val="99"/>
    <w:semiHidden/>
    <w:unhideWhenUsed/>
    <w:rsid w:val="00856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opedia.ru/1_126714_metrologiya.html" TargetMode="External"/><Relationship Id="rId5" Type="http://schemas.openxmlformats.org/officeDocument/2006/relationships/hyperlink" Target="https://studopedia.ru/ekologiya.php" TargetMode="External"/><Relationship Id="rId4" Type="http://schemas.openxmlformats.org/officeDocument/2006/relationships/hyperlink" Target="https://studopedia.ru/10_257560_ponyatie-yuridicheskogo-litsa-i-ego-priznak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1998</Words>
  <Characters>11393</Characters>
  <Application>Microsoft Office Word</Application>
  <DocSecurity>0</DocSecurity>
  <Lines>94</Lines>
  <Paragraphs>26</Paragraphs>
  <ScaleCrop>false</ScaleCrop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Бессмертный Андрей Витальевич</dc:creator>
  <cp:keywords/>
  <dc:description/>
  <cp:lastModifiedBy>Бессмертный Андрей Витальевич</cp:lastModifiedBy>
  <cp:revision>3</cp:revision>
  <dcterms:created xsi:type="dcterms:W3CDTF">2024-10-12T06:41:00Z</dcterms:created>
  <dcterms:modified xsi:type="dcterms:W3CDTF">2024-10-12T06:49:00Z</dcterms:modified>
</cp:coreProperties>
</file>