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3E5" w:rsidRPr="00A05A66" w:rsidRDefault="00AC63E5" w:rsidP="00AC63E5">
      <w:pPr>
        <w:pStyle w:val="2"/>
        <w:jc w:val="center"/>
        <w:rPr>
          <w:rFonts w:ascii="Times New Roman" w:hAnsi="Times New Roman"/>
        </w:rPr>
      </w:pPr>
      <w:r w:rsidRPr="00A05A66">
        <w:rPr>
          <w:rFonts w:ascii="Times New Roman" w:hAnsi="Times New Roman"/>
        </w:rPr>
        <w:t>R</w:t>
      </w:r>
      <w:r w:rsidRPr="00A05A66">
        <w:rPr>
          <w:rFonts w:ascii="Times New Roman" w:hAnsi="Times New Roman"/>
        </w:rPr>
        <w:t>数据处理基础</w:t>
      </w:r>
      <w:r w:rsidRPr="00A05A66">
        <w:rPr>
          <w:rFonts w:ascii="Times New Roman" w:hAnsi="Times New Roman"/>
        </w:rPr>
        <w:t xml:space="preserve"> </w:t>
      </w:r>
      <w:r w:rsidRPr="00A05A66">
        <w:rPr>
          <w:rFonts w:ascii="Times New Roman" w:hAnsi="Times New Roman"/>
        </w:rPr>
        <w:t>实验四</w:t>
      </w:r>
    </w:p>
    <w:p w:rsidR="00AC63E5" w:rsidRPr="00A05A66" w:rsidRDefault="00AC63E5" w:rsidP="006323DB">
      <w:pPr>
        <w:pStyle w:val="4"/>
        <w:spacing w:before="156" w:after="156"/>
      </w:pPr>
      <w:r w:rsidRPr="00A05A66">
        <w:t>一、实验目的</w:t>
      </w:r>
    </w:p>
    <w:p w:rsidR="00AC63E5" w:rsidRPr="00A05A66" w:rsidRDefault="00AC63E5" w:rsidP="00AC63E5">
      <w:pPr>
        <w:tabs>
          <w:tab w:val="num" w:pos="360"/>
        </w:tabs>
        <w:ind w:left="360" w:hanging="360"/>
        <w:rPr>
          <w:rFonts w:eastAsiaTheme="minorEastAsia"/>
          <w:szCs w:val="21"/>
        </w:rPr>
      </w:pPr>
      <w:r w:rsidRPr="00A05A66">
        <w:rPr>
          <w:rFonts w:eastAsiaTheme="minorEastAsia"/>
          <w:szCs w:val="21"/>
        </w:rPr>
        <w:t xml:space="preserve">1. </w:t>
      </w:r>
      <w:r w:rsidRPr="00A05A66">
        <w:rPr>
          <w:rFonts w:eastAsiaTheme="minorEastAsia"/>
          <w:szCs w:val="21"/>
        </w:rPr>
        <w:t>从网上下载文件，联网获取数据</w:t>
      </w:r>
    </w:p>
    <w:p w:rsidR="00F966ED" w:rsidRPr="00A05A66" w:rsidRDefault="00AC63E5" w:rsidP="00023495">
      <w:pPr>
        <w:tabs>
          <w:tab w:val="num" w:pos="360"/>
        </w:tabs>
        <w:ind w:left="360" w:hanging="360"/>
        <w:rPr>
          <w:rFonts w:eastAsiaTheme="minorEastAsia"/>
          <w:szCs w:val="21"/>
        </w:rPr>
      </w:pPr>
      <w:r w:rsidRPr="00A05A66">
        <w:rPr>
          <w:rFonts w:eastAsiaTheme="minorEastAsia"/>
          <w:szCs w:val="21"/>
        </w:rPr>
        <w:t xml:space="preserve">2. </w:t>
      </w:r>
      <w:r w:rsidR="00023495">
        <w:rPr>
          <w:rFonts w:eastAsiaTheme="minorEastAsia"/>
          <w:szCs w:val="21"/>
        </w:rPr>
        <w:t>数据预处理</w:t>
      </w:r>
      <w:r w:rsidR="00023495">
        <w:rPr>
          <w:rFonts w:eastAsiaTheme="minorEastAsia" w:hint="eastAsia"/>
          <w:szCs w:val="21"/>
        </w:rPr>
        <w:t>（</w:t>
      </w:r>
      <w:proofErr w:type="spellStart"/>
      <w:r w:rsidR="00023495" w:rsidRPr="00A05A66">
        <w:rPr>
          <w:rFonts w:eastAsiaTheme="minorEastAsia"/>
          <w:szCs w:val="21"/>
        </w:rPr>
        <w:t>dplyr</w:t>
      </w:r>
      <w:proofErr w:type="spellEnd"/>
      <w:r w:rsidR="00023495">
        <w:rPr>
          <w:rFonts w:eastAsiaTheme="minorEastAsia"/>
          <w:szCs w:val="21"/>
        </w:rPr>
        <w:t>和</w:t>
      </w:r>
      <w:proofErr w:type="spellStart"/>
      <w:r w:rsidR="00023495">
        <w:rPr>
          <w:rFonts w:eastAsiaTheme="minorEastAsia"/>
          <w:szCs w:val="21"/>
        </w:rPr>
        <w:t>tidyr</w:t>
      </w:r>
      <w:proofErr w:type="spellEnd"/>
      <w:r w:rsidR="00023495" w:rsidRPr="00A05A66">
        <w:rPr>
          <w:rFonts w:eastAsiaTheme="minorEastAsia"/>
          <w:szCs w:val="21"/>
        </w:rPr>
        <w:t>基本应用</w:t>
      </w:r>
      <w:r w:rsidR="00023495">
        <w:rPr>
          <w:rFonts w:eastAsiaTheme="minorEastAsia" w:hint="eastAsia"/>
          <w:szCs w:val="21"/>
        </w:rPr>
        <w:t>）</w:t>
      </w:r>
    </w:p>
    <w:p w:rsidR="00AC63E5" w:rsidRPr="00A05A66" w:rsidRDefault="00AC63E5" w:rsidP="006323DB">
      <w:pPr>
        <w:pStyle w:val="4"/>
        <w:spacing w:before="156" w:after="156"/>
      </w:pPr>
      <w:r w:rsidRPr="00A05A66">
        <w:t>二、实验时间</w:t>
      </w:r>
    </w:p>
    <w:p w:rsidR="00AC63E5" w:rsidRPr="00A05A66" w:rsidRDefault="00AC63E5" w:rsidP="00AC63E5">
      <w:pPr>
        <w:tabs>
          <w:tab w:val="num" w:pos="360"/>
        </w:tabs>
        <w:ind w:left="360" w:hanging="360"/>
        <w:rPr>
          <w:rFonts w:eastAsiaTheme="minorEastAsia"/>
          <w:szCs w:val="21"/>
        </w:rPr>
      </w:pPr>
      <w:r w:rsidRPr="00A05A66">
        <w:rPr>
          <w:rFonts w:eastAsiaTheme="minorEastAsia"/>
          <w:szCs w:val="21"/>
        </w:rPr>
        <w:t>2019</w:t>
      </w:r>
      <w:r w:rsidRPr="00A05A66">
        <w:rPr>
          <w:rFonts w:eastAsiaTheme="minorEastAsia"/>
          <w:szCs w:val="21"/>
        </w:rPr>
        <w:t>年</w:t>
      </w:r>
      <w:r w:rsidRPr="00A05A66">
        <w:rPr>
          <w:rFonts w:eastAsiaTheme="minorEastAsia"/>
          <w:szCs w:val="21"/>
        </w:rPr>
        <w:t>11</w:t>
      </w:r>
      <w:r w:rsidRPr="00A05A66">
        <w:rPr>
          <w:rFonts w:eastAsiaTheme="minorEastAsia"/>
          <w:szCs w:val="21"/>
        </w:rPr>
        <w:t>月</w:t>
      </w:r>
      <w:r w:rsidR="00824E98" w:rsidRPr="00A05A66">
        <w:rPr>
          <w:rFonts w:eastAsiaTheme="minorEastAsia"/>
          <w:szCs w:val="21"/>
        </w:rPr>
        <w:t>26</w:t>
      </w:r>
      <w:r w:rsidRPr="00A05A66">
        <w:rPr>
          <w:rFonts w:eastAsiaTheme="minorEastAsia"/>
          <w:szCs w:val="21"/>
        </w:rPr>
        <w:t>日</w:t>
      </w:r>
    </w:p>
    <w:p w:rsidR="00AC63E5" w:rsidRPr="00A05A66" w:rsidRDefault="00AC63E5" w:rsidP="006323DB">
      <w:pPr>
        <w:pStyle w:val="4"/>
        <w:spacing w:before="156" w:after="156"/>
      </w:pPr>
      <w:r w:rsidRPr="00A05A66">
        <w:t>三、实验要求</w:t>
      </w:r>
    </w:p>
    <w:p w:rsidR="00AC63E5" w:rsidRPr="00A05A66" w:rsidRDefault="00AC63E5" w:rsidP="00AC63E5">
      <w:pPr>
        <w:tabs>
          <w:tab w:val="num" w:pos="360"/>
        </w:tabs>
        <w:ind w:left="360" w:hanging="360"/>
        <w:rPr>
          <w:rFonts w:eastAsiaTheme="minorEastAsia"/>
          <w:szCs w:val="21"/>
        </w:rPr>
      </w:pPr>
      <w:r w:rsidRPr="00A05A66">
        <w:rPr>
          <w:rFonts w:eastAsiaTheme="minorEastAsia"/>
          <w:szCs w:val="21"/>
        </w:rPr>
        <w:t xml:space="preserve">1. </w:t>
      </w:r>
      <w:r w:rsidRPr="00A05A66">
        <w:rPr>
          <w:rFonts w:eastAsiaTheme="minorEastAsia"/>
          <w:szCs w:val="21"/>
        </w:rPr>
        <w:t>使用</w:t>
      </w:r>
      <w:r w:rsidRPr="00A05A66">
        <w:rPr>
          <w:rFonts w:eastAsiaTheme="minorEastAsia"/>
          <w:szCs w:val="21"/>
        </w:rPr>
        <w:t xml:space="preserve">R Markdown </w:t>
      </w:r>
      <w:r w:rsidRPr="00A05A66">
        <w:rPr>
          <w:rFonts w:eastAsiaTheme="minorEastAsia"/>
          <w:szCs w:val="21"/>
        </w:rPr>
        <w:t>生成</w:t>
      </w:r>
      <w:r w:rsidRPr="00A05A66">
        <w:rPr>
          <w:rFonts w:eastAsiaTheme="minorEastAsia"/>
          <w:szCs w:val="21"/>
        </w:rPr>
        <w:t>word</w:t>
      </w:r>
      <w:r w:rsidRPr="00A05A66">
        <w:rPr>
          <w:rFonts w:eastAsiaTheme="minorEastAsia"/>
          <w:szCs w:val="21"/>
        </w:rPr>
        <w:t>版实验报告，命名</w:t>
      </w:r>
      <w:r w:rsidRPr="00A05A66">
        <w:rPr>
          <w:rFonts w:eastAsiaTheme="minorEastAsia"/>
          <w:szCs w:val="21"/>
        </w:rPr>
        <w:t>“</w:t>
      </w:r>
      <w:r w:rsidRPr="00A05A66">
        <w:rPr>
          <w:rFonts w:eastAsiaTheme="minorEastAsia"/>
          <w:szCs w:val="21"/>
        </w:rPr>
        <w:t>学号</w:t>
      </w:r>
      <w:r w:rsidRPr="00A05A66">
        <w:rPr>
          <w:rFonts w:eastAsiaTheme="minorEastAsia"/>
          <w:szCs w:val="21"/>
        </w:rPr>
        <w:t>+</w:t>
      </w:r>
      <w:r w:rsidRPr="00A05A66">
        <w:rPr>
          <w:rFonts w:eastAsiaTheme="minorEastAsia"/>
          <w:szCs w:val="21"/>
        </w:rPr>
        <w:t>姓名</w:t>
      </w:r>
      <w:r w:rsidRPr="00A05A66">
        <w:rPr>
          <w:rFonts w:eastAsiaTheme="minorEastAsia"/>
          <w:szCs w:val="21"/>
        </w:rPr>
        <w:t>+</w:t>
      </w:r>
      <w:r w:rsidRPr="00A05A66">
        <w:rPr>
          <w:rFonts w:eastAsiaTheme="minorEastAsia"/>
          <w:szCs w:val="21"/>
        </w:rPr>
        <w:t>实验</w:t>
      </w:r>
      <w:r w:rsidR="00824E98" w:rsidRPr="00A05A66">
        <w:rPr>
          <w:rFonts w:eastAsiaTheme="minorEastAsia"/>
          <w:szCs w:val="21"/>
        </w:rPr>
        <w:t>四</w:t>
      </w:r>
      <w:r w:rsidRPr="00A05A66">
        <w:rPr>
          <w:rFonts w:eastAsiaTheme="minorEastAsia"/>
          <w:szCs w:val="21"/>
        </w:rPr>
        <w:t>.</w:t>
      </w:r>
      <w:proofErr w:type="spellStart"/>
      <w:r w:rsidRPr="00A05A66">
        <w:rPr>
          <w:rFonts w:eastAsiaTheme="minorEastAsia"/>
          <w:szCs w:val="21"/>
        </w:rPr>
        <w:t>docx</w:t>
      </w:r>
      <w:proofErr w:type="spellEnd"/>
      <w:r w:rsidRPr="00A05A66">
        <w:rPr>
          <w:rFonts w:eastAsiaTheme="minorEastAsia"/>
          <w:szCs w:val="21"/>
        </w:rPr>
        <w:t>”</w:t>
      </w:r>
      <w:r w:rsidRPr="00A05A66">
        <w:rPr>
          <w:rFonts w:eastAsiaTheme="minorEastAsia"/>
          <w:szCs w:val="21"/>
        </w:rPr>
        <w:t>。</w:t>
      </w:r>
    </w:p>
    <w:p w:rsidR="00AC63E5" w:rsidRPr="00A05A66" w:rsidRDefault="00AC63E5" w:rsidP="00AC63E5">
      <w:pPr>
        <w:tabs>
          <w:tab w:val="num" w:pos="360"/>
        </w:tabs>
        <w:ind w:left="360" w:hanging="360"/>
        <w:rPr>
          <w:rFonts w:eastAsiaTheme="minorEastAsia"/>
          <w:szCs w:val="21"/>
        </w:rPr>
      </w:pPr>
      <w:r w:rsidRPr="00A05A66">
        <w:rPr>
          <w:rFonts w:eastAsiaTheme="minorEastAsia"/>
          <w:szCs w:val="21"/>
        </w:rPr>
        <w:t xml:space="preserve">2. </w:t>
      </w:r>
      <w:r w:rsidRPr="00A05A66">
        <w:rPr>
          <w:rFonts w:eastAsiaTheme="minorEastAsia"/>
          <w:szCs w:val="21"/>
        </w:rPr>
        <w:t>实验报告</w:t>
      </w:r>
      <w:r w:rsidR="00824E98" w:rsidRPr="00A05A66">
        <w:rPr>
          <w:rFonts w:eastAsiaTheme="minorEastAsia"/>
          <w:szCs w:val="21"/>
        </w:rPr>
        <w:t>及相应的</w:t>
      </w:r>
      <w:proofErr w:type="spellStart"/>
      <w:r w:rsidR="00824E98" w:rsidRPr="00A05A66">
        <w:rPr>
          <w:rFonts w:eastAsiaTheme="minorEastAsia"/>
          <w:szCs w:val="21"/>
        </w:rPr>
        <w:t>Rmd</w:t>
      </w:r>
      <w:proofErr w:type="spellEnd"/>
      <w:r w:rsidR="00824E98" w:rsidRPr="00A05A66">
        <w:rPr>
          <w:rFonts w:eastAsiaTheme="minorEastAsia"/>
          <w:szCs w:val="21"/>
        </w:rPr>
        <w:t>文件</w:t>
      </w:r>
      <w:r w:rsidRPr="00A05A66">
        <w:rPr>
          <w:rFonts w:eastAsiaTheme="minorEastAsia"/>
          <w:szCs w:val="21"/>
        </w:rPr>
        <w:t>于</w:t>
      </w:r>
      <w:r w:rsidRPr="00A05A66">
        <w:rPr>
          <w:rFonts w:eastAsiaTheme="minorEastAsia"/>
          <w:szCs w:val="21"/>
        </w:rPr>
        <w:t>2019</w:t>
      </w:r>
      <w:r w:rsidRPr="00A05A66">
        <w:rPr>
          <w:rFonts w:eastAsiaTheme="minorEastAsia"/>
          <w:szCs w:val="21"/>
        </w:rPr>
        <w:t>年</w:t>
      </w:r>
      <w:r w:rsidRPr="00A05A66">
        <w:rPr>
          <w:rFonts w:eastAsiaTheme="minorEastAsia"/>
          <w:szCs w:val="21"/>
        </w:rPr>
        <w:t>11</w:t>
      </w:r>
      <w:r w:rsidRPr="00A05A66">
        <w:rPr>
          <w:rFonts w:eastAsiaTheme="minorEastAsia"/>
          <w:szCs w:val="21"/>
        </w:rPr>
        <w:t>月</w:t>
      </w:r>
      <w:r w:rsidR="00824E98" w:rsidRPr="00A05A66">
        <w:rPr>
          <w:rFonts w:eastAsiaTheme="minorEastAsia"/>
          <w:szCs w:val="21"/>
        </w:rPr>
        <w:t>27</w:t>
      </w:r>
      <w:r w:rsidRPr="00A05A66">
        <w:rPr>
          <w:rFonts w:eastAsiaTheme="minorEastAsia"/>
          <w:szCs w:val="21"/>
        </w:rPr>
        <w:t>日前上传至</w:t>
      </w:r>
      <w:r w:rsidRPr="00A05A66">
        <w:rPr>
          <w:rFonts w:eastAsiaTheme="minorEastAsia"/>
          <w:szCs w:val="21"/>
        </w:rPr>
        <w:t>ftp</w:t>
      </w:r>
      <w:r w:rsidRPr="00A05A66">
        <w:rPr>
          <w:rFonts w:eastAsiaTheme="minorEastAsia"/>
          <w:szCs w:val="21"/>
        </w:rPr>
        <w:t>：</w:t>
      </w:r>
      <w:r w:rsidRPr="00A05A66">
        <w:rPr>
          <w:rFonts w:eastAsiaTheme="minorEastAsia"/>
          <w:szCs w:val="21"/>
        </w:rPr>
        <w:t>//202.204.121.57</w:t>
      </w:r>
      <w:r w:rsidRPr="00A05A66">
        <w:rPr>
          <w:rFonts w:eastAsiaTheme="minorEastAsia"/>
          <w:szCs w:val="21"/>
        </w:rPr>
        <w:t>相应文件夹下。</w:t>
      </w:r>
    </w:p>
    <w:p w:rsidR="00AC63E5" w:rsidRPr="00A05A66" w:rsidRDefault="00AC63E5" w:rsidP="006323DB">
      <w:pPr>
        <w:pStyle w:val="4"/>
        <w:spacing w:before="156" w:after="156"/>
      </w:pPr>
      <w:r w:rsidRPr="00A05A66">
        <w:t>四、实验内容</w:t>
      </w:r>
    </w:p>
    <w:p w:rsidR="000B4DE6" w:rsidRDefault="00824E98" w:rsidP="00824E98">
      <w:pPr>
        <w:numPr>
          <w:ilvl w:val="0"/>
          <w:numId w:val="1"/>
        </w:numPr>
        <w:tabs>
          <w:tab w:val="num" w:pos="360"/>
        </w:tabs>
        <w:rPr>
          <w:rFonts w:eastAsiaTheme="minorEastAsia"/>
          <w:szCs w:val="21"/>
        </w:rPr>
      </w:pPr>
      <w:r w:rsidRPr="00A05A66">
        <w:rPr>
          <w:rFonts w:eastAsiaTheme="minorEastAsia"/>
          <w:szCs w:val="21"/>
        </w:rPr>
        <w:t>在</w:t>
      </w:r>
      <w:proofErr w:type="spellStart"/>
      <w:r w:rsidRPr="00A05A66">
        <w:rPr>
          <w:rFonts w:eastAsiaTheme="minorEastAsia"/>
          <w:szCs w:val="21"/>
        </w:rPr>
        <w:t>tidyr</w:t>
      </w:r>
      <w:proofErr w:type="spellEnd"/>
      <w:r w:rsidRPr="00A05A66">
        <w:rPr>
          <w:rFonts w:eastAsiaTheme="minorEastAsia"/>
          <w:szCs w:val="21"/>
        </w:rPr>
        <w:t>包中有一个</w:t>
      </w:r>
      <w:r w:rsidRPr="00A05A66">
        <w:rPr>
          <w:rFonts w:eastAsiaTheme="minorEastAsia"/>
          <w:szCs w:val="21"/>
        </w:rPr>
        <w:t>who</w:t>
      </w:r>
      <w:r w:rsidRPr="00A05A66">
        <w:rPr>
          <w:rFonts w:eastAsiaTheme="minorEastAsia"/>
          <w:szCs w:val="21"/>
        </w:rPr>
        <w:t>数据集，是世界卫生组织调查的结核病数据</w:t>
      </w:r>
      <w:r w:rsidRPr="001F0C94">
        <w:rPr>
          <w:rFonts w:eastAsiaTheme="minorEastAsia"/>
          <w:szCs w:val="21"/>
        </w:rPr>
        <w:t>，这个数据集我们在第</w:t>
      </w:r>
      <w:r w:rsidR="00FF6852">
        <w:rPr>
          <w:rFonts w:eastAsiaTheme="minorEastAsia" w:hint="eastAsia"/>
          <w:szCs w:val="21"/>
        </w:rPr>
        <w:t>八</w:t>
      </w:r>
      <w:r w:rsidRPr="001F0C94">
        <w:rPr>
          <w:rFonts w:eastAsiaTheme="minorEastAsia"/>
          <w:szCs w:val="21"/>
        </w:rPr>
        <w:t>讲的</w:t>
      </w:r>
      <w:r w:rsidR="00FF6852">
        <w:rPr>
          <w:rFonts w:eastAsiaTheme="minorEastAsia"/>
          <w:szCs w:val="21"/>
        </w:rPr>
        <w:t>4</w:t>
      </w:r>
      <w:r w:rsidR="00FF6852">
        <w:rPr>
          <w:rFonts w:eastAsiaTheme="minorEastAsia" w:hint="eastAsia"/>
          <w:szCs w:val="21"/>
        </w:rPr>
        <w:t>-</w:t>
      </w:r>
      <w:r w:rsidR="00FF6852">
        <w:rPr>
          <w:rFonts w:eastAsiaTheme="minorEastAsia"/>
          <w:szCs w:val="21"/>
        </w:rPr>
        <w:t>6</w:t>
      </w:r>
      <w:r w:rsidRPr="001F0C94">
        <w:rPr>
          <w:rFonts w:eastAsiaTheme="minorEastAsia"/>
          <w:szCs w:val="21"/>
        </w:rPr>
        <w:t>页曾经提到过，这是一个不符合整洁数据的数据集，我</w:t>
      </w:r>
      <w:r w:rsidRPr="00A05A66">
        <w:rPr>
          <w:rFonts w:eastAsiaTheme="minorEastAsia"/>
          <w:szCs w:val="21"/>
        </w:rPr>
        <w:t>们要把它变整洁。首先用</w:t>
      </w:r>
      <w:r w:rsidRPr="00A05A66">
        <w:rPr>
          <w:rFonts w:eastAsiaTheme="minorEastAsia"/>
          <w:szCs w:val="21"/>
        </w:rPr>
        <w:t>who</w:t>
      </w:r>
      <w:r w:rsidRPr="00A05A66">
        <w:rPr>
          <w:rFonts w:eastAsiaTheme="minorEastAsia"/>
          <w:szCs w:val="21"/>
        </w:rPr>
        <w:t>查看一下数据是什么样的</w:t>
      </w:r>
      <w:r w:rsidRPr="00A05A66">
        <w:rPr>
          <w:rFonts w:eastAsiaTheme="minorEastAsia"/>
          <w:szCs w:val="21"/>
        </w:rPr>
        <w:t>(</w:t>
      </w:r>
      <w:r w:rsidRPr="00A05A66">
        <w:rPr>
          <w:rFonts w:eastAsiaTheme="minorEastAsia"/>
          <w:szCs w:val="21"/>
        </w:rPr>
        <w:t>提示：</w:t>
      </w:r>
      <w:r w:rsidRPr="00A05A66">
        <w:rPr>
          <w:rFonts w:eastAsiaTheme="minorEastAsia"/>
          <w:szCs w:val="21"/>
        </w:rPr>
        <w:t>&gt;</w:t>
      </w:r>
      <w:r w:rsidRPr="00A05A66">
        <w:rPr>
          <w:rFonts w:eastAsiaTheme="minorEastAsia"/>
          <w:szCs w:val="21"/>
        </w:rPr>
        <w:t>后直接输入</w:t>
      </w:r>
      <w:r w:rsidRPr="00A05A66">
        <w:rPr>
          <w:rFonts w:eastAsiaTheme="minorEastAsia"/>
          <w:szCs w:val="21"/>
        </w:rPr>
        <w:t>who</w:t>
      </w:r>
      <w:r w:rsidRPr="00A05A66">
        <w:rPr>
          <w:rFonts w:eastAsiaTheme="minorEastAsia"/>
          <w:szCs w:val="21"/>
        </w:rPr>
        <w:t>并回车</w:t>
      </w:r>
      <w:r w:rsidRPr="00A05A66">
        <w:rPr>
          <w:rFonts w:eastAsiaTheme="minorEastAsia"/>
          <w:szCs w:val="21"/>
        </w:rPr>
        <w:t>)</w:t>
      </w:r>
      <w:r w:rsidRPr="00A05A66">
        <w:rPr>
          <w:rFonts w:eastAsiaTheme="minorEastAsia"/>
          <w:szCs w:val="21"/>
        </w:rPr>
        <w:t>；然后查看</w:t>
      </w:r>
      <w:r w:rsidRPr="00A05A66">
        <w:rPr>
          <w:rFonts w:eastAsiaTheme="minorEastAsia"/>
          <w:szCs w:val="21"/>
        </w:rPr>
        <w:t>who</w:t>
      </w:r>
      <w:r w:rsidRPr="00A05A66">
        <w:rPr>
          <w:rFonts w:eastAsiaTheme="minorEastAsia"/>
          <w:szCs w:val="21"/>
        </w:rPr>
        <w:t>的说明（</w:t>
      </w:r>
      <w:r w:rsidRPr="00A05A66">
        <w:rPr>
          <w:rFonts w:eastAsiaTheme="minorEastAsia"/>
          <w:szCs w:val="21"/>
        </w:rPr>
        <w:t>?who</w:t>
      </w:r>
      <w:r w:rsidRPr="00A05A66">
        <w:rPr>
          <w:rFonts w:eastAsiaTheme="minorEastAsia"/>
          <w:szCs w:val="21"/>
        </w:rPr>
        <w:t>）；说明中有关于变量的描述，该数据集的</w:t>
      </w:r>
      <w:r w:rsidRPr="00A05A66">
        <w:rPr>
          <w:rFonts w:eastAsiaTheme="minorEastAsia"/>
          <w:szCs w:val="21"/>
        </w:rPr>
        <w:t>60</w:t>
      </w:r>
      <w:r w:rsidRPr="00A05A66">
        <w:rPr>
          <w:rFonts w:eastAsiaTheme="minorEastAsia"/>
          <w:szCs w:val="21"/>
        </w:rPr>
        <w:t>列中，第</w:t>
      </w:r>
      <w:r w:rsidRPr="00A05A66">
        <w:rPr>
          <w:rFonts w:eastAsiaTheme="minorEastAsia"/>
          <w:szCs w:val="21"/>
        </w:rPr>
        <w:t>5-60</w:t>
      </w:r>
      <w:r w:rsidR="001D2730" w:rsidRPr="00A05A66">
        <w:rPr>
          <w:rFonts w:eastAsiaTheme="minorEastAsia"/>
          <w:szCs w:val="21"/>
        </w:rPr>
        <w:t>列</w:t>
      </w:r>
      <w:r w:rsidRPr="00A05A66">
        <w:rPr>
          <w:rFonts w:eastAsiaTheme="minorEastAsia"/>
          <w:szCs w:val="21"/>
        </w:rPr>
        <w:t>包含了</w:t>
      </w:r>
      <w:r w:rsidRPr="00A05A66">
        <w:rPr>
          <w:rFonts w:eastAsiaTheme="minorEastAsia"/>
          <w:szCs w:val="21"/>
        </w:rPr>
        <w:t>3</w:t>
      </w:r>
      <w:r w:rsidRPr="00A05A66">
        <w:rPr>
          <w:rFonts w:eastAsiaTheme="minorEastAsia"/>
          <w:szCs w:val="21"/>
        </w:rPr>
        <w:t>个变量，</w:t>
      </w:r>
      <w:r w:rsidRPr="00A05A66">
        <w:rPr>
          <w:rFonts w:eastAsiaTheme="minorEastAsia"/>
          <w:szCs w:val="21"/>
        </w:rPr>
        <w:t>“new_”</w:t>
      </w:r>
      <w:r w:rsidRPr="00A05A66">
        <w:rPr>
          <w:rFonts w:eastAsiaTheme="minorEastAsia"/>
          <w:szCs w:val="21"/>
        </w:rPr>
        <w:t>后面的代码标识不同的诊断方法</w:t>
      </w:r>
      <w:r w:rsidR="001D2730" w:rsidRPr="00A05A66">
        <w:rPr>
          <w:rFonts w:eastAsiaTheme="minorEastAsia"/>
          <w:szCs w:val="21"/>
        </w:rPr>
        <w:t>“method of diagnosis</w:t>
      </w:r>
      <w:r w:rsidRPr="00A05A66">
        <w:rPr>
          <w:rFonts w:eastAsiaTheme="minorEastAsia"/>
          <w:szCs w:val="21"/>
        </w:rPr>
        <w:t>”</w:t>
      </w:r>
      <w:r w:rsidRPr="00A05A66">
        <w:rPr>
          <w:rFonts w:eastAsiaTheme="minorEastAsia"/>
          <w:szCs w:val="21"/>
        </w:rPr>
        <w:t>（</w:t>
      </w:r>
      <w:proofErr w:type="spellStart"/>
      <w:r w:rsidR="001D2730" w:rsidRPr="00A05A66">
        <w:rPr>
          <w:rFonts w:eastAsiaTheme="minorEastAsia"/>
          <w:szCs w:val="21"/>
        </w:rPr>
        <w:t>rel</w:t>
      </w:r>
      <w:proofErr w:type="spellEnd"/>
      <w:r w:rsidR="001D2730" w:rsidRPr="00A05A66">
        <w:rPr>
          <w:rFonts w:eastAsiaTheme="minorEastAsia"/>
          <w:szCs w:val="21"/>
        </w:rPr>
        <w:t xml:space="preserve">= relapse, </w:t>
      </w:r>
      <w:proofErr w:type="spellStart"/>
      <w:r w:rsidR="001D2730" w:rsidRPr="00A05A66">
        <w:rPr>
          <w:rFonts w:eastAsiaTheme="minorEastAsia"/>
          <w:szCs w:val="21"/>
        </w:rPr>
        <w:t>sn</w:t>
      </w:r>
      <w:proofErr w:type="spellEnd"/>
      <w:r w:rsidRPr="00A05A66">
        <w:rPr>
          <w:rFonts w:eastAsiaTheme="minorEastAsia"/>
          <w:szCs w:val="21"/>
        </w:rPr>
        <w:t>= negative pulmonary smear</w:t>
      </w:r>
      <w:r w:rsidR="001D2730" w:rsidRPr="00A05A66">
        <w:rPr>
          <w:rFonts w:eastAsiaTheme="minorEastAsia"/>
          <w:szCs w:val="21"/>
        </w:rPr>
        <w:t xml:space="preserve">, sp= positive pulmonary smear, </w:t>
      </w:r>
      <w:r w:rsidRPr="00A05A66">
        <w:rPr>
          <w:rFonts w:eastAsiaTheme="minorEastAsia"/>
          <w:szCs w:val="21"/>
        </w:rPr>
        <w:t>ep= extra pulmonary</w:t>
      </w:r>
      <w:r w:rsidRPr="00A05A66">
        <w:rPr>
          <w:rFonts w:eastAsiaTheme="minorEastAsia"/>
          <w:szCs w:val="21"/>
        </w:rPr>
        <w:t>），数字前面紧跟的是性别代码（</w:t>
      </w:r>
      <w:r w:rsidRPr="00A05A66">
        <w:rPr>
          <w:rFonts w:eastAsiaTheme="minorEastAsia"/>
          <w:szCs w:val="21"/>
        </w:rPr>
        <w:t>m</w:t>
      </w:r>
      <w:r w:rsidRPr="00A05A66">
        <w:rPr>
          <w:rFonts w:eastAsiaTheme="minorEastAsia"/>
          <w:szCs w:val="21"/>
        </w:rPr>
        <w:t>，</w:t>
      </w:r>
      <w:r w:rsidRPr="00A05A66">
        <w:rPr>
          <w:rFonts w:eastAsiaTheme="minorEastAsia"/>
          <w:szCs w:val="21"/>
        </w:rPr>
        <w:t>f</w:t>
      </w:r>
      <w:r w:rsidRPr="00A05A66">
        <w:rPr>
          <w:rFonts w:eastAsiaTheme="minorEastAsia"/>
          <w:szCs w:val="21"/>
        </w:rPr>
        <w:t>），数字代表年龄分组（</w:t>
      </w:r>
      <w:r w:rsidRPr="00A05A66">
        <w:rPr>
          <w:rFonts w:eastAsiaTheme="minorEastAsia"/>
          <w:szCs w:val="21"/>
        </w:rPr>
        <w:t>0-14</w:t>
      </w:r>
      <w:r w:rsidRPr="00A05A66">
        <w:rPr>
          <w:rFonts w:eastAsiaTheme="minorEastAsia"/>
          <w:szCs w:val="21"/>
        </w:rPr>
        <w:t>，</w:t>
      </w:r>
      <w:r w:rsidRPr="00A05A66">
        <w:rPr>
          <w:rFonts w:eastAsiaTheme="minorEastAsia"/>
          <w:szCs w:val="21"/>
        </w:rPr>
        <w:t>15-24</w:t>
      </w:r>
      <w:r w:rsidRPr="00A05A66">
        <w:rPr>
          <w:rFonts w:eastAsiaTheme="minorEastAsia"/>
          <w:szCs w:val="21"/>
        </w:rPr>
        <w:t>，</w:t>
      </w:r>
      <w:r w:rsidRPr="00A05A66">
        <w:rPr>
          <w:rFonts w:eastAsiaTheme="minorEastAsia"/>
          <w:szCs w:val="21"/>
        </w:rPr>
        <w:t>25-34…55-64</w:t>
      </w:r>
      <w:r w:rsidRPr="00A05A66">
        <w:rPr>
          <w:rFonts w:eastAsiaTheme="minorEastAsia"/>
          <w:szCs w:val="21"/>
        </w:rPr>
        <w:t>，</w:t>
      </w:r>
      <w:r w:rsidRPr="00A05A66">
        <w:rPr>
          <w:rFonts w:eastAsiaTheme="minorEastAsia"/>
          <w:szCs w:val="21"/>
        </w:rPr>
        <w:t>65+</w:t>
      </w:r>
      <w:r w:rsidRPr="00A05A66">
        <w:rPr>
          <w:rFonts w:eastAsiaTheme="minorEastAsia"/>
          <w:szCs w:val="21"/>
        </w:rPr>
        <w:t>）。</w:t>
      </w:r>
    </w:p>
    <w:p w:rsidR="000B4DE6" w:rsidRPr="000B4DE6" w:rsidRDefault="00467FA0" w:rsidP="000B4DE6">
      <w:pPr>
        <w:pStyle w:val="a5"/>
        <w:numPr>
          <w:ilvl w:val="0"/>
          <w:numId w:val="3"/>
        </w:numPr>
        <w:autoSpaceDE w:val="0"/>
        <w:autoSpaceDN w:val="0"/>
        <w:adjustRightInd w:val="0"/>
        <w:ind w:leftChars="100" w:left="630" w:firstLineChars="0"/>
        <w:jc w:val="left"/>
        <w:rPr>
          <w:rFonts w:ascii="Times New Roman" w:eastAsia="宋体" w:hAnsi="Times New Roman" w:cs="Times New Roman"/>
          <w:kern w:val="0"/>
          <w:szCs w:val="21"/>
        </w:rPr>
      </w:pPr>
      <w:r w:rsidRPr="000B4DE6">
        <w:rPr>
          <w:rFonts w:ascii="Times New Roman" w:eastAsia="宋体" w:hAnsi="Times New Roman" w:cs="Times New Roman" w:hint="eastAsia"/>
          <w:kern w:val="0"/>
          <w:szCs w:val="21"/>
        </w:rPr>
        <w:t>假如</w:t>
      </w:r>
      <w:r w:rsidR="00824E98" w:rsidRPr="000B4DE6">
        <w:rPr>
          <w:rFonts w:ascii="Times New Roman" w:eastAsia="宋体" w:hAnsi="Times New Roman" w:cs="Times New Roman"/>
          <w:kern w:val="0"/>
          <w:szCs w:val="21"/>
        </w:rPr>
        <w:t>我们</w:t>
      </w:r>
      <w:r w:rsidR="002468A1" w:rsidRPr="000B4DE6">
        <w:rPr>
          <w:rFonts w:ascii="Times New Roman" w:eastAsia="宋体" w:hAnsi="Times New Roman" w:cs="Times New Roman"/>
          <w:kern w:val="0"/>
          <w:szCs w:val="21"/>
        </w:rPr>
        <w:t>对</w:t>
      </w:r>
      <w:r w:rsidR="00012E32" w:rsidRPr="000B4DE6">
        <w:rPr>
          <w:rFonts w:ascii="Times New Roman" w:eastAsia="宋体" w:hAnsi="Times New Roman" w:cs="Times New Roman"/>
          <w:kern w:val="0"/>
          <w:szCs w:val="21"/>
        </w:rPr>
        <w:t>采用</w:t>
      </w:r>
      <w:r w:rsidR="00012E32" w:rsidRPr="000B4DE6">
        <w:rPr>
          <w:rFonts w:ascii="Times New Roman" w:eastAsia="宋体" w:hAnsi="Times New Roman" w:cs="Times New Roman"/>
          <w:kern w:val="0"/>
          <w:szCs w:val="21"/>
        </w:rPr>
        <w:t>relapse</w:t>
      </w:r>
      <w:r w:rsidR="00012E32" w:rsidRPr="000B4DE6">
        <w:rPr>
          <w:rFonts w:ascii="Times New Roman" w:eastAsia="宋体" w:hAnsi="Times New Roman" w:cs="Times New Roman"/>
          <w:kern w:val="0"/>
          <w:szCs w:val="21"/>
        </w:rPr>
        <w:t>方法检测到的记录</w:t>
      </w:r>
      <w:r w:rsidR="00824E98" w:rsidRPr="000B4DE6">
        <w:rPr>
          <w:rFonts w:ascii="Times New Roman" w:eastAsia="宋体" w:hAnsi="Times New Roman" w:cs="Times New Roman"/>
          <w:kern w:val="0"/>
          <w:szCs w:val="21"/>
        </w:rPr>
        <w:t>感兴趣，选取字段</w:t>
      </w:r>
      <w:r w:rsidR="00824E98" w:rsidRPr="000B4DE6">
        <w:rPr>
          <w:rFonts w:ascii="Times New Roman" w:eastAsia="宋体" w:hAnsi="Times New Roman" w:cs="Times New Roman"/>
          <w:kern w:val="0"/>
          <w:szCs w:val="21"/>
        </w:rPr>
        <w:t>iso2</w:t>
      </w:r>
      <w:r w:rsidR="00824E98" w:rsidRPr="000B4DE6">
        <w:rPr>
          <w:rFonts w:ascii="Times New Roman" w:eastAsia="宋体" w:hAnsi="Times New Roman" w:cs="Times New Roman"/>
          <w:kern w:val="0"/>
          <w:szCs w:val="21"/>
        </w:rPr>
        <w:t>，</w:t>
      </w:r>
      <w:r w:rsidR="00824E98" w:rsidRPr="000B4DE6">
        <w:rPr>
          <w:rFonts w:ascii="Times New Roman" w:eastAsia="宋体" w:hAnsi="Times New Roman" w:cs="Times New Roman"/>
          <w:kern w:val="0"/>
          <w:szCs w:val="21"/>
        </w:rPr>
        <w:t>year</w:t>
      </w:r>
      <w:r w:rsidR="00824E98" w:rsidRPr="000B4DE6">
        <w:rPr>
          <w:rFonts w:ascii="Times New Roman" w:eastAsia="宋体" w:hAnsi="Times New Roman" w:cs="Times New Roman"/>
          <w:kern w:val="0"/>
          <w:szCs w:val="21"/>
        </w:rPr>
        <w:t>，</w:t>
      </w:r>
      <w:r w:rsidR="00824E98" w:rsidRPr="000B4DE6">
        <w:rPr>
          <w:rFonts w:ascii="Times New Roman" w:eastAsia="宋体" w:hAnsi="Times New Roman" w:cs="Times New Roman"/>
          <w:kern w:val="0"/>
          <w:szCs w:val="21"/>
        </w:rPr>
        <w:t>newrel_m014:newrel_f65</w:t>
      </w:r>
      <w:r w:rsidR="000B4DE6" w:rsidRPr="000B4DE6">
        <w:rPr>
          <w:rFonts w:ascii="Times New Roman" w:eastAsia="宋体" w:hAnsi="Times New Roman" w:cs="Times New Roman" w:hint="eastAsia"/>
          <w:kern w:val="0"/>
          <w:szCs w:val="21"/>
        </w:rPr>
        <w:t>；</w:t>
      </w:r>
    </w:p>
    <w:p w:rsidR="000B4DE6" w:rsidRDefault="00824E98" w:rsidP="000B4DE6">
      <w:pPr>
        <w:pStyle w:val="a5"/>
        <w:numPr>
          <w:ilvl w:val="0"/>
          <w:numId w:val="3"/>
        </w:numPr>
        <w:autoSpaceDE w:val="0"/>
        <w:autoSpaceDN w:val="0"/>
        <w:adjustRightInd w:val="0"/>
        <w:ind w:leftChars="100" w:left="630" w:firstLineChars="0"/>
        <w:jc w:val="left"/>
        <w:rPr>
          <w:rFonts w:ascii="Times New Roman" w:eastAsia="宋体" w:hAnsi="Times New Roman" w:cs="Times New Roman"/>
          <w:kern w:val="0"/>
          <w:szCs w:val="21"/>
        </w:rPr>
      </w:pPr>
      <w:r w:rsidRPr="000B4DE6">
        <w:rPr>
          <w:rFonts w:ascii="Times New Roman" w:eastAsia="宋体" w:hAnsi="Times New Roman" w:cs="Times New Roman"/>
          <w:kern w:val="0"/>
          <w:szCs w:val="21"/>
        </w:rPr>
        <w:t>试用</w:t>
      </w:r>
      <w:r w:rsidRPr="000B4DE6">
        <w:rPr>
          <w:rFonts w:ascii="Times New Roman" w:eastAsia="宋体" w:hAnsi="Times New Roman" w:cs="Times New Roman"/>
          <w:kern w:val="0"/>
          <w:szCs w:val="21"/>
        </w:rPr>
        <w:t>gather</w:t>
      </w:r>
      <w:r w:rsidRPr="000B4DE6">
        <w:rPr>
          <w:rFonts w:ascii="Times New Roman" w:eastAsia="宋体" w:hAnsi="Times New Roman" w:cs="Times New Roman"/>
          <w:kern w:val="0"/>
          <w:szCs w:val="21"/>
        </w:rPr>
        <w:t>和</w:t>
      </w:r>
      <w:r w:rsidRPr="000B4DE6">
        <w:rPr>
          <w:rFonts w:ascii="Times New Roman" w:eastAsia="宋体" w:hAnsi="Times New Roman" w:cs="Times New Roman"/>
          <w:kern w:val="0"/>
          <w:szCs w:val="21"/>
        </w:rPr>
        <w:t>separate</w:t>
      </w:r>
      <w:r w:rsidRPr="000B4DE6">
        <w:rPr>
          <w:rFonts w:ascii="Times New Roman" w:eastAsia="宋体" w:hAnsi="Times New Roman" w:cs="Times New Roman"/>
          <w:kern w:val="0"/>
          <w:szCs w:val="21"/>
        </w:rPr>
        <w:t>将它转成整洁的数据集。可以分步做，最后的结果数据集包含</w:t>
      </w:r>
      <w:r w:rsidRPr="000B4DE6">
        <w:rPr>
          <w:rFonts w:ascii="Times New Roman" w:eastAsia="宋体" w:hAnsi="Times New Roman" w:cs="Times New Roman"/>
          <w:kern w:val="0"/>
          <w:szCs w:val="21"/>
        </w:rPr>
        <w:t>6</w:t>
      </w:r>
      <w:r w:rsidRPr="000B4DE6">
        <w:rPr>
          <w:rFonts w:ascii="Times New Roman" w:eastAsia="宋体" w:hAnsi="Times New Roman" w:cs="Times New Roman"/>
          <w:kern w:val="0"/>
          <w:szCs w:val="21"/>
        </w:rPr>
        <w:t>个字段</w:t>
      </w:r>
      <w:r w:rsidRPr="000B4DE6">
        <w:rPr>
          <w:rFonts w:ascii="Times New Roman" w:eastAsia="宋体" w:hAnsi="Times New Roman" w:cs="Times New Roman"/>
          <w:kern w:val="0"/>
          <w:szCs w:val="21"/>
        </w:rPr>
        <w:t>: iso2</w:t>
      </w:r>
      <w:r w:rsidRPr="000B4DE6">
        <w:rPr>
          <w:rFonts w:ascii="Times New Roman" w:eastAsia="宋体" w:hAnsi="Times New Roman" w:cs="Times New Roman"/>
          <w:kern w:val="0"/>
          <w:szCs w:val="21"/>
        </w:rPr>
        <w:t>，</w:t>
      </w:r>
      <w:r w:rsidRPr="000B4DE6">
        <w:rPr>
          <w:rFonts w:ascii="Times New Roman" w:eastAsia="宋体" w:hAnsi="Times New Roman" w:cs="Times New Roman"/>
          <w:kern w:val="0"/>
          <w:szCs w:val="21"/>
        </w:rPr>
        <w:t>year</w:t>
      </w:r>
      <w:r w:rsidRPr="000B4DE6">
        <w:rPr>
          <w:rFonts w:ascii="Times New Roman" w:eastAsia="宋体" w:hAnsi="Times New Roman" w:cs="Times New Roman"/>
          <w:kern w:val="0"/>
          <w:szCs w:val="21"/>
        </w:rPr>
        <w:t>，</w:t>
      </w:r>
      <w:r w:rsidRPr="000B4DE6">
        <w:rPr>
          <w:rFonts w:ascii="Times New Roman" w:eastAsia="宋体" w:hAnsi="Times New Roman" w:cs="Times New Roman"/>
          <w:kern w:val="0"/>
          <w:szCs w:val="21"/>
        </w:rPr>
        <w:t>method=</w:t>
      </w:r>
      <w:proofErr w:type="gramStart"/>
      <w:r w:rsidR="00F968A1" w:rsidRPr="000B4DE6">
        <w:rPr>
          <w:rFonts w:ascii="Times New Roman" w:eastAsia="宋体" w:hAnsi="Times New Roman" w:cs="Times New Roman"/>
          <w:kern w:val="0"/>
          <w:szCs w:val="21"/>
        </w:rPr>
        <w:t>”</w:t>
      </w:r>
      <w:proofErr w:type="spellStart"/>
      <w:proofErr w:type="gramEnd"/>
      <w:r w:rsidRPr="000B4DE6">
        <w:rPr>
          <w:rFonts w:ascii="Times New Roman" w:eastAsia="宋体" w:hAnsi="Times New Roman" w:cs="Times New Roman"/>
          <w:kern w:val="0"/>
          <w:szCs w:val="21"/>
        </w:rPr>
        <w:t>rel</w:t>
      </w:r>
      <w:proofErr w:type="spellEnd"/>
      <w:proofErr w:type="gramStart"/>
      <w:r w:rsidRPr="000B4DE6">
        <w:rPr>
          <w:rFonts w:ascii="Times New Roman" w:eastAsia="宋体" w:hAnsi="Times New Roman" w:cs="Times New Roman"/>
          <w:kern w:val="0"/>
          <w:szCs w:val="21"/>
        </w:rPr>
        <w:t>”</w:t>
      </w:r>
      <w:proofErr w:type="gramEnd"/>
      <w:r w:rsidRPr="000B4DE6">
        <w:rPr>
          <w:rFonts w:ascii="Times New Roman" w:eastAsia="宋体" w:hAnsi="Times New Roman" w:cs="Times New Roman"/>
          <w:kern w:val="0"/>
          <w:szCs w:val="21"/>
        </w:rPr>
        <w:t>，</w:t>
      </w:r>
      <w:r w:rsidRPr="000B4DE6">
        <w:rPr>
          <w:rFonts w:ascii="Times New Roman" w:eastAsia="宋体" w:hAnsi="Times New Roman" w:cs="Times New Roman"/>
          <w:kern w:val="0"/>
          <w:szCs w:val="21"/>
        </w:rPr>
        <w:t>gender=</w:t>
      </w:r>
      <w:proofErr w:type="gramStart"/>
      <w:r w:rsidRPr="000B4DE6">
        <w:rPr>
          <w:rFonts w:ascii="Times New Roman" w:eastAsia="宋体" w:hAnsi="Times New Roman" w:cs="Times New Roman"/>
          <w:kern w:val="0"/>
          <w:szCs w:val="21"/>
        </w:rPr>
        <w:t>”</w:t>
      </w:r>
      <w:proofErr w:type="gramEnd"/>
      <w:r w:rsidRPr="000B4DE6">
        <w:rPr>
          <w:rFonts w:ascii="Times New Roman" w:eastAsia="宋体" w:hAnsi="Times New Roman" w:cs="Times New Roman"/>
          <w:kern w:val="0"/>
          <w:szCs w:val="21"/>
        </w:rPr>
        <w:t>m</w:t>
      </w:r>
      <w:proofErr w:type="gramStart"/>
      <w:r w:rsidRPr="000B4DE6">
        <w:rPr>
          <w:rFonts w:ascii="Times New Roman" w:eastAsia="宋体" w:hAnsi="Times New Roman" w:cs="Times New Roman"/>
          <w:kern w:val="0"/>
          <w:szCs w:val="21"/>
        </w:rPr>
        <w:t>”</w:t>
      </w:r>
      <w:proofErr w:type="gramEnd"/>
      <w:r w:rsidRPr="000B4DE6">
        <w:rPr>
          <w:rFonts w:ascii="Times New Roman" w:eastAsia="宋体" w:hAnsi="Times New Roman" w:cs="Times New Roman"/>
          <w:kern w:val="0"/>
          <w:szCs w:val="21"/>
        </w:rPr>
        <w:t>/</w:t>
      </w:r>
      <w:proofErr w:type="gramStart"/>
      <w:r w:rsidRPr="000B4DE6">
        <w:rPr>
          <w:rFonts w:ascii="Times New Roman" w:eastAsia="宋体" w:hAnsi="Times New Roman" w:cs="Times New Roman"/>
          <w:kern w:val="0"/>
          <w:szCs w:val="21"/>
        </w:rPr>
        <w:t>”</w:t>
      </w:r>
      <w:proofErr w:type="gramEnd"/>
      <w:r w:rsidRPr="000B4DE6">
        <w:rPr>
          <w:rFonts w:ascii="Times New Roman" w:eastAsia="宋体" w:hAnsi="Times New Roman" w:cs="Times New Roman"/>
          <w:kern w:val="0"/>
          <w:szCs w:val="21"/>
        </w:rPr>
        <w:t>f</w:t>
      </w:r>
      <w:proofErr w:type="gramStart"/>
      <w:r w:rsidRPr="000B4DE6">
        <w:rPr>
          <w:rFonts w:ascii="Times New Roman" w:eastAsia="宋体" w:hAnsi="Times New Roman" w:cs="Times New Roman"/>
          <w:kern w:val="0"/>
          <w:szCs w:val="21"/>
        </w:rPr>
        <w:t>”</w:t>
      </w:r>
      <w:proofErr w:type="gramEnd"/>
      <w:r w:rsidRPr="000B4DE6">
        <w:rPr>
          <w:rFonts w:ascii="Times New Roman" w:eastAsia="宋体" w:hAnsi="Times New Roman" w:cs="Times New Roman"/>
          <w:kern w:val="0"/>
          <w:szCs w:val="21"/>
        </w:rPr>
        <w:t>，</w:t>
      </w:r>
      <w:proofErr w:type="spellStart"/>
      <w:r w:rsidRPr="000B4DE6">
        <w:rPr>
          <w:rFonts w:ascii="Times New Roman" w:eastAsia="宋体" w:hAnsi="Times New Roman" w:cs="Times New Roman"/>
          <w:kern w:val="0"/>
          <w:szCs w:val="21"/>
        </w:rPr>
        <w:t>agegroup</w:t>
      </w:r>
      <w:proofErr w:type="spellEnd"/>
      <w:r w:rsidRPr="000B4DE6">
        <w:rPr>
          <w:rFonts w:ascii="Times New Roman" w:eastAsia="宋体" w:hAnsi="Times New Roman" w:cs="Times New Roman"/>
          <w:kern w:val="0"/>
          <w:szCs w:val="21"/>
        </w:rPr>
        <w:t>=(</w:t>
      </w:r>
      <w:proofErr w:type="gramStart"/>
      <w:r w:rsidRPr="000B4DE6">
        <w:rPr>
          <w:rFonts w:ascii="Times New Roman" w:eastAsia="宋体" w:hAnsi="Times New Roman" w:cs="Times New Roman"/>
          <w:kern w:val="0"/>
          <w:szCs w:val="21"/>
        </w:rPr>
        <w:t>”</w:t>
      </w:r>
      <w:proofErr w:type="gramEnd"/>
      <w:r w:rsidRPr="000B4DE6">
        <w:rPr>
          <w:rFonts w:ascii="Times New Roman" w:eastAsia="宋体" w:hAnsi="Times New Roman" w:cs="Times New Roman"/>
          <w:kern w:val="0"/>
          <w:szCs w:val="21"/>
        </w:rPr>
        <w:t>014</w:t>
      </w:r>
      <w:proofErr w:type="gramStart"/>
      <w:r w:rsidRPr="000B4DE6">
        <w:rPr>
          <w:rFonts w:ascii="Times New Roman" w:eastAsia="宋体" w:hAnsi="Times New Roman" w:cs="Times New Roman"/>
          <w:kern w:val="0"/>
          <w:szCs w:val="21"/>
        </w:rPr>
        <w:t>”</w:t>
      </w:r>
      <w:proofErr w:type="gramEnd"/>
      <w:r w:rsidRPr="000B4DE6">
        <w:rPr>
          <w:rFonts w:ascii="Times New Roman" w:eastAsia="宋体" w:hAnsi="Times New Roman" w:cs="Times New Roman"/>
          <w:kern w:val="0"/>
          <w:szCs w:val="21"/>
        </w:rPr>
        <w:t>…</w:t>
      </w:r>
      <w:proofErr w:type="gramStart"/>
      <w:r w:rsidRPr="000B4DE6">
        <w:rPr>
          <w:rFonts w:ascii="Times New Roman" w:eastAsia="宋体" w:hAnsi="Times New Roman" w:cs="Times New Roman"/>
          <w:kern w:val="0"/>
          <w:szCs w:val="21"/>
        </w:rPr>
        <w:t>”</w:t>
      </w:r>
      <w:proofErr w:type="gramEnd"/>
      <w:r w:rsidRPr="000B4DE6">
        <w:rPr>
          <w:rFonts w:ascii="Times New Roman" w:eastAsia="宋体" w:hAnsi="Times New Roman" w:cs="Times New Roman"/>
          <w:kern w:val="0"/>
          <w:szCs w:val="21"/>
        </w:rPr>
        <w:t>65</w:t>
      </w:r>
      <w:proofErr w:type="gramStart"/>
      <w:r w:rsidRPr="000B4DE6">
        <w:rPr>
          <w:rFonts w:ascii="Times New Roman" w:eastAsia="宋体" w:hAnsi="Times New Roman" w:cs="Times New Roman"/>
          <w:kern w:val="0"/>
          <w:szCs w:val="21"/>
        </w:rPr>
        <w:t>”</w:t>
      </w:r>
      <w:proofErr w:type="gramEnd"/>
      <w:r w:rsidRPr="000B4DE6">
        <w:rPr>
          <w:rFonts w:ascii="Times New Roman" w:eastAsia="宋体" w:hAnsi="Times New Roman" w:cs="Times New Roman"/>
          <w:kern w:val="0"/>
          <w:szCs w:val="21"/>
        </w:rPr>
        <w:t xml:space="preserve">) </w:t>
      </w:r>
      <w:r w:rsidRPr="000B4DE6">
        <w:rPr>
          <w:rFonts w:ascii="Times New Roman" w:eastAsia="宋体" w:hAnsi="Times New Roman" w:cs="Times New Roman"/>
          <w:kern w:val="0"/>
          <w:szCs w:val="21"/>
        </w:rPr>
        <w:t>，</w:t>
      </w:r>
      <w:r w:rsidRPr="000B4DE6">
        <w:rPr>
          <w:rFonts w:ascii="Times New Roman" w:eastAsia="宋体" w:hAnsi="Times New Roman" w:cs="Times New Roman"/>
          <w:kern w:val="0"/>
          <w:szCs w:val="21"/>
        </w:rPr>
        <w:t>count</w:t>
      </w:r>
      <w:r w:rsidRPr="000B4DE6">
        <w:rPr>
          <w:rFonts w:ascii="Times New Roman" w:eastAsia="宋体" w:hAnsi="Times New Roman" w:cs="Times New Roman"/>
          <w:kern w:val="0"/>
          <w:szCs w:val="21"/>
        </w:rPr>
        <w:t>。</w:t>
      </w:r>
    </w:p>
    <w:p w:rsidR="00824E98" w:rsidRPr="000B4DE6" w:rsidRDefault="00824E98" w:rsidP="000B4DE6">
      <w:pPr>
        <w:pStyle w:val="a5"/>
        <w:autoSpaceDE w:val="0"/>
        <w:autoSpaceDN w:val="0"/>
        <w:adjustRightInd w:val="0"/>
        <w:ind w:left="630" w:firstLineChars="0" w:firstLine="0"/>
        <w:jc w:val="left"/>
        <w:rPr>
          <w:rFonts w:ascii="Times New Roman" w:eastAsia="宋体" w:hAnsi="Times New Roman" w:cs="Times New Roman"/>
          <w:color w:val="FF0000"/>
          <w:kern w:val="0"/>
          <w:szCs w:val="21"/>
        </w:rPr>
      </w:pPr>
      <w:r w:rsidRPr="000B4DE6">
        <w:rPr>
          <w:rFonts w:ascii="Times New Roman" w:eastAsia="宋体" w:hAnsi="Times New Roman" w:cs="Times New Roman"/>
          <w:color w:val="FF0000"/>
          <w:kern w:val="0"/>
          <w:szCs w:val="21"/>
        </w:rPr>
        <w:t>提示：你需要用到的函数有</w:t>
      </w:r>
      <w:r w:rsidRPr="000B4DE6">
        <w:rPr>
          <w:rFonts w:ascii="Times New Roman" w:eastAsia="宋体" w:hAnsi="Times New Roman" w:cs="Times New Roman"/>
          <w:color w:val="FF0000"/>
          <w:kern w:val="0"/>
          <w:szCs w:val="21"/>
        </w:rPr>
        <w:t>select()</w:t>
      </w:r>
      <w:r w:rsidRPr="000B4DE6">
        <w:rPr>
          <w:rFonts w:ascii="Times New Roman" w:eastAsia="宋体" w:hAnsi="Times New Roman" w:cs="Times New Roman"/>
          <w:color w:val="FF0000"/>
          <w:kern w:val="0"/>
          <w:szCs w:val="21"/>
        </w:rPr>
        <w:t>，</w:t>
      </w:r>
      <w:r w:rsidRPr="000B4DE6">
        <w:rPr>
          <w:rFonts w:ascii="Times New Roman" w:eastAsia="宋体" w:hAnsi="Times New Roman" w:cs="Times New Roman"/>
          <w:color w:val="FF0000"/>
          <w:kern w:val="0"/>
          <w:szCs w:val="21"/>
        </w:rPr>
        <w:t>gather()</w:t>
      </w:r>
      <w:r w:rsidR="000D301F" w:rsidRPr="000B4DE6">
        <w:rPr>
          <w:rFonts w:ascii="Times New Roman" w:eastAsia="宋体" w:hAnsi="Times New Roman" w:cs="Times New Roman"/>
          <w:color w:val="FF0000"/>
          <w:kern w:val="0"/>
          <w:szCs w:val="21"/>
        </w:rPr>
        <w:t>，</w:t>
      </w:r>
      <w:r w:rsidRPr="000B4DE6">
        <w:rPr>
          <w:rFonts w:ascii="Times New Roman" w:eastAsia="宋体" w:hAnsi="Times New Roman" w:cs="Times New Roman"/>
          <w:color w:val="FF0000"/>
          <w:kern w:val="0"/>
          <w:szCs w:val="21"/>
        </w:rPr>
        <w:t>separate()</w:t>
      </w:r>
      <w:r w:rsidR="000D301F" w:rsidRPr="000B4DE6">
        <w:rPr>
          <w:rFonts w:ascii="Times New Roman" w:eastAsia="宋体" w:hAnsi="Times New Roman" w:cs="Times New Roman"/>
          <w:color w:val="FF0000"/>
          <w:kern w:val="0"/>
          <w:szCs w:val="21"/>
        </w:rPr>
        <w:t>，</w:t>
      </w:r>
      <w:r w:rsidRPr="000B4DE6">
        <w:rPr>
          <w:rFonts w:ascii="Times New Roman" w:eastAsia="宋体" w:hAnsi="Times New Roman" w:cs="Times New Roman"/>
          <w:color w:val="FF0000"/>
          <w:kern w:val="0"/>
          <w:szCs w:val="21"/>
        </w:rPr>
        <w:t>mutate()</w:t>
      </w:r>
      <w:r w:rsidR="000D301F" w:rsidRPr="000B4DE6">
        <w:rPr>
          <w:rFonts w:ascii="Times New Roman" w:eastAsia="宋体" w:hAnsi="Times New Roman" w:cs="Times New Roman"/>
          <w:color w:val="FF0000"/>
          <w:kern w:val="0"/>
          <w:szCs w:val="21"/>
        </w:rPr>
        <w:t>，</w:t>
      </w:r>
      <w:proofErr w:type="spellStart"/>
      <w:r w:rsidR="00F968A1" w:rsidRPr="000B4DE6">
        <w:rPr>
          <w:rFonts w:ascii="Times New Roman" w:eastAsia="宋体" w:hAnsi="Times New Roman" w:cs="Times New Roman" w:hint="eastAsia"/>
          <w:color w:val="FF0000"/>
          <w:kern w:val="0"/>
          <w:szCs w:val="21"/>
        </w:rPr>
        <w:t>substr</w:t>
      </w:r>
      <w:proofErr w:type="spellEnd"/>
      <w:r w:rsidR="00F968A1" w:rsidRPr="000B4DE6">
        <w:rPr>
          <w:rFonts w:ascii="Times New Roman" w:eastAsia="宋体" w:hAnsi="Times New Roman" w:cs="Times New Roman" w:hint="eastAsia"/>
          <w:color w:val="FF0000"/>
          <w:kern w:val="0"/>
          <w:szCs w:val="21"/>
        </w:rPr>
        <w:t>()</w:t>
      </w:r>
      <w:r w:rsidR="00F968A1" w:rsidRPr="000B4DE6">
        <w:rPr>
          <w:rFonts w:ascii="Times New Roman" w:eastAsia="宋体" w:hAnsi="Times New Roman" w:cs="Times New Roman" w:hint="eastAsia"/>
          <w:color w:val="FF0000"/>
          <w:kern w:val="0"/>
          <w:szCs w:val="21"/>
        </w:rPr>
        <w:t>，</w:t>
      </w:r>
      <w:r w:rsidR="000D301F" w:rsidRPr="000B4DE6">
        <w:rPr>
          <w:rFonts w:ascii="Times New Roman" w:eastAsia="宋体" w:hAnsi="Times New Roman" w:cs="Times New Roman"/>
          <w:color w:val="FF0000"/>
          <w:kern w:val="0"/>
          <w:szCs w:val="21"/>
        </w:rPr>
        <w:t xml:space="preserve"> </w:t>
      </w:r>
      <w:r w:rsidRPr="000B4DE6">
        <w:rPr>
          <w:rFonts w:ascii="Times New Roman" w:eastAsia="宋体" w:hAnsi="Times New Roman" w:cs="Times New Roman"/>
          <w:color w:val="FF0000"/>
          <w:kern w:val="0"/>
          <w:szCs w:val="21"/>
        </w:rPr>
        <w:t>length()</w:t>
      </w:r>
      <w:r w:rsidRPr="000B4DE6">
        <w:rPr>
          <w:rFonts w:ascii="Times New Roman" w:eastAsia="宋体" w:hAnsi="Times New Roman" w:cs="Times New Roman"/>
          <w:color w:val="FF0000"/>
          <w:kern w:val="0"/>
          <w:szCs w:val="21"/>
        </w:rPr>
        <w:t>，如果不清楚用法，可以用类似</w:t>
      </w:r>
      <w:r w:rsidR="00F968A1" w:rsidRPr="000B4DE6">
        <w:rPr>
          <w:rFonts w:ascii="Times New Roman" w:eastAsia="宋体" w:hAnsi="Times New Roman" w:cs="Times New Roman" w:hint="eastAsia"/>
          <w:color w:val="FF0000"/>
          <w:kern w:val="0"/>
          <w:szCs w:val="21"/>
        </w:rPr>
        <w:t>?</w:t>
      </w:r>
      <w:proofErr w:type="spellStart"/>
      <w:r w:rsidR="00F968A1" w:rsidRPr="000B4DE6">
        <w:rPr>
          <w:rFonts w:ascii="Times New Roman" w:eastAsia="宋体" w:hAnsi="Times New Roman" w:cs="Times New Roman" w:hint="eastAsia"/>
          <w:color w:val="FF0000"/>
          <w:kern w:val="0"/>
          <w:szCs w:val="21"/>
        </w:rPr>
        <w:t>substr</w:t>
      </w:r>
      <w:proofErr w:type="spellEnd"/>
      <w:r w:rsidRPr="000B4DE6">
        <w:rPr>
          <w:rFonts w:ascii="Times New Roman" w:eastAsia="宋体" w:hAnsi="Times New Roman" w:cs="Times New Roman"/>
          <w:color w:val="FF0000"/>
          <w:kern w:val="0"/>
          <w:szCs w:val="21"/>
        </w:rPr>
        <w:t>查看。</w:t>
      </w:r>
    </w:p>
    <w:p w:rsidR="0085208C" w:rsidRPr="00A05A66" w:rsidRDefault="0085208C" w:rsidP="008910CB">
      <w:pPr>
        <w:numPr>
          <w:ilvl w:val="0"/>
          <w:numId w:val="1"/>
        </w:numPr>
        <w:rPr>
          <w:rFonts w:eastAsiaTheme="minorEastAsia"/>
          <w:szCs w:val="21"/>
        </w:rPr>
      </w:pPr>
      <w:r w:rsidRPr="00A05A66">
        <w:rPr>
          <w:rFonts w:eastAsiaTheme="minorEastAsia"/>
          <w:szCs w:val="21"/>
        </w:rPr>
        <w:t>从网上下载数据，教务处网上</w:t>
      </w:r>
      <w:r w:rsidR="008910CB">
        <w:rPr>
          <w:rFonts w:eastAsiaTheme="minorEastAsia" w:hint="eastAsia"/>
          <w:szCs w:val="21"/>
        </w:rPr>
        <w:t>的</w:t>
      </w:r>
      <w:r w:rsidRPr="00A05A66">
        <w:rPr>
          <w:rFonts w:eastAsiaTheme="minorEastAsia"/>
          <w:szCs w:val="21"/>
        </w:rPr>
        <w:t>“</w:t>
      </w:r>
      <w:r w:rsidRPr="00A05A66">
        <w:rPr>
          <w:rFonts w:eastAsiaTheme="minorEastAsia"/>
          <w:szCs w:val="21"/>
        </w:rPr>
        <w:t>关于公布大学生创新创业训练项目结题验收结论的通知</w:t>
      </w:r>
      <w:r w:rsidRPr="00A05A66">
        <w:rPr>
          <w:rFonts w:eastAsiaTheme="minorEastAsia"/>
          <w:szCs w:val="21"/>
        </w:rPr>
        <w:t>”</w:t>
      </w:r>
      <w:r w:rsidRPr="00A05A66">
        <w:rPr>
          <w:rFonts w:eastAsiaTheme="minorEastAsia"/>
          <w:szCs w:val="21"/>
        </w:rPr>
        <w:t>里最下面有一个</w:t>
      </w:r>
      <w:r w:rsidRPr="00A05A66">
        <w:rPr>
          <w:rFonts w:eastAsiaTheme="minorEastAsia"/>
          <w:szCs w:val="21"/>
        </w:rPr>
        <w:t>“</w:t>
      </w:r>
      <w:r w:rsidR="008910CB">
        <w:rPr>
          <w:rFonts w:eastAsiaTheme="minorEastAsia" w:hint="eastAsia"/>
          <w:szCs w:val="21"/>
        </w:rPr>
        <w:t>附件</w:t>
      </w:r>
      <w:r w:rsidR="008910CB">
        <w:rPr>
          <w:rFonts w:eastAsiaTheme="minorEastAsia" w:hint="eastAsia"/>
          <w:szCs w:val="21"/>
        </w:rPr>
        <w:t>2:</w:t>
      </w:r>
      <w:r w:rsidR="008910CB">
        <w:rPr>
          <w:rFonts w:eastAsiaTheme="minorEastAsia" w:hint="eastAsia"/>
          <w:szCs w:val="21"/>
        </w:rPr>
        <w:t>北京林业</w:t>
      </w:r>
      <w:r w:rsidRPr="00A05A66">
        <w:rPr>
          <w:rFonts w:eastAsiaTheme="minorEastAsia"/>
          <w:szCs w:val="21"/>
        </w:rPr>
        <w:t>大学生创新创业训练项目结题验收</w:t>
      </w:r>
      <w:r w:rsidR="008910CB">
        <w:rPr>
          <w:rFonts w:eastAsiaTheme="minorEastAsia" w:hint="eastAsia"/>
          <w:szCs w:val="21"/>
        </w:rPr>
        <w:t>汇总表</w:t>
      </w:r>
      <w:r w:rsidRPr="00A05A66">
        <w:rPr>
          <w:rFonts w:eastAsiaTheme="minorEastAsia"/>
          <w:szCs w:val="21"/>
        </w:rPr>
        <w:t>.</w:t>
      </w:r>
      <w:proofErr w:type="spellStart"/>
      <w:r w:rsidRPr="00A05A66">
        <w:rPr>
          <w:rFonts w:eastAsiaTheme="minorEastAsia"/>
          <w:szCs w:val="21"/>
        </w:rPr>
        <w:t>xlsx</w:t>
      </w:r>
      <w:proofErr w:type="spellEnd"/>
      <w:r w:rsidRPr="00A05A66">
        <w:rPr>
          <w:rFonts w:eastAsiaTheme="minorEastAsia"/>
          <w:szCs w:val="21"/>
        </w:rPr>
        <w:t>”</w:t>
      </w:r>
      <w:r w:rsidRPr="00A05A66">
        <w:rPr>
          <w:rFonts w:eastAsiaTheme="minorEastAsia"/>
          <w:szCs w:val="21"/>
        </w:rPr>
        <w:t>（</w:t>
      </w:r>
      <w:r w:rsidR="008910CB" w:rsidRPr="008910CB">
        <w:t xml:space="preserve"> </w:t>
      </w:r>
      <w:r w:rsidR="008910CB" w:rsidRPr="008910CB">
        <w:rPr>
          <w:rFonts w:eastAsiaTheme="minorEastAsia"/>
          <w:szCs w:val="21"/>
        </w:rPr>
        <w:t>http://jwc.bjfu.edu.cn/docs/2019-07/20190705110207787523.xls</w:t>
      </w:r>
      <w:r w:rsidRPr="00A05A66">
        <w:rPr>
          <w:rFonts w:eastAsiaTheme="minorEastAsia"/>
          <w:szCs w:val="21"/>
        </w:rPr>
        <w:t>），</w:t>
      </w:r>
    </w:p>
    <w:p w:rsidR="0085208C" w:rsidRDefault="0085208C" w:rsidP="003A5D1E">
      <w:pPr>
        <w:pStyle w:val="a5"/>
        <w:numPr>
          <w:ilvl w:val="0"/>
          <w:numId w:val="4"/>
        </w:numPr>
        <w:autoSpaceDE w:val="0"/>
        <w:autoSpaceDN w:val="0"/>
        <w:adjustRightInd w:val="0"/>
        <w:ind w:leftChars="100" w:left="630" w:firstLineChars="0"/>
        <w:jc w:val="left"/>
        <w:rPr>
          <w:rFonts w:ascii="Times New Roman" w:eastAsia="宋体" w:hAnsi="Times New Roman" w:cs="Times New Roman" w:hint="eastAsia"/>
          <w:kern w:val="0"/>
          <w:szCs w:val="21"/>
        </w:rPr>
      </w:pPr>
      <w:r w:rsidRPr="00A05A66">
        <w:rPr>
          <w:rFonts w:ascii="Times New Roman" w:eastAsia="宋体" w:hAnsi="Times New Roman" w:cs="Times New Roman"/>
          <w:kern w:val="0"/>
          <w:szCs w:val="21"/>
        </w:rPr>
        <w:t>试着下载该文件并保存到当前目录下，命名为</w:t>
      </w:r>
      <w:proofErr w:type="gramStart"/>
      <w:r w:rsidRPr="00A05A66">
        <w:rPr>
          <w:rFonts w:ascii="Times New Roman" w:eastAsia="宋体" w:hAnsi="Times New Roman" w:cs="Times New Roman"/>
          <w:kern w:val="0"/>
          <w:szCs w:val="21"/>
        </w:rPr>
        <w:t>”</w:t>
      </w:r>
      <w:proofErr w:type="gramEnd"/>
      <w:r w:rsidRPr="00A05A66">
        <w:rPr>
          <w:rFonts w:ascii="Times New Roman" w:eastAsia="宋体" w:hAnsi="Times New Roman" w:cs="Times New Roman"/>
          <w:kern w:val="0"/>
          <w:szCs w:val="21"/>
        </w:rPr>
        <w:t>IETP.xlsx”;</w:t>
      </w:r>
    </w:p>
    <w:p w:rsidR="006323DB" w:rsidRDefault="00DE7807" w:rsidP="006323DB">
      <w:pPr>
        <w:autoSpaceDE w:val="0"/>
        <w:autoSpaceDN w:val="0"/>
        <w:adjustRightInd w:val="0"/>
        <w:ind w:firstLineChars="300" w:firstLine="630"/>
        <w:rPr>
          <w:rFonts w:hint="eastAsia"/>
          <w:kern w:val="0"/>
          <w:szCs w:val="21"/>
        </w:rPr>
      </w:pPr>
      <w:r w:rsidRPr="006323DB">
        <w:rPr>
          <w:rFonts w:hint="eastAsia"/>
          <w:kern w:val="0"/>
          <w:szCs w:val="21"/>
        </w:rPr>
        <w:t>library(</w:t>
      </w:r>
      <w:proofErr w:type="spellStart"/>
      <w:r w:rsidRPr="006323DB">
        <w:rPr>
          <w:rFonts w:hint="eastAsia"/>
          <w:kern w:val="0"/>
          <w:szCs w:val="21"/>
        </w:rPr>
        <w:t>xlsx</w:t>
      </w:r>
      <w:proofErr w:type="spellEnd"/>
      <w:r w:rsidRPr="006323DB">
        <w:rPr>
          <w:rFonts w:hint="eastAsia"/>
          <w:kern w:val="0"/>
          <w:szCs w:val="21"/>
        </w:rPr>
        <w:t>）</w:t>
      </w:r>
    </w:p>
    <w:p w:rsidR="006323DB" w:rsidRDefault="006323DB" w:rsidP="006323DB">
      <w:pPr>
        <w:autoSpaceDE w:val="0"/>
        <w:autoSpaceDN w:val="0"/>
        <w:adjustRightInd w:val="0"/>
        <w:ind w:firstLineChars="300" w:firstLine="630"/>
        <w:rPr>
          <w:rFonts w:hint="eastAsia"/>
          <w:kern w:val="0"/>
          <w:szCs w:val="21"/>
        </w:rPr>
      </w:pPr>
      <w:proofErr w:type="spellStart"/>
      <w:proofErr w:type="gramStart"/>
      <w:r w:rsidRPr="006323DB">
        <w:rPr>
          <w:rFonts w:hint="eastAsia"/>
          <w:kern w:val="0"/>
          <w:szCs w:val="21"/>
        </w:rPr>
        <w:t>fileUrl</w:t>
      </w:r>
      <w:proofErr w:type="spellEnd"/>
      <w:proofErr w:type="gramEnd"/>
      <w:r w:rsidRPr="006323DB">
        <w:rPr>
          <w:rFonts w:hint="eastAsia"/>
          <w:kern w:val="0"/>
          <w:szCs w:val="21"/>
        </w:rPr>
        <w:t xml:space="preserve"> </w:t>
      </w:r>
      <w:r>
        <w:rPr>
          <w:rFonts w:hint="eastAsia"/>
          <w:kern w:val="0"/>
          <w:szCs w:val="21"/>
        </w:rPr>
        <w:t>&lt;-</w:t>
      </w:r>
      <w:hyperlink r:id="rId7" w:history="1">
        <w:r w:rsidRPr="008A6468">
          <w:rPr>
            <w:rStyle w:val="a6"/>
            <w:rFonts w:eastAsiaTheme="minorEastAsia"/>
            <w:szCs w:val="21"/>
          </w:rPr>
          <w:t>http://jwc.bjfu.edu.cn/docs/2019-07/20190705110207787523.xls</w:t>
        </w:r>
      </w:hyperlink>
    </w:p>
    <w:p w:rsidR="00000000" w:rsidRPr="00334EAC" w:rsidRDefault="00DE7807" w:rsidP="00334EAC">
      <w:pPr>
        <w:autoSpaceDE w:val="0"/>
        <w:autoSpaceDN w:val="0"/>
        <w:adjustRightInd w:val="0"/>
        <w:ind w:firstLineChars="300" w:firstLine="630"/>
        <w:rPr>
          <w:rFonts w:asciiTheme="minorHAnsi" w:eastAsiaTheme="minorEastAsia" w:hAnsiTheme="minorHAnsi" w:cstheme="minorBidi"/>
          <w:kern w:val="0"/>
          <w:szCs w:val="21"/>
        </w:rPr>
      </w:pPr>
      <w:proofErr w:type="spellStart"/>
      <w:proofErr w:type="gramStart"/>
      <w:r w:rsidRPr="00334EAC">
        <w:rPr>
          <w:rFonts w:asciiTheme="minorHAnsi" w:eastAsiaTheme="minorEastAsia" w:hAnsiTheme="minorHAnsi" w:cstheme="minorBidi" w:hint="eastAsia"/>
          <w:kern w:val="0"/>
          <w:szCs w:val="21"/>
        </w:rPr>
        <w:t>download.file</w:t>
      </w:r>
      <w:proofErr w:type="spellEnd"/>
      <w:r w:rsidRPr="00334EAC">
        <w:rPr>
          <w:rFonts w:asciiTheme="minorHAnsi" w:eastAsiaTheme="minorEastAsia" w:hAnsiTheme="minorHAnsi" w:cstheme="minorBidi" w:hint="eastAsia"/>
          <w:kern w:val="0"/>
          <w:szCs w:val="21"/>
        </w:rPr>
        <w:t>(</w:t>
      </w:r>
      <w:proofErr w:type="spellStart"/>
      <w:proofErr w:type="gramEnd"/>
      <w:r w:rsidRPr="00334EAC">
        <w:rPr>
          <w:rFonts w:asciiTheme="minorHAnsi" w:eastAsiaTheme="minorEastAsia" w:hAnsiTheme="minorHAnsi" w:cstheme="minorBidi" w:hint="eastAsia"/>
          <w:kern w:val="0"/>
          <w:szCs w:val="21"/>
        </w:rPr>
        <w:t>fileUrl,destfile</w:t>
      </w:r>
      <w:proofErr w:type="spellEnd"/>
      <w:r w:rsidRPr="00334EAC">
        <w:rPr>
          <w:rFonts w:asciiTheme="minorHAnsi" w:eastAsiaTheme="minorEastAsia" w:hAnsiTheme="minorHAnsi" w:cstheme="minorBidi" w:hint="eastAsia"/>
          <w:kern w:val="0"/>
          <w:szCs w:val="21"/>
        </w:rPr>
        <w:t>= "</w:t>
      </w:r>
      <w:r w:rsidR="00334EAC" w:rsidRPr="00334EAC">
        <w:rPr>
          <w:kern w:val="0"/>
          <w:szCs w:val="21"/>
        </w:rPr>
        <w:t xml:space="preserve"> </w:t>
      </w:r>
      <w:r w:rsidR="00334EAC" w:rsidRPr="00A05A66">
        <w:rPr>
          <w:kern w:val="0"/>
          <w:szCs w:val="21"/>
        </w:rPr>
        <w:t>IETP.xlsx</w:t>
      </w:r>
      <w:r w:rsidR="00334EAC" w:rsidRPr="00334EAC">
        <w:rPr>
          <w:rFonts w:asciiTheme="minorHAnsi" w:eastAsiaTheme="minorEastAsia" w:hAnsiTheme="minorHAnsi" w:cstheme="minorBidi" w:hint="eastAsia"/>
          <w:kern w:val="0"/>
          <w:szCs w:val="21"/>
        </w:rPr>
        <w:t xml:space="preserve"> </w:t>
      </w:r>
      <w:r w:rsidRPr="00334EAC">
        <w:rPr>
          <w:rFonts w:asciiTheme="minorHAnsi" w:eastAsiaTheme="minorEastAsia" w:hAnsiTheme="minorHAnsi" w:cstheme="minorBidi" w:hint="eastAsia"/>
          <w:kern w:val="0"/>
          <w:szCs w:val="21"/>
        </w:rPr>
        <w:t xml:space="preserve">", mode= " </w:t>
      </w:r>
      <w:proofErr w:type="spellStart"/>
      <w:r w:rsidRPr="00334EAC">
        <w:rPr>
          <w:rFonts w:asciiTheme="minorHAnsi" w:eastAsiaTheme="minorEastAsia" w:hAnsiTheme="minorHAnsi" w:cstheme="minorBidi" w:hint="eastAsia"/>
          <w:kern w:val="0"/>
          <w:szCs w:val="21"/>
        </w:rPr>
        <w:t>wb</w:t>
      </w:r>
      <w:proofErr w:type="spellEnd"/>
      <w:r w:rsidRPr="00334EAC">
        <w:rPr>
          <w:rFonts w:asciiTheme="minorHAnsi" w:eastAsiaTheme="minorEastAsia" w:hAnsiTheme="minorHAnsi" w:cstheme="minorBidi" w:hint="eastAsia"/>
          <w:kern w:val="0"/>
          <w:szCs w:val="21"/>
        </w:rPr>
        <w:t xml:space="preserve"> " ) </w:t>
      </w:r>
    </w:p>
    <w:p w:rsidR="006323DB" w:rsidRPr="00334EAC" w:rsidRDefault="006323DB" w:rsidP="006323DB">
      <w:pPr>
        <w:autoSpaceDE w:val="0"/>
        <w:autoSpaceDN w:val="0"/>
        <w:adjustRightInd w:val="0"/>
        <w:ind w:firstLineChars="300" w:firstLine="630"/>
        <w:rPr>
          <w:rFonts w:asciiTheme="minorHAnsi" w:eastAsiaTheme="minorEastAsia" w:hAnsiTheme="minorHAnsi" w:cstheme="minorBidi"/>
          <w:kern w:val="0"/>
          <w:szCs w:val="21"/>
        </w:rPr>
      </w:pPr>
    </w:p>
    <w:p w:rsidR="0085208C" w:rsidRDefault="0085208C" w:rsidP="000B4DE6">
      <w:pPr>
        <w:pStyle w:val="a5"/>
        <w:numPr>
          <w:ilvl w:val="0"/>
          <w:numId w:val="4"/>
        </w:numPr>
        <w:autoSpaceDE w:val="0"/>
        <w:autoSpaceDN w:val="0"/>
        <w:adjustRightInd w:val="0"/>
        <w:ind w:leftChars="100" w:left="630" w:firstLineChars="0"/>
        <w:jc w:val="left"/>
        <w:rPr>
          <w:rFonts w:ascii="Times New Roman" w:eastAsia="宋体" w:hAnsi="Times New Roman" w:cs="Times New Roman" w:hint="eastAsia"/>
          <w:kern w:val="0"/>
          <w:szCs w:val="21"/>
        </w:rPr>
      </w:pPr>
      <w:r w:rsidRPr="00A05A66">
        <w:rPr>
          <w:rFonts w:ascii="Times New Roman" w:eastAsia="宋体" w:hAnsi="Times New Roman" w:cs="Times New Roman"/>
          <w:kern w:val="0"/>
          <w:szCs w:val="21"/>
        </w:rPr>
        <w:t>将下载后的文件读进</w:t>
      </w:r>
      <w:r w:rsidRPr="00A05A66">
        <w:rPr>
          <w:rFonts w:ascii="Times New Roman" w:eastAsia="宋体" w:hAnsi="Times New Roman" w:cs="Times New Roman"/>
          <w:kern w:val="0"/>
          <w:szCs w:val="21"/>
        </w:rPr>
        <w:t>R</w:t>
      </w:r>
      <w:r w:rsidRPr="00A05A66">
        <w:rPr>
          <w:rFonts w:ascii="Times New Roman" w:eastAsia="宋体" w:hAnsi="Times New Roman" w:cs="Times New Roman"/>
          <w:kern w:val="0"/>
          <w:szCs w:val="21"/>
        </w:rPr>
        <w:t>，注意该表是中文的，先不指定</w:t>
      </w:r>
      <w:r w:rsidRPr="00A05A66">
        <w:rPr>
          <w:rFonts w:ascii="Times New Roman" w:eastAsia="宋体" w:hAnsi="Times New Roman" w:cs="Times New Roman"/>
          <w:kern w:val="0"/>
          <w:szCs w:val="21"/>
        </w:rPr>
        <w:t>encoding=</w:t>
      </w:r>
      <w:r w:rsidRPr="00A05A66">
        <w:rPr>
          <w:rFonts w:ascii="Times New Roman" w:eastAsia="宋体" w:hAnsi="Times New Roman" w:cs="Times New Roman"/>
          <w:kern w:val="0"/>
          <w:szCs w:val="21"/>
        </w:rPr>
        <w:t>参数，试着读取该表并</w:t>
      </w:r>
      <w:r w:rsidR="00854F46">
        <w:rPr>
          <w:rFonts w:ascii="Times New Roman" w:eastAsia="宋体" w:hAnsi="Times New Roman" w:cs="Times New Roman" w:hint="eastAsia"/>
          <w:kern w:val="0"/>
          <w:szCs w:val="21"/>
        </w:rPr>
        <w:t>赋</w:t>
      </w:r>
      <w:r w:rsidRPr="00A05A66">
        <w:rPr>
          <w:rFonts w:ascii="Times New Roman" w:eastAsia="宋体" w:hAnsi="Times New Roman" w:cs="Times New Roman"/>
          <w:kern w:val="0"/>
          <w:szCs w:val="21"/>
        </w:rPr>
        <w:t>给一个名为</w:t>
      </w:r>
      <w:proofErr w:type="spellStart"/>
      <w:r w:rsidRPr="00A05A66">
        <w:rPr>
          <w:rFonts w:ascii="Times New Roman" w:eastAsia="宋体" w:hAnsi="Times New Roman" w:cs="Times New Roman"/>
          <w:kern w:val="0"/>
          <w:szCs w:val="21"/>
        </w:rPr>
        <w:t>ietp</w:t>
      </w:r>
      <w:proofErr w:type="spellEnd"/>
      <w:r w:rsidRPr="00A05A66">
        <w:rPr>
          <w:rFonts w:ascii="Times New Roman" w:eastAsia="宋体" w:hAnsi="Times New Roman" w:cs="Times New Roman"/>
          <w:kern w:val="0"/>
          <w:szCs w:val="21"/>
        </w:rPr>
        <w:t>的数据框，用</w:t>
      </w:r>
      <w:r w:rsidRPr="00A05A66">
        <w:rPr>
          <w:rFonts w:ascii="Times New Roman" w:eastAsia="宋体" w:hAnsi="Times New Roman" w:cs="Times New Roman"/>
          <w:kern w:val="0"/>
          <w:szCs w:val="21"/>
        </w:rPr>
        <w:t>head</w:t>
      </w:r>
      <w:r w:rsidRPr="00A05A66">
        <w:rPr>
          <w:rFonts w:ascii="Times New Roman" w:eastAsia="宋体" w:hAnsi="Times New Roman" w:cs="Times New Roman"/>
          <w:kern w:val="0"/>
          <w:szCs w:val="21"/>
        </w:rPr>
        <w:t>（）函数查看读进来的记录是否乱码？然后利用</w:t>
      </w:r>
      <w:r w:rsidRPr="00A05A66">
        <w:rPr>
          <w:rFonts w:ascii="Times New Roman" w:eastAsia="宋体" w:hAnsi="Times New Roman" w:cs="Times New Roman"/>
          <w:kern w:val="0"/>
          <w:szCs w:val="21"/>
        </w:rPr>
        <w:t>encoding=</w:t>
      </w:r>
      <w:proofErr w:type="gramStart"/>
      <w:r w:rsidRPr="00A05A66">
        <w:rPr>
          <w:rFonts w:ascii="Times New Roman" w:eastAsia="宋体" w:hAnsi="Times New Roman" w:cs="Times New Roman"/>
          <w:kern w:val="0"/>
          <w:szCs w:val="21"/>
        </w:rPr>
        <w:t>”</w:t>
      </w:r>
      <w:proofErr w:type="gramEnd"/>
      <w:r w:rsidRPr="00A05A66">
        <w:rPr>
          <w:rFonts w:ascii="Times New Roman" w:eastAsia="宋体" w:hAnsi="Times New Roman" w:cs="Times New Roman"/>
          <w:kern w:val="0"/>
          <w:szCs w:val="21"/>
        </w:rPr>
        <w:t>UTF-8</w:t>
      </w:r>
      <w:proofErr w:type="gramStart"/>
      <w:r w:rsidRPr="00A05A66">
        <w:rPr>
          <w:rFonts w:ascii="Times New Roman" w:eastAsia="宋体" w:hAnsi="Times New Roman" w:cs="Times New Roman"/>
          <w:kern w:val="0"/>
          <w:szCs w:val="21"/>
        </w:rPr>
        <w:t>”</w:t>
      </w:r>
      <w:proofErr w:type="gramEnd"/>
      <w:r w:rsidRPr="00A05A66">
        <w:rPr>
          <w:rFonts w:ascii="Times New Roman" w:eastAsia="宋体" w:hAnsi="Times New Roman" w:cs="Times New Roman"/>
          <w:kern w:val="0"/>
          <w:szCs w:val="21"/>
        </w:rPr>
        <w:t>参数重新读入数据</w:t>
      </w:r>
      <w:r w:rsidR="00854F46">
        <w:rPr>
          <w:rFonts w:ascii="Times New Roman" w:eastAsia="宋体" w:hAnsi="Times New Roman" w:cs="Times New Roman" w:hint="eastAsia"/>
          <w:kern w:val="0"/>
          <w:szCs w:val="21"/>
        </w:rPr>
        <w:t>赋给一个名为</w:t>
      </w:r>
      <w:r w:rsidR="00854F46">
        <w:rPr>
          <w:rFonts w:ascii="Times New Roman" w:eastAsia="宋体" w:hAnsi="Times New Roman" w:cs="Times New Roman" w:hint="eastAsia"/>
          <w:kern w:val="0"/>
          <w:szCs w:val="21"/>
        </w:rPr>
        <w:t>ietp1</w:t>
      </w:r>
      <w:r w:rsidR="00854F46">
        <w:rPr>
          <w:rFonts w:ascii="Times New Roman" w:eastAsia="宋体" w:hAnsi="Times New Roman" w:cs="Times New Roman" w:hint="eastAsia"/>
          <w:kern w:val="0"/>
          <w:szCs w:val="21"/>
        </w:rPr>
        <w:t>的数据框</w:t>
      </w:r>
      <w:r w:rsidRPr="00A05A66">
        <w:rPr>
          <w:rFonts w:ascii="Times New Roman" w:eastAsia="宋体" w:hAnsi="Times New Roman" w:cs="Times New Roman"/>
          <w:kern w:val="0"/>
          <w:szCs w:val="21"/>
        </w:rPr>
        <w:t>，并查看读入的数据是否正确，如果换成</w:t>
      </w:r>
      <w:r w:rsidRPr="00A05A66">
        <w:rPr>
          <w:rFonts w:ascii="Times New Roman" w:eastAsia="宋体" w:hAnsi="Times New Roman" w:cs="Times New Roman"/>
          <w:kern w:val="0"/>
          <w:szCs w:val="21"/>
        </w:rPr>
        <w:t>“GB2312”</w:t>
      </w:r>
      <w:r w:rsidRPr="00A05A66">
        <w:rPr>
          <w:rFonts w:ascii="Times New Roman" w:eastAsia="宋体" w:hAnsi="Times New Roman" w:cs="Times New Roman"/>
          <w:kern w:val="0"/>
          <w:szCs w:val="21"/>
        </w:rPr>
        <w:t>编码行吗？</w:t>
      </w:r>
    </w:p>
    <w:p w:rsidR="00FF6D7F" w:rsidRDefault="00FF6D7F" w:rsidP="00FF6D7F">
      <w:pPr>
        <w:pStyle w:val="a5"/>
        <w:autoSpaceDE w:val="0"/>
        <w:autoSpaceDN w:val="0"/>
        <w:adjustRightInd w:val="0"/>
        <w:ind w:left="630" w:firstLineChars="0" w:firstLine="0"/>
        <w:jc w:val="left"/>
        <w:rPr>
          <w:rFonts w:asciiTheme="minorEastAsia" w:hAnsiTheme="minorEastAsia" w:cstheme="majorBidi" w:hint="eastAsia"/>
          <w:bCs/>
          <w:sz w:val="28"/>
          <w:szCs w:val="32"/>
        </w:rPr>
      </w:pPr>
      <w:proofErr w:type="spellStart"/>
      <w:proofErr w:type="gramStart"/>
      <w:r>
        <w:rPr>
          <w:rFonts w:asciiTheme="minorEastAsia" w:hAnsiTheme="minorEastAsia" w:cstheme="majorBidi"/>
          <w:bCs/>
          <w:sz w:val="28"/>
          <w:szCs w:val="32"/>
        </w:rPr>
        <w:t>i</w:t>
      </w:r>
      <w:r>
        <w:rPr>
          <w:rFonts w:asciiTheme="minorEastAsia" w:hAnsiTheme="minorEastAsia" w:cstheme="majorBidi" w:hint="eastAsia"/>
          <w:bCs/>
          <w:sz w:val="28"/>
          <w:szCs w:val="32"/>
        </w:rPr>
        <w:t>etp</w:t>
      </w:r>
      <w:proofErr w:type="spellEnd"/>
      <w:proofErr w:type="gramEnd"/>
      <w:r>
        <w:rPr>
          <w:rFonts w:asciiTheme="minorEastAsia" w:hAnsiTheme="minorEastAsia" w:cstheme="majorBidi" w:hint="eastAsia"/>
          <w:bCs/>
          <w:sz w:val="28"/>
          <w:szCs w:val="32"/>
        </w:rPr>
        <w:t>&lt;-read.xlsx("</w:t>
      </w:r>
      <w:proofErr w:type="spellStart"/>
      <w:r>
        <w:rPr>
          <w:rFonts w:asciiTheme="minorEastAsia" w:hAnsiTheme="minorEastAsia" w:cstheme="majorBidi" w:hint="eastAsia"/>
          <w:bCs/>
          <w:sz w:val="28"/>
          <w:szCs w:val="32"/>
        </w:rPr>
        <w:t>IETP.xlsx</w:t>
      </w:r>
      <w:r w:rsidRPr="00FF6D7F">
        <w:rPr>
          <w:rFonts w:asciiTheme="minorEastAsia" w:hAnsiTheme="minorEastAsia" w:cstheme="majorBidi" w:hint="eastAsia"/>
          <w:bCs/>
          <w:sz w:val="28"/>
          <w:szCs w:val="32"/>
        </w:rPr>
        <w:t>",sheetIndex</w:t>
      </w:r>
      <w:proofErr w:type="spellEnd"/>
      <w:r w:rsidRPr="00FF6D7F">
        <w:rPr>
          <w:rFonts w:asciiTheme="minorEastAsia" w:hAnsiTheme="minorEastAsia" w:cstheme="majorBidi" w:hint="eastAsia"/>
          <w:bCs/>
          <w:sz w:val="28"/>
          <w:szCs w:val="32"/>
        </w:rPr>
        <w:t xml:space="preserve"> = 1, header=TRUE)</w:t>
      </w:r>
    </w:p>
    <w:p w:rsidR="00FF6D7F" w:rsidRDefault="00FF6D7F" w:rsidP="00FF6D7F">
      <w:pPr>
        <w:pStyle w:val="a5"/>
        <w:autoSpaceDE w:val="0"/>
        <w:autoSpaceDN w:val="0"/>
        <w:adjustRightInd w:val="0"/>
        <w:ind w:left="630" w:firstLineChars="0" w:firstLine="0"/>
        <w:jc w:val="left"/>
        <w:rPr>
          <w:rFonts w:asciiTheme="minorEastAsia" w:hAnsiTheme="minorEastAsia" w:cstheme="majorBidi" w:hint="eastAsia"/>
          <w:bCs/>
          <w:sz w:val="28"/>
          <w:szCs w:val="32"/>
        </w:rPr>
      </w:pPr>
      <w:proofErr w:type="gramStart"/>
      <w:r>
        <w:rPr>
          <w:rFonts w:asciiTheme="minorEastAsia" w:hAnsiTheme="minorEastAsia" w:cstheme="majorBidi" w:hint="eastAsia"/>
          <w:bCs/>
          <w:sz w:val="28"/>
          <w:szCs w:val="32"/>
        </w:rPr>
        <w:lastRenderedPageBreak/>
        <w:t>head(</w:t>
      </w:r>
      <w:proofErr w:type="spellStart"/>
      <w:proofErr w:type="gramEnd"/>
      <w:r>
        <w:rPr>
          <w:rFonts w:asciiTheme="minorEastAsia" w:hAnsiTheme="minorEastAsia" w:cstheme="majorBidi" w:hint="eastAsia"/>
          <w:bCs/>
          <w:sz w:val="28"/>
          <w:szCs w:val="32"/>
        </w:rPr>
        <w:t>ietp</w:t>
      </w:r>
      <w:proofErr w:type="spellEnd"/>
      <w:r>
        <w:rPr>
          <w:rFonts w:asciiTheme="minorEastAsia" w:hAnsiTheme="minorEastAsia" w:cstheme="majorBidi" w:hint="eastAsia"/>
          <w:bCs/>
          <w:sz w:val="28"/>
          <w:szCs w:val="32"/>
        </w:rPr>
        <w:t>)</w:t>
      </w:r>
    </w:p>
    <w:p w:rsidR="00FF6D7F" w:rsidRDefault="00795ED7" w:rsidP="00795ED7">
      <w:pPr>
        <w:pStyle w:val="a5"/>
        <w:autoSpaceDE w:val="0"/>
        <w:autoSpaceDN w:val="0"/>
        <w:adjustRightInd w:val="0"/>
        <w:ind w:left="630" w:firstLineChars="0" w:firstLine="0"/>
        <w:jc w:val="left"/>
        <w:rPr>
          <w:rFonts w:asciiTheme="minorEastAsia" w:hAnsiTheme="minorEastAsia" w:cstheme="majorBidi" w:hint="eastAsia"/>
          <w:bCs/>
          <w:sz w:val="28"/>
          <w:szCs w:val="32"/>
        </w:rPr>
      </w:pPr>
      <w:r>
        <w:rPr>
          <w:rFonts w:asciiTheme="minorEastAsia" w:hAnsiTheme="minorEastAsia" w:cstheme="majorBidi"/>
          <w:bCs/>
          <w:sz w:val="28"/>
          <w:szCs w:val="32"/>
        </w:rPr>
        <w:t>i</w:t>
      </w:r>
      <w:r>
        <w:rPr>
          <w:rFonts w:asciiTheme="minorEastAsia" w:hAnsiTheme="minorEastAsia" w:cstheme="majorBidi" w:hint="eastAsia"/>
          <w:bCs/>
          <w:sz w:val="28"/>
          <w:szCs w:val="32"/>
        </w:rPr>
        <w:t>etp1&lt;-</w:t>
      </w:r>
      <w:proofErr w:type="gramStart"/>
      <w:r>
        <w:rPr>
          <w:rFonts w:asciiTheme="minorEastAsia" w:hAnsiTheme="minorEastAsia" w:cstheme="majorBidi" w:hint="eastAsia"/>
          <w:bCs/>
          <w:sz w:val="28"/>
          <w:szCs w:val="32"/>
        </w:rPr>
        <w:t>read.xlsx(</w:t>
      </w:r>
      <w:proofErr w:type="gramEnd"/>
      <w:r>
        <w:rPr>
          <w:rFonts w:asciiTheme="minorEastAsia" w:hAnsiTheme="minorEastAsia" w:cstheme="majorBidi" w:hint="eastAsia"/>
          <w:bCs/>
          <w:sz w:val="28"/>
          <w:szCs w:val="32"/>
        </w:rPr>
        <w:t>"</w:t>
      </w:r>
      <w:proofErr w:type="spellStart"/>
      <w:r>
        <w:rPr>
          <w:rFonts w:asciiTheme="minorEastAsia" w:hAnsiTheme="minorEastAsia" w:cstheme="majorBidi" w:hint="eastAsia"/>
          <w:bCs/>
          <w:sz w:val="28"/>
          <w:szCs w:val="32"/>
        </w:rPr>
        <w:t>IETP.xlsx</w:t>
      </w:r>
      <w:r w:rsidRPr="00FF6D7F">
        <w:rPr>
          <w:rFonts w:asciiTheme="minorEastAsia" w:hAnsiTheme="minorEastAsia" w:cstheme="majorBidi" w:hint="eastAsia"/>
          <w:bCs/>
          <w:sz w:val="28"/>
          <w:szCs w:val="32"/>
        </w:rPr>
        <w:t>",sheetIndex</w:t>
      </w:r>
      <w:proofErr w:type="spellEnd"/>
      <w:r w:rsidRPr="00FF6D7F">
        <w:rPr>
          <w:rFonts w:asciiTheme="minorEastAsia" w:hAnsiTheme="minorEastAsia" w:cstheme="majorBidi" w:hint="eastAsia"/>
          <w:bCs/>
          <w:sz w:val="28"/>
          <w:szCs w:val="32"/>
        </w:rPr>
        <w:t xml:space="preserve"> = 1, header=TRUE</w:t>
      </w:r>
      <w:r>
        <w:rPr>
          <w:rFonts w:asciiTheme="minorEastAsia" w:hAnsiTheme="minorEastAsia" w:cstheme="majorBidi" w:hint="eastAsia"/>
          <w:bCs/>
          <w:sz w:val="28"/>
          <w:szCs w:val="32"/>
        </w:rPr>
        <w:t>,</w:t>
      </w:r>
      <w:r w:rsidRPr="00795ED7">
        <w:rPr>
          <w:rFonts w:asciiTheme="minorEastAsia" w:hAnsiTheme="minorEastAsia" w:cstheme="majorBidi" w:hint="eastAsia"/>
          <w:bCs/>
          <w:sz w:val="28"/>
          <w:szCs w:val="32"/>
        </w:rPr>
        <w:t xml:space="preserve"> encoding = "UTF-8"</w:t>
      </w:r>
      <w:r>
        <w:rPr>
          <w:rFonts w:asciiTheme="minorEastAsia" w:hAnsiTheme="minorEastAsia" w:cstheme="majorBidi" w:hint="eastAsia"/>
          <w:bCs/>
          <w:sz w:val="28"/>
          <w:szCs w:val="32"/>
        </w:rPr>
        <w:t>)</w:t>
      </w:r>
    </w:p>
    <w:p w:rsidR="00795ED7" w:rsidRDefault="00795ED7" w:rsidP="00795ED7">
      <w:pPr>
        <w:pStyle w:val="a5"/>
        <w:autoSpaceDE w:val="0"/>
        <w:autoSpaceDN w:val="0"/>
        <w:adjustRightInd w:val="0"/>
        <w:ind w:left="630" w:firstLineChars="0" w:firstLine="0"/>
        <w:jc w:val="left"/>
        <w:rPr>
          <w:rFonts w:asciiTheme="minorEastAsia" w:hAnsiTheme="minorEastAsia" w:cstheme="majorBidi" w:hint="eastAsia"/>
          <w:bCs/>
          <w:sz w:val="28"/>
          <w:szCs w:val="32"/>
        </w:rPr>
      </w:pPr>
      <w:proofErr w:type="gramStart"/>
      <w:r>
        <w:rPr>
          <w:rFonts w:asciiTheme="minorEastAsia" w:hAnsiTheme="minorEastAsia" w:cstheme="majorBidi" w:hint="eastAsia"/>
          <w:bCs/>
          <w:sz w:val="28"/>
          <w:szCs w:val="32"/>
        </w:rPr>
        <w:t>View(</w:t>
      </w:r>
      <w:proofErr w:type="gramEnd"/>
      <w:r>
        <w:rPr>
          <w:rFonts w:asciiTheme="minorEastAsia" w:hAnsiTheme="minorEastAsia" w:cstheme="majorBidi" w:hint="eastAsia"/>
          <w:bCs/>
          <w:sz w:val="28"/>
          <w:szCs w:val="32"/>
        </w:rPr>
        <w:t>ietp1)</w:t>
      </w:r>
    </w:p>
    <w:p w:rsidR="00795ED7" w:rsidRDefault="00795ED7" w:rsidP="00795ED7">
      <w:pPr>
        <w:pStyle w:val="a5"/>
        <w:autoSpaceDE w:val="0"/>
        <w:autoSpaceDN w:val="0"/>
        <w:adjustRightInd w:val="0"/>
        <w:ind w:left="630" w:firstLineChars="0" w:firstLine="0"/>
        <w:jc w:val="left"/>
        <w:rPr>
          <w:rFonts w:asciiTheme="minorEastAsia" w:hAnsiTheme="minorEastAsia" w:cstheme="majorBidi" w:hint="eastAsia"/>
          <w:bCs/>
          <w:sz w:val="28"/>
          <w:szCs w:val="32"/>
        </w:rPr>
      </w:pPr>
      <w:r>
        <w:rPr>
          <w:rFonts w:asciiTheme="minorEastAsia" w:hAnsiTheme="minorEastAsia" w:cstheme="majorBidi" w:hint="eastAsia"/>
          <w:bCs/>
          <w:sz w:val="28"/>
          <w:szCs w:val="32"/>
        </w:rPr>
        <w:t>ietp2&lt;-</w:t>
      </w:r>
      <w:proofErr w:type="gramStart"/>
      <w:r>
        <w:rPr>
          <w:rFonts w:asciiTheme="minorEastAsia" w:hAnsiTheme="minorEastAsia" w:cstheme="majorBidi" w:hint="eastAsia"/>
          <w:bCs/>
          <w:sz w:val="28"/>
          <w:szCs w:val="32"/>
        </w:rPr>
        <w:t>read.xlsx(</w:t>
      </w:r>
      <w:proofErr w:type="gramEnd"/>
      <w:r>
        <w:rPr>
          <w:rFonts w:asciiTheme="minorEastAsia" w:hAnsiTheme="minorEastAsia" w:cstheme="majorBidi" w:hint="eastAsia"/>
          <w:bCs/>
          <w:sz w:val="28"/>
          <w:szCs w:val="32"/>
        </w:rPr>
        <w:t>"</w:t>
      </w:r>
      <w:proofErr w:type="spellStart"/>
      <w:r>
        <w:rPr>
          <w:rFonts w:asciiTheme="minorEastAsia" w:hAnsiTheme="minorEastAsia" w:cstheme="majorBidi" w:hint="eastAsia"/>
          <w:bCs/>
          <w:sz w:val="28"/>
          <w:szCs w:val="32"/>
        </w:rPr>
        <w:t>IETP.xlsx</w:t>
      </w:r>
      <w:r w:rsidRPr="00FF6D7F">
        <w:rPr>
          <w:rFonts w:asciiTheme="minorEastAsia" w:hAnsiTheme="minorEastAsia" w:cstheme="majorBidi" w:hint="eastAsia"/>
          <w:bCs/>
          <w:sz w:val="28"/>
          <w:szCs w:val="32"/>
        </w:rPr>
        <w:t>",sheetIndex</w:t>
      </w:r>
      <w:proofErr w:type="spellEnd"/>
      <w:r w:rsidRPr="00FF6D7F">
        <w:rPr>
          <w:rFonts w:asciiTheme="minorEastAsia" w:hAnsiTheme="minorEastAsia" w:cstheme="majorBidi" w:hint="eastAsia"/>
          <w:bCs/>
          <w:sz w:val="28"/>
          <w:szCs w:val="32"/>
        </w:rPr>
        <w:t xml:space="preserve"> = 1, header=TRUE</w:t>
      </w:r>
      <w:r>
        <w:rPr>
          <w:rFonts w:asciiTheme="minorEastAsia" w:hAnsiTheme="minorEastAsia" w:cstheme="majorBidi" w:hint="eastAsia"/>
          <w:bCs/>
          <w:sz w:val="28"/>
          <w:szCs w:val="32"/>
        </w:rPr>
        <w:t>,</w:t>
      </w:r>
      <w:r w:rsidRPr="00795ED7">
        <w:rPr>
          <w:rFonts w:asciiTheme="minorEastAsia" w:hAnsiTheme="minorEastAsia" w:cstheme="majorBidi" w:hint="eastAsia"/>
          <w:bCs/>
          <w:sz w:val="28"/>
          <w:szCs w:val="32"/>
        </w:rPr>
        <w:t xml:space="preserve"> encoding = "</w:t>
      </w:r>
      <w:r w:rsidRPr="00795ED7">
        <w:rPr>
          <w:rFonts w:ascii="Times New Roman" w:eastAsia="宋体" w:hAnsi="Times New Roman" w:cs="Times New Roman"/>
          <w:kern w:val="0"/>
          <w:szCs w:val="21"/>
        </w:rPr>
        <w:t xml:space="preserve"> </w:t>
      </w:r>
      <w:r w:rsidRPr="00A05A66">
        <w:rPr>
          <w:rFonts w:ascii="Times New Roman" w:eastAsia="宋体" w:hAnsi="Times New Roman" w:cs="Times New Roman"/>
          <w:kern w:val="0"/>
          <w:szCs w:val="21"/>
        </w:rPr>
        <w:t>GB2312</w:t>
      </w:r>
      <w:r w:rsidRPr="00795ED7">
        <w:rPr>
          <w:rFonts w:asciiTheme="minorEastAsia" w:hAnsiTheme="minorEastAsia" w:cstheme="majorBidi" w:hint="eastAsia"/>
          <w:bCs/>
          <w:sz w:val="28"/>
          <w:szCs w:val="32"/>
        </w:rPr>
        <w:t>"</w:t>
      </w:r>
      <w:r>
        <w:rPr>
          <w:rFonts w:asciiTheme="minorEastAsia" w:hAnsiTheme="minorEastAsia" w:cstheme="majorBidi" w:hint="eastAsia"/>
          <w:bCs/>
          <w:sz w:val="28"/>
          <w:szCs w:val="32"/>
        </w:rPr>
        <w:t>)</w:t>
      </w:r>
    </w:p>
    <w:p w:rsidR="00795ED7" w:rsidRPr="00795ED7" w:rsidRDefault="00795ED7" w:rsidP="00795ED7">
      <w:pPr>
        <w:pStyle w:val="a5"/>
        <w:autoSpaceDE w:val="0"/>
        <w:autoSpaceDN w:val="0"/>
        <w:adjustRightInd w:val="0"/>
        <w:ind w:left="630" w:firstLineChars="0" w:firstLine="0"/>
        <w:jc w:val="left"/>
        <w:rPr>
          <w:rFonts w:asciiTheme="minorEastAsia" w:hAnsiTheme="minorEastAsia" w:cstheme="majorBidi"/>
          <w:bCs/>
          <w:sz w:val="28"/>
          <w:szCs w:val="32"/>
        </w:rPr>
      </w:pPr>
      <w:proofErr w:type="gramStart"/>
      <w:r>
        <w:rPr>
          <w:rFonts w:asciiTheme="minorEastAsia" w:hAnsiTheme="minorEastAsia" w:cstheme="majorBidi" w:hint="eastAsia"/>
          <w:bCs/>
          <w:sz w:val="28"/>
          <w:szCs w:val="32"/>
        </w:rPr>
        <w:t>View(</w:t>
      </w:r>
      <w:proofErr w:type="gramEnd"/>
      <w:r>
        <w:rPr>
          <w:rFonts w:asciiTheme="minorEastAsia" w:hAnsiTheme="minorEastAsia" w:cstheme="majorBidi" w:hint="eastAsia"/>
          <w:bCs/>
          <w:sz w:val="28"/>
          <w:szCs w:val="32"/>
        </w:rPr>
        <w:t>ietp2)</w:t>
      </w:r>
    </w:p>
    <w:p w:rsidR="0078040A" w:rsidRDefault="0085208C" w:rsidP="00D47F96">
      <w:pPr>
        <w:pStyle w:val="a5"/>
        <w:numPr>
          <w:ilvl w:val="0"/>
          <w:numId w:val="4"/>
        </w:numPr>
        <w:autoSpaceDE w:val="0"/>
        <w:autoSpaceDN w:val="0"/>
        <w:adjustRightInd w:val="0"/>
        <w:ind w:leftChars="100" w:left="630" w:firstLineChars="0"/>
        <w:jc w:val="left"/>
        <w:rPr>
          <w:rFonts w:ascii="Times New Roman" w:eastAsia="宋体" w:hAnsi="Times New Roman" w:cs="Times New Roman" w:hint="eastAsia"/>
          <w:kern w:val="0"/>
          <w:szCs w:val="21"/>
        </w:rPr>
      </w:pPr>
      <w:r w:rsidRPr="00A05A66">
        <w:rPr>
          <w:rFonts w:ascii="Times New Roman" w:eastAsia="宋体" w:hAnsi="Times New Roman" w:cs="Times New Roman"/>
          <w:kern w:val="0"/>
          <w:szCs w:val="21"/>
        </w:rPr>
        <w:t>用一个表格列出各学院</w:t>
      </w:r>
      <w:r w:rsidRPr="00A05A66">
        <w:rPr>
          <w:rFonts w:ascii="Times New Roman" w:eastAsia="宋体" w:hAnsi="Times New Roman" w:cs="Times New Roman"/>
          <w:kern w:val="0"/>
          <w:szCs w:val="21"/>
        </w:rPr>
        <w:t>“</w:t>
      </w:r>
      <w:r w:rsidRPr="00A05A66">
        <w:rPr>
          <w:rFonts w:ascii="Times New Roman" w:eastAsia="宋体" w:hAnsi="Times New Roman" w:cs="Times New Roman"/>
          <w:kern w:val="0"/>
          <w:szCs w:val="21"/>
        </w:rPr>
        <w:t>国家级</w:t>
      </w:r>
      <w:r w:rsidRPr="00A05A66">
        <w:rPr>
          <w:rFonts w:ascii="Times New Roman" w:eastAsia="宋体" w:hAnsi="Times New Roman" w:cs="Times New Roman"/>
          <w:kern w:val="0"/>
          <w:szCs w:val="21"/>
        </w:rPr>
        <w:t>”</w:t>
      </w:r>
      <w:r w:rsidRPr="00A05A66">
        <w:rPr>
          <w:rFonts w:ascii="Times New Roman" w:eastAsia="宋体" w:hAnsi="Times New Roman" w:cs="Times New Roman"/>
          <w:kern w:val="0"/>
          <w:szCs w:val="21"/>
        </w:rPr>
        <w:t>、</w:t>
      </w:r>
      <w:r w:rsidRPr="00A05A66">
        <w:rPr>
          <w:rFonts w:ascii="Times New Roman" w:eastAsia="宋体" w:hAnsi="Times New Roman" w:cs="Times New Roman"/>
          <w:kern w:val="0"/>
          <w:szCs w:val="21"/>
        </w:rPr>
        <w:t>“</w:t>
      </w:r>
      <w:r w:rsidRPr="00A05A66">
        <w:rPr>
          <w:rFonts w:ascii="Times New Roman" w:eastAsia="宋体" w:hAnsi="Times New Roman" w:cs="Times New Roman"/>
          <w:kern w:val="0"/>
          <w:szCs w:val="21"/>
        </w:rPr>
        <w:t>北京市级</w:t>
      </w:r>
      <w:r w:rsidRPr="00A05A66">
        <w:rPr>
          <w:rFonts w:ascii="Times New Roman" w:eastAsia="宋体" w:hAnsi="Times New Roman" w:cs="Times New Roman"/>
          <w:kern w:val="0"/>
          <w:szCs w:val="21"/>
        </w:rPr>
        <w:t>”</w:t>
      </w:r>
      <w:r w:rsidRPr="00A05A66">
        <w:rPr>
          <w:rFonts w:ascii="Times New Roman" w:eastAsia="宋体" w:hAnsi="Times New Roman" w:cs="Times New Roman"/>
          <w:kern w:val="0"/>
          <w:szCs w:val="21"/>
        </w:rPr>
        <w:t>、</w:t>
      </w:r>
      <w:r w:rsidRPr="00A05A66">
        <w:rPr>
          <w:rFonts w:ascii="Times New Roman" w:eastAsia="宋体" w:hAnsi="Times New Roman" w:cs="Times New Roman"/>
          <w:kern w:val="0"/>
          <w:szCs w:val="21"/>
        </w:rPr>
        <w:t>“</w:t>
      </w:r>
      <w:r w:rsidRPr="00A05A66">
        <w:rPr>
          <w:rFonts w:ascii="Times New Roman" w:eastAsia="宋体" w:hAnsi="Times New Roman" w:cs="Times New Roman"/>
          <w:kern w:val="0"/>
          <w:szCs w:val="21"/>
        </w:rPr>
        <w:t>校级</w:t>
      </w:r>
      <w:r w:rsidRPr="00A05A66">
        <w:rPr>
          <w:rFonts w:ascii="Times New Roman" w:eastAsia="宋体" w:hAnsi="Times New Roman" w:cs="Times New Roman"/>
          <w:kern w:val="0"/>
          <w:szCs w:val="21"/>
        </w:rPr>
        <w:t>”</w:t>
      </w:r>
      <w:r w:rsidRPr="00A05A66">
        <w:rPr>
          <w:rFonts w:ascii="Times New Roman" w:eastAsia="宋体" w:hAnsi="Times New Roman" w:cs="Times New Roman"/>
          <w:kern w:val="0"/>
          <w:szCs w:val="21"/>
        </w:rPr>
        <w:t>项目数</w:t>
      </w:r>
      <w:r w:rsidRPr="00A05A66">
        <w:rPr>
          <w:rFonts w:ascii="Times New Roman" w:eastAsia="宋体" w:hAnsi="Times New Roman" w:cs="Times New Roman"/>
          <w:kern w:val="0"/>
          <w:szCs w:val="21"/>
        </w:rPr>
        <w:t>(</w:t>
      </w:r>
      <w:proofErr w:type="spellStart"/>
      <w:r w:rsidR="00117695">
        <w:rPr>
          <w:rFonts w:ascii="Times New Roman" w:eastAsia="宋体" w:hAnsi="Times New Roman" w:cs="Times New Roman" w:hint="eastAsia"/>
          <w:kern w:val="0"/>
          <w:szCs w:val="21"/>
        </w:rPr>
        <w:t>group_by</w:t>
      </w:r>
      <w:proofErr w:type="spellEnd"/>
      <w:r w:rsidRPr="00A05A66">
        <w:rPr>
          <w:rFonts w:ascii="Times New Roman" w:eastAsia="宋体" w:hAnsi="Times New Roman" w:cs="Times New Roman"/>
          <w:kern w:val="0"/>
          <w:szCs w:val="21"/>
        </w:rPr>
        <w:t>函数或其他办法</w:t>
      </w:r>
      <w:r w:rsidRPr="00A05A66">
        <w:rPr>
          <w:rFonts w:ascii="Times New Roman" w:eastAsia="宋体" w:hAnsi="Times New Roman" w:cs="Times New Roman"/>
          <w:kern w:val="0"/>
          <w:szCs w:val="21"/>
        </w:rPr>
        <w:t>)</w:t>
      </w:r>
      <w:r w:rsidR="00131C3B">
        <w:rPr>
          <w:rFonts w:ascii="Times New Roman" w:eastAsia="宋体" w:hAnsi="Times New Roman" w:cs="Times New Roman"/>
          <w:kern w:val="0"/>
          <w:szCs w:val="21"/>
        </w:rPr>
        <w:t>；将汇总结果存入相应的数据框中并存成相应的以逗号分隔的文本文件</w:t>
      </w:r>
      <w:r w:rsidR="00131C3B">
        <w:rPr>
          <w:rFonts w:ascii="Times New Roman" w:eastAsia="宋体" w:hAnsi="Times New Roman" w:cs="Times New Roman" w:hint="eastAsia"/>
          <w:kern w:val="0"/>
          <w:szCs w:val="21"/>
        </w:rPr>
        <w:t>。</w:t>
      </w:r>
      <w:bookmarkStart w:id="0" w:name="_GoBack"/>
      <w:bookmarkEnd w:id="0"/>
    </w:p>
    <w:p w:rsidR="00795ED7" w:rsidRPr="00795ED7" w:rsidRDefault="00795ED7" w:rsidP="00795ED7">
      <w:pPr>
        <w:pStyle w:val="a5"/>
        <w:autoSpaceDE w:val="0"/>
        <w:autoSpaceDN w:val="0"/>
        <w:adjustRightInd w:val="0"/>
        <w:ind w:left="630" w:firstLineChars="0" w:firstLine="0"/>
        <w:jc w:val="left"/>
        <w:rPr>
          <w:rFonts w:ascii="Times New Roman" w:eastAsia="宋体" w:hAnsi="Times New Roman" w:cs="Times New Roman"/>
          <w:kern w:val="0"/>
          <w:szCs w:val="21"/>
        </w:rPr>
      </w:pPr>
      <w:proofErr w:type="spellStart"/>
      <w:r w:rsidRPr="00795ED7">
        <w:rPr>
          <w:rFonts w:ascii="微软雅黑" w:eastAsia="微软雅黑" w:hAnsi="微软雅黑" w:hint="eastAsia"/>
          <w:sz w:val="28"/>
        </w:rPr>
        <w:t>write.table</w:t>
      </w:r>
      <w:proofErr w:type="spellEnd"/>
      <w:r w:rsidRPr="00795ED7">
        <w:rPr>
          <w:rFonts w:ascii="微软雅黑" w:eastAsia="微软雅黑" w:hAnsi="微软雅黑" w:hint="eastAsia"/>
          <w:sz w:val="28"/>
        </w:rPr>
        <w:t>(</w:t>
      </w:r>
      <w:proofErr w:type="spellStart"/>
      <w:r w:rsidRPr="00795ED7">
        <w:rPr>
          <w:rFonts w:ascii="微软雅黑" w:eastAsia="微软雅黑" w:hAnsi="微软雅黑" w:hint="eastAsia"/>
          <w:sz w:val="28"/>
        </w:rPr>
        <w:t>mydata</w:t>
      </w:r>
      <w:proofErr w:type="spellEnd"/>
      <w:r w:rsidRPr="00795ED7">
        <w:rPr>
          <w:rFonts w:ascii="微软雅黑" w:eastAsia="微软雅黑" w:hAnsi="微软雅黑" w:hint="eastAsia"/>
          <w:sz w:val="28"/>
        </w:rPr>
        <w:t>, "c:/mydata.txt", sep="\t"</w:t>
      </w:r>
      <w:r>
        <w:rPr>
          <w:rFonts w:ascii="微软雅黑" w:eastAsia="微软雅黑" w:hAnsi="微软雅黑" w:hint="eastAsia"/>
          <w:sz w:val="28"/>
        </w:rPr>
        <w:t>)</w:t>
      </w:r>
    </w:p>
    <w:sectPr w:rsidR="00795ED7" w:rsidRPr="00795ED7" w:rsidSect="00C827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807" w:rsidRDefault="00DE7807" w:rsidP="00AC63E5">
      <w:r>
        <w:separator/>
      </w:r>
    </w:p>
  </w:endnote>
  <w:endnote w:type="continuationSeparator" w:id="0">
    <w:p w:rsidR="00DE7807" w:rsidRDefault="00DE7807" w:rsidP="00AC63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807" w:rsidRDefault="00DE7807" w:rsidP="00AC63E5">
      <w:r>
        <w:separator/>
      </w:r>
    </w:p>
  </w:footnote>
  <w:footnote w:type="continuationSeparator" w:id="0">
    <w:p w:rsidR="00DE7807" w:rsidRDefault="00DE7807" w:rsidP="00AC63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51769"/>
    <w:multiLevelType w:val="hybridMultilevel"/>
    <w:tmpl w:val="A0C43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0554A8B"/>
    <w:multiLevelType w:val="hybridMultilevel"/>
    <w:tmpl w:val="7DC2055E"/>
    <w:lvl w:ilvl="0" w:tplc="EA38F1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6C26499"/>
    <w:multiLevelType w:val="hybridMultilevel"/>
    <w:tmpl w:val="BBE4BABA"/>
    <w:lvl w:ilvl="0" w:tplc="9ADC77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ED766B"/>
    <w:multiLevelType w:val="hybridMultilevel"/>
    <w:tmpl w:val="90300406"/>
    <w:lvl w:ilvl="0" w:tplc="BF48B4AE">
      <w:start w:val="1"/>
      <w:numFmt w:val="bullet"/>
      <w:lvlText w:val="&gt;"/>
      <w:lvlJc w:val="left"/>
      <w:pPr>
        <w:tabs>
          <w:tab w:val="num" w:pos="720"/>
        </w:tabs>
        <w:ind w:left="720" w:hanging="360"/>
      </w:pPr>
      <w:rPr>
        <w:rFonts w:ascii="华文新魏" w:hAnsi="华文新魏" w:hint="default"/>
      </w:rPr>
    </w:lvl>
    <w:lvl w:ilvl="1" w:tplc="EC16C1D6" w:tentative="1">
      <w:start w:val="1"/>
      <w:numFmt w:val="bullet"/>
      <w:lvlText w:val="&gt;"/>
      <w:lvlJc w:val="left"/>
      <w:pPr>
        <w:tabs>
          <w:tab w:val="num" w:pos="1440"/>
        </w:tabs>
        <w:ind w:left="1440" w:hanging="360"/>
      </w:pPr>
      <w:rPr>
        <w:rFonts w:ascii="华文新魏" w:hAnsi="华文新魏" w:hint="default"/>
      </w:rPr>
    </w:lvl>
    <w:lvl w:ilvl="2" w:tplc="C6CAE262" w:tentative="1">
      <w:start w:val="1"/>
      <w:numFmt w:val="bullet"/>
      <w:lvlText w:val="&gt;"/>
      <w:lvlJc w:val="left"/>
      <w:pPr>
        <w:tabs>
          <w:tab w:val="num" w:pos="2160"/>
        </w:tabs>
        <w:ind w:left="2160" w:hanging="360"/>
      </w:pPr>
      <w:rPr>
        <w:rFonts w:ascii="华文新魏" w:hAnsi="华文新魏" w:hint="default"/>
      </w:rPr>
    </w:lvl>
    <w:lvl w:ilvl="3" w:tplc="79AA0234" w:tentative="1">
      <w:start w:val="1"/>
      <w:numFmt w:val="bullet"/>
      <w:lvlText w:val="&gt;"/>
      <w:lvlJc w:val="left"/>
      <w:pPr>
        <w:tabs>
          <w:tab w:val="num" w:pos="2880"/>
        </w:tabs>
        <w:ind w:left="2880" w:hanging="360"/>
      </w:pPr>
      <w:rPr>
        <w:rFonts w:ascii="华文新魏" w:hAnsi="华文新魏" w:hint="default"/>
      </w:rPr>
    </w:lvl>
    <w:lvl w:ilvl="4" w:tplc="CE320FA8" w:tentative="1">
      <w:start w:val="1"/>
      <w:numFmt w:val="bullet"/>
      <w:lvlText w:val="&gt;"/>
      <w:lvlJc w:val="left"/>
      <w:pPr>
        <w:tabs>
          <w:tab w:val="num" w:pos="3600"/>
        </w:tabs>
        <w:ind w:left="3600" w:hanging="360"/>
      </w:pPr>
      <w:rPr>
        <w:rFonts w:ascii="华文新魏" w:hAnsi="华文新魏" w:hint="default"/>
      </w:rPr>
    </w:lvl>
    <w:lvl w:ilvl="5" w:tplc="FBC44430" w:tentative="1">
      <w:start w:val="1"/>
      <w:numFmt w:val="bullet"/>
      <w:lvlText w:val="&gt;"/>
      <w:lvlJc w:val="left"/>
      <w:pPr>
        <w:tabs>
          <w:tab w:val="num" w:pos="4320"/>
        </w:tabs>
        <w:ind w:left="4320" w:hanging="360"/>
      </w:pPr>
      <w:rPr>
        <w:rFonts w:ascii="华文新魏" w:hAnsi="华文新魏" w:hint="default"/>
      </w:rPr>
    </w:lvl>
    <w:lvl w:ilvl="6" w:tplc="4AD891F4" w:tentative="1">
      <w:start w:val="1"/>
      <w:numFmt w:val="bullet"/>
      <w:lvlText w:val="&gt;"/>
      <w:lvlJc w:val="left"/>
      <w:pPr>
        <w:tabs>
          <w:tab w:val="num" w:pos="5040"/>
        </w:tabs>
        <w:ind w:left="5040" w:hanging="360"/>
      </w:pPr>
      <w:rPr>
        <w:rFonts w:ascii="华文新魏" w:hAnsi="华文新魏" w:hint="default"/>
      </w:rPr>
    </w:lvl>
    <w:lvl w:ilvl="7" w:tplc="A1665052" w:tentative="1">
      <w:start w:val="1"/>
      <w:numFmt w:val="bullet"/>
      <w:lvlText w:val="&gt;"/>
      <w:lvlJc w:val="left"/>
      <w:pPr>
        <w:tabs>
          <w:tab w:val="num" w:pos="5760"/>
        </w:tabs>
        <w:ind w:left="5760" w:hanging="360"/>
      </w:pPr>
      <w:rPr>
        <w:rFonts w:ascii="华文新魏" w:hAnsi="华文新魏" w:hint="default"/>
      </w:rPr>
    </w:lvl>
    <w:lvl w:ilvl="8" w:tplc="F000C07C" w:tentative="1">
      <w:start w:val="1"/>
      <w:numFmt w:val="bullet"/>
      <w:lvlText w:val="&gt;"/>
      <w:lvlJc w:val="left"/>
      <w:pPr>
        <w:tabs>
          <w:tab w:val="num" w:pos="6480"/>
        </w:tabs>
        <w:ind w:left="6480" w:hanging="360"/>
      </w:pPr>
      <w:rPr>
        <w:rFonts w:ascii="华文新魏" w:hAnsi="华文新魏" w:hint="default"/>
      </w:rPr>
    </w:lvl>
  </w:abstractNum>
  <w:abstractNum w:abstractNumId="4">
    <w:nsid w:val="76B3127B"/>
    <w:multiLevelType w:val="hybridMultilevel"/>
    <w:tmpl w:val="A0C43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E9E49C1"/>
    <w:multiLevelType w:val="hybridMultilevel"/>
    <w:tmpl w:val="63D42070"/>
    <w:lvl w:ilvl="0" w:tplc="DC509FDA">
      <w:start w:val="1"/>
      <w:numFmt w:val="bullet"/>
      <w:lvlText w:val="&gt;"/>
      <w:lvlJc w:val="left"/>
      <w:pPr>
        <w:tabs>
          <w:tab w:val="num" w:pos="720"/>
        </w:tabs>
        <w:ind w:left="720" w:hanging="360"/>
      </w:pPr>
      <w:rPr>
        <w:rFonts w:ascii="华文新魏" w:hAnsi="华文新魏" w:hint="default"/>
      </w:rPr>
    </w:lvl>
    <w:lvl w:ilvl="1" w:tplc="17BC0DB2" w:tentative="1">
      <w:start w:val="1"/>
      <w:numFmt w:val="bullet"/>
      <w:lvlText w:val="&gt;"/>
      <w:lvlJc w:val="left"/>
      <w:pPr>
        <w:tabs>
          <w:tab w:val="num" w:pos="1440"/>
        </w:tabs>
        <w:ind w:left="1440" w:hanging="360"/>
      </w:pPr>
      <w:rPr>
        <w:rFonts w:ascii="华文新魏" w:hAnsi="华文新魏" w:hint="default"/>
      </w:rPr>
    </w:lvl>
    <w:lvl w:ilvl="2" w:tplc="E8743ED2" w:tentative="1">
      <w:start w:val="1"/>
      <w:numFmt w:val="bullet"/>
      <w:lvlText w:val="&gt;"/>
      <w:lvlJc w:val="left"/>
      <w:pPr>
        <w:tabs>
          <w:tab w:val="num" w:pos="2160"/>
        </w:tabs>
        <w:ind w:left="2160" w:hanging="360"/>
      </w:pPr>
      <w:rPr>
        <w:rFonts w:ascii="华文新魏" w:hAnsi="华文新魏" w:hint="default"/>
      </w:rPr>
    </w:lvl>
    <w:lvl w:ilvl="3" w:tplc="50682566" w:tentative="1">
      <w:start w:val="1"/>
      <w:numFmt w:val="bullet"/>
      <w:lvlText w:val="&gt;"/>
      <w:lvlJc w:val="left"/>
      <w:pPr>
        <w:tabs>
          <w:tab w:val="num" w:pos="2880"/>
        </w:tabs>
        <w:ind w:left="2880" w:hanging="360"/>
      </w:pPr>
      <w:rPr>
        <w:rFonts w:ascii="华文新魏" w:hAnsi="华文新魏" w:hint="default"/>
      </w:rPr>
    </w:lvl>
    <w:lvl w:ilvl="4" w:tplc="19926118" w:tentative="1">
      <w:start w:val="1"/>
      <w:numFmt w:val="bullet"/>
      <w:lvlText w:val="&gt;"/>
      <w:lvlJc w:val="left"/>
      <w:pPr>
        <w:tabs>
          <w:tab w:val="num" w:pos="3600"/>
        </w:tabs>
        <w:ind w:left="3600" w:hanging="360"/>
      </w:pPr>
      <w:rPr>
        <w:rFonts w:ascii="华文新魏" w:hAnsi="华文新魏" w:hint="default"/>
      </w:rPr>
    </w:lvl>
    <w:lvl w:ilvl="5" w:tplc="3F40FFB8" w:tentative="1">
      <w:start w:val="1"/>
      <w:numFmt w:val="bullet"/>
      <w:lvlText w:val="&gt;"/>
      <w:lvlJc w:val="left"/>
      <w:pPr>
        <w:tabs>
          <w:tab w:val="num" w:pos="4320"/>
        </w:tabs>
        <w:ind w:left="4320" w:hanging="360"/>
      </w:pPr>
      <w:rPr>
        <w:rFonts w:ascii="华文新魏" w:hAnsi="华文新魏" w:hint="default"/>
      </w:rPr>
    </w:lvl>
    <w:lvl w:ilvl="6" w:tplc="C0589584" w:tentative="1">
      <w:start w:val="1"/>
      <w:numFmt w:val="bullet"/>
      <w:lvlText w:val="&gt;"/>
      <w:lvlJc w:val="left"/>
      <w:pPr>
        <w:tabs>
          <w:tab w:val="num" w:pos="5040"/>
        </w:tabs>
        <w:ind w:left="5040" w:hanging="360"/>
      </w:pPr>
      <w:rPr>
        <w:rFonts w:ascii="华文新魏" w:hAnsi="华文新魏" w:hint="default"/>
      </w:rPr>
    </w:lvl>
    <w:lvl w:ilvl="7" w:tplc="8CA86B2C" w:tentative="1">
      <w:start w:val="1"/>
      <w:numFmt w:val="bullet"/>
      <w:lvlText w:val="&gt;"/>
      <w:lvlJc w:val="left"/>
      <w:pPr>
        <w:tabs>
          <w:tab w:val="num" w:pos="5760"/>
        </w:tabs>
        <w:ind w:left="5760" w:hanging="360"/>
      </w:pPr>
      <w:rPr>
        <w:rFonts w:ascii="华文新魏" w:hAnsi="华文新魏" w:hint="default"/>
      </w:rPr>
    </w:lvl>
    <w:lvl w:ilvl="8" w:tplc="FA78983E" w:tentative="1">
      <w:start w:val="1"/>
      <w:numFmt w:val="bullet"/>
      <w:lvlText w:val="&gt;"/>
      <w:lvlJc w:val="left"/>
      <w:pPr>
        <w:tabs>
          <w:tab w:val="num" w:pos="6480"/>
        </w:tabs>
        <w:ind w:left="6480" w:hanging="360"/>
      </w:pPr>
      <w:rPr>
        <w:rFonts w:ascii="华文新魏" w:hAnsi="华文新魏"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1C02"/>
    <w:rsid w:val="00012E32"/>
    <w:rsid w:val="00017E8F"/>
    <w:rsid w:val="00023495"/>
    <w:rsid w:val="000401D4"/>
    <w:rsid w:val="000B4DE6"/>
    <w:rsid w:val="000D301F"/>
    <w:rsid w:val="000D4200"/>
    <w:rsid w:val="00105B3E"/>
    <w:rsid w:val="00117695"/>
    <w:rsid w:val="00123159"/>
    <w:rsid w:val="00131C3B"/>
    <w:rsid w:val="00167832"/>
    <w:rsid w:val="00185E86"/>
    <w:rsid w:val="001D2730"/>
    <w:rsid w:val="001D41E0"/>
    <w:rsid w:val="001F0C94"/>
    <w:rsid w:val="00231C02"/>
    <w:rsid w:val="002468A1"/>
    <w:rsid w:val="0027701D"/>
    <w:rsid w:val="002D1149"/>
    <w:rsid w:val="002D6132"/>
    <w:rsid w:val="002F3529"/>
    <w:rsid w:val="002F6792"/>
    <w:rsid w:val="00334EAC"/>
    <w:rsid w:val="003560D8"/>
    <w:rsid w:val="003A5D1E"/>
    <w:rsid w:val="003F0C35"/>
    <w:rsid w:val="00407F78"/>
    <w:rsid w:val="00467FA0"/>
    <w:rsid w:val="00564F30"/>
    <w:rsid w:val="005F2219"/>
    <w:rsid w:val="006203D7"/>
    <w:rsid w:val="006323DB"/>
    <w:rsid w:val="006840B2"/>
    <w:rsid w:val="006B6A30"/>
    <w:rsid w:val="0072154E"/>
    <w:rsid w:val="00732C7E"/>
    <w:rsid w:val="007724DF"/>
    <w:rsid w:val="0078040A"/>
    <w:rsid w:val="00795ED7"/>
    <w:rsid w:val="00824E98"/>
    <w:rsid w:val="0085208C"/>
    <w:rsid w:val="00854F46"/>
    <w:rsid w:val="008910CB"/>
    <w:rsid w:val="009F788B"/>
    <w:rsid w:val="00A05A66"/>
    <w:rsid w:val="00A12E4C"/>
    <w:rsid w:val="00A9417D"/>
    <w:rsid w:val="00A947EA"/>
    <w:rsid w:val="00AC63E5"/>
    <w:rsid w:val="00B369C8"/>
    <w:rsid w:val="00B8442A"/>
    <w:rsid w:val="00BD0294"/>
    <w:rsid w:val="00C26C99"/>
    <w:rsid w:val="00C72C83"/>
    <w:rsid w:val="00C8272E"/>
    <w:rsid w:val="00D47F96"/>
    <w:rsid w:val="00D614AD"/>
    <w:rsid w:val="00DE7807"/>
    <w:rsid w:val="00E05F3B"/>
    <w:rsid w:val="00E33B13"/>
    <w:rsid w:val="00E6328C"/>
    <w:rsid w:val="00E64C11"/>
    <w:rsid w:val="00E842DB"/>
    <w:rsid w:val="00EB0BBE"/>
    <w:rsid w:val="00F1144E"/>
    <w:rsid w:val="00F56F18"/>
    <w:rsid w:val="00F966ED"/>
    <w:rsid w:val="00F968A1"/>
    <w:rsid w:val="00FD4B14"/>
    <w:rsid w:val="00FF6852"/>
    <w:rsid w:val="00FF6D7F"/>
    <w:rsid w:val="00FF78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3E5"/>
    <w:pPr>
      <w:widowControl w:val="0"/>
      <w:jc w:val="both"/>
    </w:pPr>
    <w:rPr>
      <w:rFonts w:ascii="Times New Roman" w:eastAsia="宋体" w:hAnsi="Times New Roman" w:cs="Times New Roman"/>
      <w:szCs w:val="24"/>
    </w:rPr>
  </w:style>
  <w:style w:type="paragraph" w:styleId="2">
    <w:name w:val="heading 2"/>
    <w:basedOn w:val="a"/>
    <w:next w:val="a"/>
    <w:link w:val="2Char"/>
    <w:qFormat/>
    <w:rsid w:val="00AC63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63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63E5"/>
    <w:rPr>
      <w:sz w:val="18"/>
      <w:szCs w:val="18"/>
    </w:rPr>
  </w:style>
  <w:style w:type="paragraph" w:styleId="a4">
    <w:name w:val="footer"/>
    <w:basedOn w:val="a"/>
    <w:link w:val="Char0"/>
    <w:uiPriority w:val="99"/>
    <w:unhideWhenUsed/>
    <w:rsid w:val="00AC63E5"/>
    <w:pPr>
      <w:tabs>
        <w:tab w:val="center" w:pos="4153"/>
        <w:tab w:val="right" w:pos="8306"/>
      </w:tabs>
      <w:snapToGrid w:val="0"/>
      <w:jc w:val="left"/>
    </w:pPr>
    <w:rPr>
      <w:sz w:val="18"/>
      <w:szCs w:val="18"/>
    </w:rPr>
  </w:style>
  <w:style w:type="character" w:customStyle="1" w:styleId="Char0">
    <w:name w:val="页脚 Char"/>
    <w:basedOn w:val="a0"/>
    <w:link w:val="a4"/>
    <w:uiPriority w:val="99"/>
    <w:rsid w:val="00AC63E5"/>
    <w:rPr>
      <w:sz w:val="18"/>
      <w:szCs w:val="18"/>
    </w:rPr>
  </w:style>
  <w:style w:type="character" w:customStyle="1" w:styleId="2Char">
    <w:name w:val="标题 2 Char"/>
    <w:basedOn w:val="a0"/>
    <w:link w:val="2"/>
    <w:rsid w:val="00AC63E5"/>
    <w:rPr>
      <w:rFonts w:ascii="Arial" w:eastAsia="黑体" w:hAnsi="Arial" w:cs="Times New Roman"/>
      <w:b/>
      <w:bCs/>
      <w:sz w:val="32"/>
      <w:szCs w:val="32"/>
    </w:rPr>
  </w:style>
  <w:style w:type="paragraph" w:customStyle="1" w:styleId="4">
    <w:name w:val="标题4"/>
    <w:basedOn w:val="a"/>
    <w:rsid w:val="00AC63E5"/>
    <w:pPr>
      <w:spacing w:beforeLines="50" w:afterLines="50"/>
      <w:outlineLvl w:val="2"/>
    </w:pPr>
    <w:rPr>
      <w:rFonts w:eastAsia="黑体"/>
      <w:sz w:val="24"/>
      <w:szCs w:val="21"/>
    </w:rPr>
  </w:style>
  <w:style w:type="paragraph" w:styleId="a5">
    <w:name w:val="List Paragraph"/>
    <w:basedOn w:val="a"/>
    <w:uiPriority w:val="34"/>
    <w:qFormat/>
    <w:rsid w:val="0085208C"/>
    <w:pPr>
      <w:ind w:firstLineChars="200" w:firstLine="420"/>
    </w:pPr>
    <w:rPr>
      <w:rFonts w:asciiTheme="minorHAnsi" w:eastAsiaTheme="minorEastAsia" w:hAnsiTheme="minorHAnsi" w:cstheme="minorBidi"/>
      <w:szCs w:val="22"/>
    </w:rPr>
  </w:style>
  <w:style w:type="character" w:styleId="a6">
    <w:name w:val="Hyperlink"/>
    <w:basedOn w:val="a0"/>
    <w:uiPriority w:val="99"/>
    <w:unhideWhenUsed/>
    <w:rsid w:val="006323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3E5"/>
    <w:pPr>
      <w:widowControl w:val="0"/>
      <w:jc w:val="both"/>
    </w:pPr>
    <w:rPr>
      <w:rFonts w:ascii="Times New Roman" w:eastAsia="宋体" w:hAnsi="Times New Roman" w:cs="Times New Roman"/>
      <w:szCs w:val="24"/>
    </w:rPr>
  </w:style>
  <w:style w:type="paragraph" w:styleId="2">
    <w:name w:val="heading 2"/>
    <w:basedOn w:val="a"/>
    <w:next w:val="a"/>
    <w:link w:val="2Char"/>
    <w:qFormat/>
    <w:rsid w:val="00AC63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63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63E5"/>
    <w:rPr>
      <w:sz w:val="18"/>
      <w:szCs w:val="18"/>
    </w:rPr>
  </w:style>
  <w:style w:type="paragraph" w:styleId="a4">
    <w:name w:val="footer"/>
    <w:basedOn w:val="a"/>
    <w:link w:val="Char0"/>
    <w:uiPriority w:val="99"/>
    <w:unhideWhenUsed/>
    <w:rsid w:val="00AC63E5"/>
    <w:pPr>
      <w:tabs>
        <w:tab w:val="center" w:pos="4153"/>
        <w:tab w:val="right" w:pos="8306"/>
      </w:tabs>
      <w:snapToGrid w:val="0"/>
      <w:jc w:val="left"/>
    </w:pPr>
    <w:rPr>
      <w:sz w:val="18"/>
      <w:szCs w:val="18"/>
    </w:rPr>
  </w:style>
  <w:style w:type="character" w:customStyle="1" w:styleId="Char0">
    <w:name w:val="页脚 Char"/>
    <w:basedOn w:val="a0"/>
    <w:link w:val="a4"/>
    <w:uiPriority w:val="99"/>
    <w:rsid w:val="00AC63E5"/>
    <w:rPr>
      <w:sz w:val="18"/>
      <w:szCs w:val="18"/>
    </w:rPr>
  </w:style>
  <w:style w:type="character" w:customStyle="1" w:styleId="2Char">
    <w:name w:val="标题 2 Char"/>
    <w:basedOn w:val="a0"/>
    <w:link w:val="2"/>
    <w:rsid w:val="00AC63E5"/>
    <w:rPr>
      <w:rFonts w:ascii="Arial" w:eastAsia="黑体" w:hAnsi="Arial" w:cs="Times New Roman"/>
      <w:b/>
      <w:bCs/>
      <w:sz w:val="32"/>
      <w:szCs w:val="32"/>
    </w:rPr>
  </w:style>
  <w:style w:type="paragraph" w:customStyle="1" w:styleId="4">
    <w:name w:val="标题4"/>
    <w:basedOn w:val="a"/>
    <w:rsid w:val="00AC63E5"/>
    <w:pPr>
      <w:spacing w:beforeLines="50" w:before="156" w:afterLines="50" w:after="156"/>
      <w:outlineLvl w:val="2"/>
    </w:pPr>
    <w:rPr>
      <w:rFonts w:eastAsia="黑体"/>
      <w:sz w:val="24"/>
      <w:szCs w:val="21"/>
    </w:rPr>
  </w:style>
  <w:style w:type="paragraph" w:styleId="a5">
    <w:name w:val="List Paragraph"/>
    <w:basedOn w:val="a"/>
    <w:uiPriority w:val="34"/>
    <w:qFormat/>
    <w:rsid w:val="0085208C"/>
    <w:pPr>
      <w:ind w:firstLineChars="200" w:firstLine="42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243687630">
      <w:bodyDiv w:val="1"/>
      <w:marLeft w:val="0"/>
      <w:marRight w:val="0"/>
      <w:marTop w:val="0"/>
      <w:marBottom w:val="0"/>
      <w:divBdr>
        <w:top w:val="none" w:sz="0" w:space="0" w:color="auto"/>
        <w:left w:val="none" w:sz="0" w:space="0" w:color="auto"/>
        <w:bottom w:val="none" w:sz="0" w:space="0" w:color="auto"/>
        <w:right w:val="none" w:sz="0" w:space="0" w:color="auto"/>
      </w:divBdr>
      <w:divsChild>
        <w:div w:id="2058628046">
          <w:marLeft w:val="547"/>
          <w:marRight w:val="0"/>
          <w:marTop w:val="154"/>
          <w:marBottom w:val="0"/>
          <w:divBdr>
            <w:top w:val="none" w:sz="0" w:space="0" w:color="auto"/>
            <w:left w:val="none" w:sz="0" w:space="0" w:color="auto"/>
            <w:bottom w:val="none" w:sz="0" w:space="0" w:color="auto"/>
            <w:right w:val="none" w:sz="0" w:space="0" w:color="auto"/>
          </w:divBdr>
        </w:div>
      </w:divsChild>
    </w:div>
    <w:div w:id="1607882424">
      <w:bodyDiv w:val="1"/>
      <w:marLeft w:val="0"/>
      <w:marRight w:val="0"/>
      <w:marTop w:val="0"/>
      <w:marBottom w:val="0"/>
      <w:divBdr>
        <w:top w:val="none" w:sz="0" w:space="0" w:color="auto"/>
        <w:left w:val="none" w:sz="0" w:space="0" w:color="auto"/>
        <w:bottom w:val="none" w:sz="0" w:space="0" w:color="auto"/>
        <w:right w:val="none" w:sz="0" w:space="0" w:color="auto"/>
      </w:divBdr>
      <w:divsChild>
        <w:div w:id="31032797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wc.bjfu.edu.cn/docs/2019-07/20190705110207787523.x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张雯瑷</cp:lastModifiedBy>
  <cp:revision>42</cp:revision>
  <dcterms:created xsi:type="dcterms:W3CDTF">2019-11-19T05:38:00Z</dcterms:created>
  <dcterms:modified xsi:type="dcterms:W3CDTF">2019-11-25T13:00:00Z</dcterms:modified>
</cp:coreProperties>
</file>