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C7B3F" w14:textId="61667CCE" w:rsidR="00E478D3" w:rsidRDefault="00000000" w:rsidP="003A2BFB">
      <w:pPr>
        <w:spacing w:after="240"/>
      </w:pPr>
      <w:r>
        <w:rPr>
          <w:b/>
          <w:color w:val="1B365D"/>
          <w:sz w:val="36"/>
        </w:rPr>
        <w:t xml:space="preserve">Native American Population Resources </w:t>
      </w:r>
      <w:r w:rsidR="00F12583" w:rsidRPr="00F12583">
        <w:rPr>
          <w:b/>
          <w:color w:val="1B365D"/>
          <w:sz w:val="36"/>
        </w:rPr>
        <w:t>Generated by AI (none of this info is verified)</w:t>
      </w:r>
    </w:p>
    <w:p w14:paraId="08B10318" w14:textId="77777777" w:rsidR="00E478D3" w:rsidRDefault="00000000" w:rsidP="003A2BFB">
      <w:pPr>
        <w:pStyle w:val="Heading1"/>
      </w:pPr>
      <w:r>
        <w:t>Tribal Housing &amp; Community Assistance</w:t>
      </w:r>
    </w:p>
    <w:p w14:paraId="36026281" w14:textId="77777777" w:rsidR="009F74C4" w:rsidRDefault="00000000" w:rsidP="009F74C4">
      <w:pPr>
        <w:pStyle w:val="ListParagraph"/>
        <w:numPr>
          <w:ilvl w:val="0"/>
          <w:numId w:val="11"/>
        </w:numPr>
      </w:pPr>
      <w:r w:rsidRPr="009F74C4">
        <w:rPr>
          <w:b/>
        </w:rPr>
        <w:t xml:space="preserve">Northern Ponca Housing Authority: </w:t>
      </w:r>
      <w:r>
        <w:t>(402) 438-5222</w:t>
      </w:r>
    </w:p>
    <w:p w14:paraId="31009C81" w14:textId="3629DA6B" w:rsidR="009F74C4" w:rsidRDefault="00000000" w:rsidP="009F74C4">
      <w:pPr>
        <w:pStyle w:val="ListParagraph"/>
        <w:numPr>
          <w:ilvl w:val="1"/>
          <w:numId w:val="11"/>
        </w:numPr>
      </w:pPr>
      <w:r>
        <w:t>Provides affordable housing, rental assistance, down payment assistance, and case management for members of federally recognized tribes.</w:t>
      </w:r>
      <w:r>
        <w:br/>
      </w:r>
      <w:hyperlink r:id="rId6" w:history="1">
        <w:r w:rsidR="009F74C4" w:rsidRPr="000945F5">
          <w:rPr>
            <w:rStyle w:val="Hyperlink"/>
          </w:rPr>
          <w:t>https://www.poncahousing.org/resources</w:t>
        </w:r>
      </w:hyperlink>
    </w:p>
    <w:p w14:paraId="0F057DBD" w14:textId="77777777" w:rsidR="009F74C4" w:rsidRDefault="00000000" w:rsidP="009F74C4">
      <w:pPr>
        <w:pStyle w:val="ListParagraph"/>
        <w:numPr>
          <w:ilvl w:val="0"/>
          <w:numId w:val="11"/>
        </w:numPr>
      </w:pPr>
      <w:r w:rsidRPr="009F74C4">
        <w:rPr>
          <w:b/>
        </w:rPr>
        <w:t xml:space="preserve">Winnebago Housing Authority: </w:t>
      </w:r>
      <w:r>
        <w:t>(402) 878-2241</w:t>
      </w:r>
    </w:p>
    <w:p w14:paraId="1D4EA640" w14:textId="1FF82DE5" w:rsidR="00E478D3" w:rsidRDefault="00000000" w:rsidP="009F74C4">
      <w:pPr>
        <w:pStyle w:val="ListParagraph"/>
        <w:numPr>
          <w:ilvl w:val="1"/>
          <w:numId w:val="11"/>
        </w:numPr>
      </w:pPr>
      <w:r>
        <w:t>Subsidized tribal housing options, emergency housing repair grants, and mortgage assistance.</w:t>
      </w:r>
      <w:r>
        <w:br/>
        <w:t>https://www.winnebagotribe.com/housing</w:t>
      </w:r>
    </w:p>
    <w:p w14:paraId="3E7B7F88" w14:textId="77777777" w:rsidR="009F74C4" w:rsidRDefault="00000000" w:rsidP="009F74C4">
      <w:pPr>
        <w:pStyle w:val="ListParagraph"/>
        <w:numPr>
          <w:ilvl w:val="0"/>
          <w:numId w:val="11"/>
        </w:numPr>
      </w:pPr>
      <w:r w:rsidRPr="009F74C4">
        <w:rPr>
          <w:b/>
        </w:rPr>
        <w:t xml:space="preserve">Omaha Tribe Housing Authority: </w:t>
      </w:r>
      <w:r>
        <w:t>(402) 837-5331</w:t>
      </w:r>
    </w:p>
    <w:p w14:paraId="6D4C9594" w14:textId="56D4D851" w:rsidR="00E478D3" w:rsidRDefault="00000000" w:rsidP="009F74C4">
      <w:pPr>
        <w:pStyle w:val="ListParagraph"/>
        <w:numPr>
          <w:ilvl w:val="1"/>
          <w:numId w:val="11"/>
        </w:numPr>
      </w:pPr>
      <w:r>
        <w:t>Public housing units, low-income tax credit properties, and tenant advocacy for tribal members.</w:t>
      </w:r>
      <w:r>
        <w:br/>
        <w:t>https://omahatribe.org/housing-authority</w:t>
      </w:r>
    </w:p>
    <w:p w14:paraId="44FE2471" w14:textId="77777777" w:rsidR="009F74C4" w:rsidRDefault="00000000" w:rsidP="009F74C4">
      <w:pPr>
        <w:pStyle w:val="ListParagraph"/>
        <w:numPr>
          <w:ilvl w:val="0"/>
          <w:numId w:val="11"/>
        </w:numPr>
      </w:pPr>
      <w:r w:rsidRPr="009F74C4">
        <w:rPr>
          <w:b/>
        </w:rPr>
        <w:t xml:space="preserve">Santee Sioux Nation Housing Authority: </w:t>
      </w:r>
      <w:r>
        <w:t>(402) 857-2342</w:t>
      </w:r>
    </w:p>
    <w:p w14:paraId="2E132EAD" w14:textId="7BB40A5A" w:rsidR="00E478D3" w:rsidRDefault="00000000" w:rsidP="009F74C4">
      <w:pPr>
        <w:pStyle w:val="ListParagraph"/>
        <w:numPr>
          <w:ilvl w:val="1"/>
          <w:numId w:val="11"/>
        </w:numPr>
      </w:pPr>
      <w:r>
        <w:t>Tribal voucher programs and supportive housing case management.</w:t>
      </w:r>
      <w:r>
        <w:br/>
        <w:t>https://santeesiouxnation.net/housing</w:t>
      </w:r>
    </w:p>
    <w:p w14:paraId="30F26982" w14:textId="77777777" w:rsidR="00E478D3" w:rsidRDefault="00000000" w:rsidP="003A2BFB">
      <w:pPr>
        <w:pStyle w:val="Heading1"/>
      </w:pPr>
      <w:r>
        <w:t>Health, Wellness &amp; Cultural Services</w:t>
      </w:r>
    </w:p>
    <w:p w14:paraId="5E183180" w14:textId="77777777" w:rsidR="009F74C4" w:rsidRDefault="00000000" w:rsidP="009F74C4">
      <w:pPr>
        <w:pStyle w:val="ListParagraph"/>
        <w:numPr>
          <w:ilvl w:val="0"/>
          <w:numId w:val="12"/>
        </w:numPr>
      </w:pPr>
      <w:r w:rsidRPr="009F74C4">
        <w:rPr>
          <w:b/>
        </w:rPr>
        <w:t xml:space="preserve">Nebraska Urban Indian Health Coalition (NUIHC): </w:t>
      </w:r>
      <w:r>
        <w:t>402-346-0936</w:t>
      </w:r>
    </w:p>
    <w:p w14:paraId="5EC65EB7" w14:textId="21D75D04" w:rsidR="00E478D3" w:rsidRDefault="00000000" w:rsidP="009F74C4">
      <w:pPr>
        <w:pStyle w:val="ListParagraph"/>
        <w:numPr>
          <w:ilvl w:val="1"/>
          <w:numId w:val="12"/>
        </w:numPr>
      </w:pPr>
      <w:r>
        <w:t>Comprehensive medical, dental, substance abuse treatment, and culturally integrated mental health programs.</w:t>
      </w:r>
      <w:r>
        <w:br/>
        <w:t>https://www.nuihc.com/</w:t>
      </w:r>
    </w:p>
    <w:p w14:paraId="03A5EBF2" w14:textId="77777777" w:rsidR="009F74C4" w:rsidRDefault="00000000" w:rsidP="009F74C4">
      <w:pPr>
        <w:pStyle w:val="ListParagraph"/>
        <w:numPr>
          <w:ilvl w:val="0"/>
          <w:numId w:val="12"/>
        </w:numPr>
      </w:pPr>
      <w:r w:rsidRPr="009F74C4">
        <w:rPr>
          <w:b/>
        </w:rPr>
        <w:t xml:space="preserve">Ponca Tribe Health Services – Lincoln Clinic: </w:t>
      </w:r>
      <w:r>
        <w:t>(402) 438-9222</w:t>
      </w:r>
    </w:p>
    <w:p w14:paraId="7B2C7F0C" w14:textId="04CB3B13" w:rsidR="00E478D3" w:rsidRDefault="00000000" w:rsidP="009F74C4">
      <w:pPr>
        <w:pStyle w:val="ListParagraph"/>
        <w:numPr>
          <w:ilvl w:val="1"/>
          <w:numId w:val="12"/>
        </w:numPr>
      </w:pPr>
      <w:r>
        <w:t>Primary healthcare, behavioral health, pharmacy services, and community wellness programs for enrolled Native Americans.</w:t>
      </w:r>
      <w:r>
        <w:br/>
        <w:t>1600 P Street, Suite 100, Lincoln, NE 68508 | https://www.poncatribe-ne.org/services/health/</w:t>
      </w:r>
    </w:p>
    <w:p w14:paraId="2A5962BA" w14:textId="77777777" w:rsidR="009F74C4" w:rsidRDefault="00000000" w:rsidP="009F74C4">
      <w:pPr>
        <w:pStyle w:val="ListParagraph"/>
        <w:numPr>
          <w:ilvl w:val="0"/>
          <w:numId w:val="12"/>
        </w:numPr>
      </w:pPr>
      <w:r w:rsidRPr="009F74C4">
        <w:rPr>
          <w:b/>
        </w:rPr>
        <w:t xml:space="preserve">Indian Health Service (IHS) Regional Outreach: </w:t>
      </w:r>
      <w:r>
        <w:t>1-800-432-6800</w:t>
      </w:r>
    </w:p>
    <w:p w14:paraId="7512F720" w14:textId="7373538E" w:rsidR="00E478D3" w:rsidRDefault="00000000" w:rsidP="009F74C4">
      <w:pPr>
        <w:pStyle w:val="ListParagraph"/>
        <w:numPr>
          <w:ilvl w:val="1"/>
          <w:numId w:val="12"/>
        </w:numPr>
      </w:pPr>
      <w:r>
        <w:t>Health referral services, contract care coordination, and preventive health education.</w:t>
      </w:r>
      <w:r>
        <w:br/>
        <w:t>https://www.ihs.gov/greatplains/</w:t>
      </w:r>
    </w:p>
    <w:p w14:paraId="739F8BEB" w14:textId="77777777" w:rsidR="00E478D3" w:rsidRDefault="00000000" w:rsidP="00AA13FE">
      <w:pPr>
        <w:pStyle w:val="Heading1"/>
      </w:pPr>
      <w:r>
        <w:t>Legal Rights &amp; ICWA (Indian Child Welfare Act) Support</w:t>
      </w:r>
    </w:p>
    <w:p w14:paraId="3F1F31F2" w14:textId="77777777" w:rsidR="009F74C4" w:rsidRDefault="00000000" w:rsidP="009F74C4">
      <w:pPr>
        <w:pStyle w:val="ListParagraph"/>
        <w:numPr>
          <w:ilvl w:val="0"/>
          <w:numId w:val="13"/>
        </w:numPr>
      </w:pPr>
      <w:r w:rsidRPr="009F74C4">
        <w:rPr>
          <w:b/>
        </w:rPr>
        <w:t xml:space="preserve">Native American Rights Fund (NARF) - Regional Referral: </w:t>
      </w:r>
      <w:r>
        <w:t>(303) 447-8760</w:t>
      </w:r>
    </w:p>
    <w:p w14:paraId="4AC7BBF8" w14:textId="15ECF928" w:rsidR="00E478D3" w:rsidRDefault="00000000" w:rsidP="009F74C4">
      <w:pPr>
        <w:pStyle w:val="ListParagraph"/>
        <w:numPr>
          <w:ilvl w:val="1"/>
          <w:numId w:val="13"/>
        </w:numPr>
      </w:pPr>
      <w:r>
        <w:t>Legal resources regarding tribal sovereignty, treaty rights, and ICWA compliance.</w:t>
      </w:r>
      <w:r>
        <w:br/>
        <w:t>https://narf.org/</w:t>
      </w:r>
    </w:p>
    <w:p w14:paraId="086E4C3F" w14:textId="77777777" w:rsidR="009F74C4" w:rsidRDefault="00000000" w:rsidP="009F74C4">
      <w:pPr>
        <w:pStyle w:val="ListParagraph"/>
        <w:numPr>
          <w:ilvl w:val="0"/>
          <w:numId w:val="13"/>
        </w:numPr>
      </w:pPr>
      <w:r w:rsidRPr="009F74C4">
        <w:rPr>
          <w:b/>
        </w:rPr>
        <w:t xml:space="preserve">Nebraska Indian Legal Services: </w:t>
      </w:r>
      <w:r>
        <w:t>(402) 878-2522</w:t>
      </w:r>
    </w:p>
    <w:p w14:paraId="6B82EDD6" w14:textId="6DBD0B7A" w:rsidR="00E478D3" w:rsidRDefault="00000000" w:rsidP="009F74C4">
      <w:pPr>
        <w:pStyle w:val="ListParagraph"/>
        <w:numPr>
          <w:ilvl w:val="1"/>
          <w:numId w:val="13"/>
        </w:numPr>
      </w:pPr>
      <w:r>
        <w:t>Legal representation in tribal court, state court ICWA proceedings, and civil rights disputes for Native individuals.</w:t>
      </w:r>
      <w:r>
        <w:br/>
        <w:t>https://www.nebraskaindianlegalservices.org/</w:t>
      </w:r>
    </w:p>
    <w:p w14:paraId="0FFBE1C7" w14:textId="77777777" w:rsidR="009F74C4" w:rsidRDefault="00000000" w:rsidP="009F74C4">
      <w:pPr>
        <w:pStyle w:val="ListParagraph"/>
        <w:numPr>
          <w:ilvl w:val="0"/>
          <w:numId w:val="13"/>
        </w:numPr>
      </w:pPr>
      <w:r w:rsidRPr="009F74C4">
        <w:rPr>
          <w:b/>
        </w:rPr>
        <w:t xml:space="preserve">Indian Child Welfare Act (ICWA) State Liaison Office: </w:t>
      </w:r>
      <w:r>
        <w:t>(402) 471-9200</w:t>
      </w:r>
    </w:p>
    <w:p w14:paraId="18EB154B" w14:textId="7D8C71EF" w:rsidR="00E478D3" w:rsidRDefault="00000000" w:rsidP="009F74C4">
      <w:pPr>
        <w:pStyle w:val="ListParagraph"/>
        <w:numPr>
          <w:ilvl w:val="1"/>
          <w:numId w:val="13"/>
        </w:numPr>
      </w:pPr>
      <w:r>
        <w:t>Ensures state child welfare agencies adhere to federal ICWA standards for Native children and families.</w:t>
      </w:r>
      <w:r>
        <w:br/>
        <w:t>https://dhhs.ne.gov/Pages/ICWA.aspx</w:t>
      </w:r>
    </w:p>
    <w:sectPr w:rsidR="00E478D3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4A6D4B"/>
    <w:multiLevelType w:val="hybridMultilevel"/>
    <w:tmpl w:val="4C90A0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6125F9B"/>
    <w:multiLevelType w:val="hybridMultilevel"/>
    <w:tmpl w:val="1F428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8C3488"/>
    <w:multiLevelType w:val="hybridMultilevel"/>
    <w:tmpl w:val="8E165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E001FD"/>
    <w:multiLevelType w:val="hybridMultilevel"/>
    <w:tmpl w:val="D5C23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440989">
    <w:abstractNumId w:val="8"/>
  </w:num>
  <w:num w:numId="2" w16cid:durableId="1448890694">
    <w:abstractNumId w:val="6"/>
  </w:num>
  <w:num w:numId="3" w16cid:durableId="1031030349">
    <w:abstractNumId w:val="5"/>
  </w:num>
  <w:num w:numId="4" w16cid:durableId="121074214">
    <w:abstractNumId w:val="4"/>
  </w:num>
  <w:num w:numId="5" w16cid:durableId="942761635">
    <w:abstractNumId w:val="7"/>
  </w:num>
  <w:num w:numId="6" w16cid:durableId="319118769">
    <w:abstractNumId w:val="3"/>
  </w:num>
  <w:num w:numId="7" w16cid:durableId="1277909395">
    <w:abstractNumId w:val="2"/>
  </w:num>
  <w:num w:numId="8" w16cid:durableId="2024211509">
    <w:abstractNumId w:val="1"/>
  </w:num>
  <w:num w:numId="9" w16cid:durableId="466822741">
    <w:abstractNumId w:val="0"/>
  </w:num>
  <w:num w:numId="10" w16cid:durableId="1065683811">
    <w:abstractNumId w:val="10"/>
  </w:num>
  <w:num w:numId="11" w16cid:durableId="639385304">
    <w:abstractNumId w:val="11"/>
  </w:num>
  <w:num w:numId="12" w16cid:durableId="1886602694">
    <w:abstractNumId w:val="9"/>
  </w:num>
  <w:num w:numId="13" w16cid:durableId="21359508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2BFB"/>
    <w:rsid w:val="00774797"/>
    <w:rsid w:val="009965E3"/>
    <w:rsid w:val="009F74C4"/>
    <w:rsid w:val="00AA13FE"/>
    <w:rsid w:val="00AA1D8D"/>
    <w:rsid w:val="00B26620"/>
    <w:rsid w:val="00B47730"/>
    <w:rsid w:val="00CB0664"/>
    <w:rsid w:val="00CF4E7B"/>
    <w:rsid w:val="00E478D3"/>
    <w:rsid w:val="00F125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DF3B09"/>
  <w14:defaultImageDpi w14:val="300"/>
  <w15:docId w15:val="{3B5121C3-58E9-49DC-8B6A-909900821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2222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F74C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4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oncahousing.org/resource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Ellie Larsen</cp:lastModifiedBy>
  <cp:revision>6</cp:revision>
  <dcterms:created xsi:type="dcterms:W3CDTF">2013-12-23T23:15:00Z</dcterms:created>
  <dcterms:modified xsi:type="dcterms:W3CDTF">2026-08-10T23:40:00Z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b6766b8c-5ad9-4f26-88c0-44b3024dd8d0</vt:lpwstr>
  </property>
</Properties>
</file>