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DC" w:rsidRDefault="00986F41">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3206750</wp:posOffset>
            </wp:positionH>
            <wp:positionV relativeFrom="page">
              <wp:posOffset>914400</wp:posOffset>
            </wp:positionV>
            <wp:extent cx="1378585" cy="55943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8585" cy="559435"/>
                    </a:xfrm>
                    <a:prstGeom prst="rect">
                      <a:avLst/>
                    </a:prstGeom>
                    <a:noFill/>
                  </pic:spPr>
                </pic:pic>
              </a:graphicData>
            </a:graphic>
            <wp14:sizeRelH relativeFrom="page">
              <wp14:pctWidth>0</wp14:pctWidth>
            </wp14:sizeRelH>
            <wp14:sizeRelV relativeFrom="page">
              <wp14:pctHeight>0</wp14:pctHeight>
            </wp14:sizeRelV>
          </wp:anchor>
        </w:drawing>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63" w:lineRule="exact"/>
        <w:rPr>
          <w:rFonts w:ascii="Times New Roman" w:hAnsi="Times New Roman"/>
          <w:sz w:val="24"/>
          <w:szCs w:val="24"/>
        </w:rPr>
      </w:pPr>
    </w:p>
    <w:p w:rsidR="00BF5ADC" w:rsidRDefault="00BF5AD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32"/>
          <w:szCs w:val="32"/>
        </w:rPr>
        <w:t>EE 6390-Introduction to Wireless Communications Systems</w:t>
      </w:r>
    </w:p>
    <w:p w:rsidR="00BF5ADC" w:rsidRDefault="00BF5ADC">
      <w:pPr>
        <w:widowControl w:val="0"/>
        <w:autoSpaceDE w:val="0"/>
        <w:autoSpaceDN w:val="0"/>
        <w:adjustRightInd w:val="0"/>
        <w:spacing w:after="0" w:line="383" w:lineRule="exact"/>
        <w:rPr>
          <w:rFonts w:ascii="Times New Roman" w:hAnsi="Times New Roman"/>
          <w:sz w:val="24"/>
          <w:szCs w:val="24"/>
        </w:rPr>
      </w:pPr>
    </w:p>
    <w:p w:rsidR="00BF5ADC" w:rsidRDefault="00F26D8F">
      <w:pPr>
        <w:widowControl w:val="0"/>
        <w:autoSpaceDE w:val="0"/>
        <w:autoSpaceDN w:val="0"/>
        <w:adjustRightInd w:val="0"/>
        <w:spacing w:after="0" w:line="240" w:lineRule="auto"/>
        <w:ind w:left="3260"/>
        <w:rPr>
          <w:rFonts w:ascii="Times New Roman" w:hAnsi="Times New Roman"/>
          <w:sz w:val="24"/>
          <w:szCs w:val="24"/>
        </w:rPr>
      </w:pPr>
      <w:r>
        <w:rPr>
          <w:rFonts w:ascii="Times New Roman" w:hAnsi="Times New Roman"/>
          <w:b/>
          <w:bCs/>
          <w:sz w:val="32"/>
          <w:szCs w:val="32"/>
        </w:rPr>
        <w:t>Spring-2015</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337" w:lineRule="exact"/>
        <w:rPr>
          <w:rFonts w:ascii="Times New Roman" w:hAnsi="Times New Roman"/>
          <w:sz w:val="24"/>
          <w:szCs w:val="24"/>
        </w:rPr>
      </w:pPr>
    </w:p>
    <w:p w:rsidR="00BF5ADC" w:rsidRDefault="00BF5ADC">
      <w:pPr>
        <w:widowControl w:val="0"/>
        <w:autoSpaceDE w:val="0"/>
        <w:autoSpaceDN w:val="0"/>
        <w:adjustRightInd w:val="0"/>
        <w:spacing w:after="0" w:line="240" w:lineRule="auto"/>
        <w:ind w:left="3220"/>
        <w:rPr>
          <w:rFonts w:ascii="Times New Roman" w:hAnsi="Times New Roman"/>
          <w:sz w:val="24"/>
          <w:szCs w:val="24"/>
        </w:rPr>
      </w:pPr>
      <w:r>
        <w:rPr>
          <w:rFonts w:ascii="Times New Roman" w:hAnsi="Times New Roman"/>
          <w:b/>
          <w:bCs/>
          <w:sz w:val="28"/>
          <w:szCs w:val="28"/>
        </w:rPr>
        <w:t>Project Report</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314" w:lineRule="exact"/>
        <w:rPr>
          <w:rFonts w:ascii="Times New Roman" w:hAnsi="Times New Roman"/>
          <w:sz w:val="24"/>
          <w:szCs w:val="24"/>
        </w:rPr>
      </w:pPr>
    </w:p>
    <w:p w:rsidR="00BF5ADC" w:rsidRPr="00F26D8F" w:rsidRDefault="00F26D8F" w:rsidP="00F26D8F">
      <w:pPr>
        <w:widowControl w:val="0"/>
        <w:autoSpaceDE w:val="0"/>
        <w:autoSpaceDN w:val="0"/>
        <w:adjustRightInd w:val="0"/>
        <w:spacing w:after="0" w:line="239" w:lineRule="auto"/>
        <w:ind w:left="400"/>
        <w:jc w:val="center"/>
        <w:rPr>
          <w:rFonts w:ascii="Times New Roman" w:hAnsi="Times New Roman"/>
          <w:b/>
          <w:bCs/>
          <w:sz w:val="36"/>
          <w:szCs w:val="36"/>
        </w:rPr>
      </w:pPr>
      <w:r w:rsidRPr="00F26D8F">
        <w:rPr>
          <w:rFonts w:ascii="Times New Roman" w:hAnsi="Times New Roman"/>
          <w:b/>
          <w:bCs/>
          <w:sz w:val="36"/>
          <w:szCs w:val="36"/>
        </w:rPr>
        <w:t>Physical Layer Simulation of a Simplified LTE-OFDM System</w:t>
      </w:r>
    </w:p>
    <w:p w:rsidR="00BF5ADC" w:rsidRPr="00F26D8F" w:rsidRDefault="00BF5ADC">
      <w:pPr>
        <w:widowControl w:val="0"/>
        <w:autoSpaceDE w:val="0"/>
        <w:autoSpaceDN w:val="0"/>
        <w:adjustRightInd w:val="0"/>
        <w:spacing w:after="0" w:line="200" w:lineRule="exact"/>
        <w:rPr>
          <w:rFonts w:ascii="Times New Roman" w:hAnsi="Times New Roman"/>
          <w:b/>
          <w:bCs/>
          <w:sz w:val="36"/>
          <w:szCs w:val="36"/>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BF5ADC" w:rsidRDefault="00BF5ADC">
      <w:pPr>
        <w:widowControl w:val="0"/>
        <w:autoSpaceDE w:val="0"/>
        <w:autoSpaceDN w:val="0"/>
        <w:adjustRightInd w:val="0"/>
        <w:spacing w:after="0" w:line="200" w:lineRule="exact"/>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p>
    <w:p w:rsidR="004929D6" w:rsidRDefault="004929D6" w:rsidP="004929D6">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Tasmiah </w:t>
      </w:r>
      <w:r w:rsidR="001069F0">
        <w:rPr>
          <w:rFonts w:ascii="Times New Roman" w:hAnsi="Times New Roman"/>
          <w:sz w:val="24"/>
          <w:szCs w:val="24"/>
        </w:rPr>
        <w:t>S. Khan &amp; Gayathri N. Kannepalli</w:t>
      </w: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4929D6">
      <w:pPr>
        <w:widowControl w:val="0"/>
        <w:autoSpaceDE w:val="0"/>
        <w:autoSpaceDN w:val="0"/>
        <w:adjustRightInd w:val="0"/>
        <w:spacing w:after="0" w:line="240" w:lineRule="auto"/>
        <w:jc w:val="center"/>
        <w:rPr>
          <w:rFonts w:ascii="Times New Roman" w:hAnsi="Times New Roman"/>
          <w:sz w:val="24"/>
          <w:szCs w:val="24"/>
        </w:rPr>
      </w:pPr>
    </w:p>
    <w:p w:rsidR="001069F0" w:rsidRDefault="001069F0" w:rsidP="001069F0">
      <w:pPr>
        <w:widowControl w:val="0"/>
        <w:autoSpaceDE w:val="0"/>
        <w:autoSpaceDN w:val="0"/>
        <w:adjustRightInd w:val="0"/>
        <w:spacing w:after="0" w:line="240" w:lineRule="auto"/>
        <w:rPr>
          <w:rFonts w:ascii="Times New Roman" w:hAnsi="Times New Roman"/>
          <w:sz w:val="24"/>
          <w:szCs w:val="24"/>
        </w:rPr>
        <w:sectPr w:rsidR="001069F0">
          <w:pgSz w:w="12240" w:h="15840"/>
          <w:pgMar w:top="1440" w:right="1440" w:bottom="1440" w:left="2020" w:header="720" w:footer="720" w:gutter="0"/>
          <w:cols w:space="720" w:equalWidth="0">
            <w:col w:w="8780"/>
          </w:cols>
          <w:noEndnote/>
        </w:sectPr>
      </w:pPr>
    </w:p>
    <w:p w:rsidR="001069F0" w:rsidRPr="001069F0" w:rsidRDefault="001069F0" w:rsidP="001069F0">
      <w:pPr>
        <w:widowControl w:val="0"/>
        <w:autoSpaceDE w:val="0"/>
        <w:autoSpaceDN w:val="0"/>
        <w:adjustRightInd w:val="0"/>
        <w:spacing w:after="0" w:line="240" w:lineRule="auto"/>
        <w:rPr>
          <w:b/>
          <w:sz w:val="28"/>
        </w:rPr>
      </w:pPr>
      <w:bookmarkStart w:id="1" w:name="page2"/>
      <w:bookmarkEnd w:id="1"/>
      <w:r w:rsidRPr="001069F0">
        <w:rPr>
          <w:b/>
          <w:sz w:val="28"/>
        </w:rPr>
        <w:lastRenderedPageBreak/>
        <w:t>Project Description</w:t>
      </w:r>
    </w:p>
    <w:p w:rsidR="00BF5ADC" w:rsidRDefault="001069F0" w:rsidP="001069F0">
      <w:pPr>
        <w:widowControl w:val="0"/>
        <w:autoSpaceDE w:val="0"/>
        <w:autoSpaceDN w:val="0"/>
        <w:adjustRightInd w:val="0"/>
        <w:spacing w:after="0" w:line="240" w:lineRule="auto"/>
      </w:pPr>
      <w:r w:rsidRPr="001069F0">
        <w:t xml:space="preserve">This project entails simulation of simplified LTE-OFDM system in Matlab. The modulation schemes QPSK and 16-QAM are used to modulate the data. The modulated signals are transmitted over AWGN channel as well as multipath channel. The Bit Error Rate (BER) are computed under each scenario. Finally, the empirical spectral efficiency is studied for adaptive modulation scheme. </w:t>
      </w:r>
    </w:p>
    <w:p w:rsidR="007E42C9" w:rsidRDefault="007E42C9" w:rsidP="001069F0">
      <w:pPr>
        <w:widowControl w:val="0"/>
        <w:autoSpaceDE w:val="0"/>
        <w:autoSpaceDN w:val="0"/>
        <w:adjustRightInd w:val="0"/>
        <w:spacing w:after="0" w:line="240" w:lineRule="auto"/>
      </w:pPr>
    </w:p>
    <w:p w:rsidR="007E42C9" w:rsidRPr="001069F0" w:rsidRDefault="007E42C9" w:rsidP="001069F0">
      <w:pPr>
        <w:widowControl w:val="0"/>
        <w:autoSpaceDE w:val="0"/>
        <w:autoSpaceDN w:val="0"/>
        <w:adjustRightInd w:val="0"/>
        <w:spacing w:after="0" w:line="240" w:lineRule="auto"/>
      </w:pPr>
      <w:r>
        <w:t>The project work was equally divided between both of us. One of us worked on Adaptive modulation and BER calculation with AWGN channel and the other worked on the BER calculation with multipath channel as well as integrating all the code to make the simulation work. The contribution on the project report was equal.</w:t>
      </w:r>
    </w:p>
    <w:p w:rsidR="00BF5ADC" w:rsidRDefault="00BF5ADC">
      <w:pPr>
        <w:widowControl w:val="0"/>
        <w:autoSpaceDE w:val="0"/>
        <w:autoSpaceDN w:val="0"/>
        <w:adjustRightInd w:val="0"/>
        <w:spacing w:after="0" w:line="211" w:lineRule="exact"/>
        <w:rPr>
          <w:rFonts w:ascii="Times New Roman" w:hAnsi="Times New Roman"/>
          <w:sz w:val="24"/>
          <w:szCs w:val="24"/>
        </w:rPr>
      </w:pPr>
    </w:p>
    <w:p w:rsidR="001069F0" w:rsidRPr="001069F0" w:rsidRDefault="001069F0">
      <w:pPr>
        <w:widowControl w:val="0"/>
        <w:overflowPunct w:val="0"/>
        <w:autoSpaceDE w:val="0"/>
        <w:autoSpaceDN w:val="0"/>
        <w:adjustRightInd w:val="0"/>
        <w:spacing w:after="0" w:line="251" w:lineRule="auto"/>
        <w:jc w:val="both"/>
        <w:rPr>
          <w:rFonts w:ascii="Times New Roman" w:hAnsi="Times New Roman"/>
          <w:b/>
          <w:sz w:val="28"/>
          <w:szCs w:val="24"/>
        </w:rPr>
      </w:pPr>
      <w:r w:rsidRPr="001069F0">
        <w:rPr>
          <w:rFonts w:ascii="Times New Roman" w:hAnsi="Times New Roman"/>
          <w:b/>
          <w:sz w:val="28"/>
          <w:szCs w:val="24"/>
        </w:rPr>
        <w:t>System Parameters</w:t>
      </w:r>
    </w:p>
    <w:p w:rsidR="00BF5ADC" w:rsidRDefault="0030611D">
      <w:pPr>
        <w:widowControl w:val="0"/>
        <w:overflowPunct w:val="0"/>
        <w:autoSpaceDE w:val="0"/>
        <w:autoSpaceDN w:val="0"/>
        <w:adjustRightInd w:val="0"/>
        <w:spacing w:after="0" w:line="251" w:lineRule="auto"/>
        <w:jc w:val="both"/>
        <w:rPr>
          <w:rFonts w:ascii="Times New Roman" w:hAnsi="Times New Roman"/>
          <w:sz w:val="24"/>
          <w:szCs w:val="24"/>
        </w:rPr>
      </w:pPr>
      <w:r>
        <w:rPr>
          <w:rFonts w:ascii="Times New Roman" w:hAnsi="Times New Roman"/>
          <w:sz w:val="24"/>
          <w:szCs w:val="24"/>
        </w:rPr>
        <w:t>The following parameters were used to simulate the system</w:t>
      </w:r>
    </w:p>
    <w:p w:rsidR="00BF5ADC" w:rsidRDefault="00BF5ADC">
      <w:pPr>
        <w:widowControl w:val="0"/>
        <w:autoSpaceDE w:val="0"/>
        <w:autoSpaceDN w:val="0"/>
        <w:adjustRightInd w:val="0"/>
        <w:spacing w:after="0" w:line="346" w:lineRule="exact"/>
        <w:rPr>
          <w:rFonts w:ascii="Times New Roman" w:hAnsi="Times New Roman"/>
          <w:sz w:val="24"/>
          <w:szCs w:val="24"/>
        </w:rPr>
      </w:pPr>
    </w:p>
    <w:p w:rsidR="0030611D" w:rsidRDefault="0030611D" w:rsidP="0030611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Channel Bandwidth = 10MHz</w:t>
      </w:r>
    </w:p>
    <w:p w:rsidR="0030611D" w:rsidRDefault="0030611D" w:rsidP="0030611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Modulation Types: QPSK, 16-QAM</w:t>
      </w:r>
    </w:p>
    <w:p w:rsidR="00BF5ADC" w:rsidRDefault="00BF5ADC"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FFT Size</w:t>
      </w:r>
      <w:r w:rsidR="0030611D">
        <w:rPr>
          <w:rFonts w:ascii="Times New Roman" w:hAnsi="Times New Roman"/>
          <w:sz w:val="24"/>
          <w:szCs w:val="24"/>
        </w:rPr>
        <w:t xml:space="preserve"> </w:t>
      </w:r>
      <w:r>
        <w:rPr>
          <w:rFonts w:ascii="Times New Roman" w:hAnsi="Times New Roman"/>
          <w:sz w:val="24"/>
          <w:szCs w:val="24"/>
        </w:rPr>
        <w:t>=</w:t>
      </w:r>
      <w:r w:rsidR="0030611D">
        <w:rPr>
          <w:rFonts w:ascii="Times New Roman" w:hAnsi="Times New Roman"/>
          <w:sz w:val="24"/>
          <w:szCs w:val="24"/>
        </w:rPr>
        <w:t xml:space="preserve"> 64</w:t>
      </w:r>
      <w:r>
        <w:rPr>
          <w:rFonts w:ascii="Times New Roman" w:hAnsi="Times New Roman"/>
          <w:sz w:val="24"/>
          <w:szCs w:val="24"/>
        </w:rPr>
        <w:t xml:space="preserve"> </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CP Length </w:t>
      </w:r>
      <w:r w:rsidR="00BF5ADC">
        <w:rPr>
          <w:rFonts w:ascii="Times New Roman" w:hAnsi="Times New Roman"/>
          <w:sz w:val="24"/>
          <w:szCs w:val="24"/>
        </w:rPr>
        <w:t>=</w:t>
      </w:r>
      <w:r>
        <w:rPr>
          <w:rFonts w:ascii="Times New Roman" w:hAnsi="Times New Roman"/>
          <w:sz w:val="24"/>
          <w:szCs w:val="24"/>
        </w:rPr>
        <w:t xml:space="preserve"> 16</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used subcarriers (N</w:t>
      </w:r>
      <w:r>
        <w:rPr>
          <w:rFonts w:ascii="Times New Roman" w:hAnsi="Times New Roman"/>
          <w:sz w:val="24"/>
          <w:szCs w:val="24"/>
          <w:vertAlign w:val="subscript"/>
        </w:rPr>
        <w:t>used</w:t>
      </w:r>
      <w:r>
        <w:rPr>
          <w:rFonts w:ascii="Times New Roman" w:hAnsi="Times New Roman"/>
          <w:sz w:val="24"/>
          <w:szCs w:val="24"/>
        </w:rPr>
        <w:t xml:space="preserve">) </w:t>
      </w:r>
      <w:r w:rsidR="00BF5ADC">
        <w:rPr>
          <w:rFonts w:ascii="Times New Roman" w:hAnsi="Times New Roman"/>
          <w:sz w:val="24"/>
          <w:szCs w:val="24"/>
        </w:rPr>
        <w:t>=</w:t>
      </w:r>
      <w:r>
        <w:rPr>
          <w:rFonts w:ascii="Times New Roman" w:hAnsi="Times New Roman"/>
          <w:sz w:val="24"/>
          <w:szCs w:val="24"/>
        </w:rPr>
        <w:t xml:space="preserve"> 52</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pilot subcarriers (N</w:t>
      </w:r>
      <w:r>
        <w:rPr>
          <w:rFonts w:ascii="Times New Roman" w:hAnsi="Times New Roman"/>
          <w:sz w:val="24"/>
          <w:szCs w:val="24"/>
          <w:vertAlign w:val="subscript"/>
        </w:rPr>
        <w:t>ref</w:t>
      </w:r>
      <w:r>
        <w:rPr>
          <w:rFonts w:ascii="Times New Roman" w:hAnsi="Times New Roman"/>
          <w:sz w:val="24"/>
          <w:szCs w:val="24"/>
        </w:rPr>
        <w:t>) = 4</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data subcarriers per symbol (N</w:t>
      </w:r>
      <w:r>
        <w:rPr>
          <w:rFonts w:ascii="Times New Roman" w:hAnsi="Times New Roman"/>
          <w:sz w:val="24"/>
          <w:szCs w:val="24"/>
          <w:vertAlign w:val="subscript"/>
        </w:rPr>
        <w:t>data</w:t>
      </w:r>
      <w:r w:rsidRPr="0030611D">
        <w:rPr>
          <w:rFonts w:ascii="Times New Roman" w:hAnsi="Times New Roman"/>
          <w:sz w:val="24"/>
          <w:szCs w:val="24"/>
        </w:rPr>
        <w:t>)</w:t>
      </w:r>
      <w:r>
        <w:rPr>
          <w:rFonts w:ascii="Times New Roman" w:hAnsi="Times New Roman"/>
          <w:sz w:val="24"/>
          <w:szCs w:val="24"/>
          <w:vertAlign w:val="subscript"/>
        </w:rPr>
        <w:t xml:space="preserve"> </w:t>
      </w:r>
      <w:r w:rsidR="00BF5ADC">
        <w:rPr>
          <w:rFonts w:ascii="Times New Roman" w:hAnsi="Times New Roman"/>
          <w:sz w:val="24"/>
          <w:szCs w:val="24"/>
        </w:rPr>
        <w:t>=</w:t>
      </w:r>
      <w:r>
        <w:rPr>
          <w:rFonts w:ascii="Times New Roman" w:hAnsi="Times New Roman"/>
          <w:sz w:val="24"/>
          <w:szCs w:val="24"/>
        </w:rPr>
        <w:t xml:space="preserve"> 48</w:t>
      </w:r>
      <w:r w:rsidR="00BF5ADC">
        <w:rPr>
          <w:rFonts w:ascii="Times New Roman" w:hAnsi="Times New Roman"/>
          <w:sz w:val="24"/>
          <w:szCs w:val="24"/>
        </w:rPr>
        <w:t xml:space="preserve"> </w:t>
      </w:r>
    </w:p>
    <w:p w:rsidR="00BF5ADC" w:rsidRDefault="0030611D"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 of null subcarriers (N</w:t>
      </w:r>
      <w:r>
        <w:rPr>
          <w:rFonts w:ascii="Times New Roman" w:hAnsi="Times New Roman"/>
          <w:sz w:val="24"/>
          <w:szCs w:val="24"/>
          <w:vertAlign w:val="subscript"/>
        </w:rPr>
        <w:t>left</w:t>
      </w:r>
      <w:r>
        <w:rPr>
          <w:rFonts w:ascii="Times New Roman" w:hAnsi="Times New Roman"/>
          <w:sz w:val="24"/>
          <w:szCs w:val="24"/>
        </w:rPr>
        <w:t>,N</w:t>
      </w:r>
      <w:r>
        <w:rPr>
          <w:rFonts w:ascii="Times New Roman" w:hAnsi="Times New Roman"/>
          <w:sz w:val="24"/>
          <w:szCs w:val="24"/>
          <w:vertAlign w:val="subscript"/>
        </w:rPr>
        <w:t>dc</w:t>
      </w:r>
      <w:r>
        <w:rPr>
          <w:rFonts w:ascii="Times New Roman" w:hAnsi="Times New Roman"/>
          <w:sz w:val="24"/>
          <w:szCs w:val="24"/>
        </w:rPr>
        <w:t>,N</w:t>
      </w:r>
      <w:r>
        <w:rPr>
          <w:rFonts w:ascii="Times New Roman" w:hAnsi="Times New Roman"/>
          <w:sz w:val="24"/>
          <w:szCs w:val="24"/>
          <w:vertAlign w:val="subscript"/>
        </w:rPr>
        <w:t>right</w:t>
      </w:r>
      <w:r>
        <w:rPr>
          <w:rFonts w:ascii="Times New Roman" w:hAnsi="Times New Roman"/>
          <w:sz w:val="24"/>
          <w:szCs w:val="24"/>
        </w:rPr>
        <w:t xml:space="preserve">) </w:t>
      </w:r>
      <w:r w:rsidR="00BF5ADC">
        <w:rPr>
          <w:rFonts w:ascii="Times New Roman" w:hAnsi="Times New Roman"/>
          <w:sz w:val="24"/>
          <w:szCs w:val="24"/>
        </w:rPr>
        <w:t>=</w:t>
      </w:r>
      <w:r>
        <w:rPr>
          <w:rFonts w:ascii="Times New Roman" w:hAnsi="Times New Roman"/>
          <w:sz w:val="24"/>
          <w:szCs w:val="24"/>
        </w:rPr>
        <w:t xml:space="preserve"> 12</w:t>
      </w:r>
    </w:p>
    <w:p w:rsidR="006967DE" w:rsidRDefault="006967DE" w:rsidP="0030611D">
      <w:pPr>
        <w:widowControl w:val="0"/>
        <w:overflowPunct w:val="0"/>
        <w:autoSpaceDE w:val="0"/>
        <w:autoSpaceDN w:val="0"/>
        <w:adjustRightInd w:val="0"/>
        <w:spacing w:after="0" w:line="240" w:lineRule="auto"/>
        <w:jc w:val="both"/>
        <w:rPr>
          <w:rFonts w:ascii="Times New Roman" w:hAnsi="Times New Roman"/>
          <w:sz w:val="24"/>
          <w:szCs w:val="24"/>
        </w:rPr>
      </w:pPr>
    </w:p>
    <w:p w:rsidR="006967DE" w:rsidRDefault="006967DE" w:rsidP="0030611D">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following plots of BER are generated for QPSK and 16-QAM under AWGN channel</w:t>
      </w:r>
    </w:p>
    <w:p w:rsidR="00BF5ADC" w:rsidRDefault="00BF5ADC">
      <w:pPr>
        <w:widowControl w:val="0"/>
        <w:autoSpaceDE w:val="0"/>
        <w:autoSpaceDN w:val="0"/>
        <w:adjustRightInd w:val="0"/>
        <w:spacing w:after="0" w:line="200" w:lineRule="exact"/>
        <w:rPr>
          <w:rFonts w:ascii="Times New Roman" w:hAnsi="Times New Roman"/>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bookmarkStart w:id="2" w:name="_GoBack"/>
      <w:bookmarkEnd w:id="2"/>
      <w:r w:rsidRPr="003E39DB">
        <w:rPr>
          <w:rFonts w:ascii="Times New Roman" w:hAnsi="Times New Roman"/>
          <w:noProof/>
          <w:sz w:val="24"/>
          <w:szCs w:val="24"/>
        </w:rPr>
        <w:drawing>
          <wp:inline distT="0" distB="0" distL="0" distR="0">
            <wp:extent cx="5943600" cy="3771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lastRenderedPageBreak/>
        <w:drawing>
          <wp:inline distT="0" distB="0" distL="0" distR="0">
            <wp:extent cx="5943600" cy="3676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6967DE" w:rsidRDefault="006967DE">
      <w:pPr>
        <w:widowControl w:val="0"/>
        <w:autoSpaceDE w:val="0"/>
        <w:autoSpaceDN w:val="0"/>
        <w:adjustRightInd w:val="0"/>
        <w:spacing w:after="0" w:line="240" w:lineRule="auto"/>
        <w:rPr>
          <w:rFonts w:ascii="Times New Roman" w:hAnsi="Times New Roman"/>
          <w:noProof/>
          <w:sz w:val="24"/>
          <w:szCs w:val="24"/>
        </w:rPr>
      </w:pPr>
    </w:p>
    <w:p w:rsidR="006967DE" w:rsidRDefault="006967DE" w:rsidP="006967DE">
      <w:pPr>
        <w:widowControl w:val="0"/>
        <w:autoSpaceDE w:val="0"/>
        <w:autoSpaceDN w:val="0"/>
        <w:adjustRightInd w:val="0"/>
        <w:spacing w:after="0" w:line="276" w:lineRule="exact"/>
        <w:rPr>
          <w:rFonts w:ascii="Times New Roman" w:hAnsi="Times New Roman"/>
          <w:sz w:val="24"/>
          <w:szCs w:val="24"/>
        </w:rPr>
      </w:pPr>
      <w:r>
        <w:rPr>
          <w:rFonts w:ascii="Times New Roman" w:hAnsi="Times New Roman"/>
          <w:sz w:val="24"/>
          <w:szCs w:val="24"/>
        </w:rPr>
        <w:t>For Multipath Ch</w:t>
      </w:r>
      <w:r>
        <w:rPr>
          <w:rFonts w:ascii="Times New Roman" w:hAnsi="Times New Roman"/>
          <w:sz w:val="24"/>
          <w:szCs w:val="24"/>
        </w:rPr>
        <w:t>annel</w:t>
      </w:r>
      <w:r w:rsidR="00160D68">
        <w:rPr>
          <w:rFonts w:ascii="Times New Roman" w:hAnsi="Times New Roman"/>
          <w:sz w:val="24"/>
          <w:szCs w:val="24"/>
        </w:rPr>
        <w:t xml:space="preserve"> simulation</w:t>
      </w:r>
      <w:r>
        <w:rPr>
          <w:rFonts w:ascii="Times New Roman" w:hAnsi="Times New Roman"/>
          <w:sz w:val="24"/>
          <w:szCs w:val="24"/>
        </w:rPr>
        <w:t>, Channel B was used.</w:t>
      </w:r>
      <w:r w:rsidR="00F32070">
        <w:rPr>
          <w:rFonts w:ascii="Times New Roman" w:hAnsi="Times New Roman"/>
          <w:sz w:val="24"/>
          <w:szCs w:val="24"/>
        </w:rPr>
        <w:t xml:space="preserve"> BER was calculated for indoor and outdoor models for both QPSK and 16-QAM.</w:t>
      </w:r>
    </w:p>
    <w:p w:rsidR="006967DE" w:rsidRDefault="006967DE">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7052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drawing>
          <wp:inline distT="0" distB="0" distL="0" distR="0">
            <wp:extent cx="5943600" cy="37433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6860D2" w:rsidRDefault="006860D2">
      <w:pPr>
        <w:widowControl w:val="0"/>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rPr>
        <w:t>The plot of empirical spectral efficiency for the indoor and outdoor channel models using adaptive modulation is shown below</w:t>
      </w:r>
    </w:p>
    <w:p w:rsidR="001069F0" w:rsidRDefault="001069F0">
      <w:pPr>
        <w:widowControl w:val="0"/>
        <w:autoSpaceDE w:val="0"/>
        <w:autoSpaceDN w:val="0"/>
        <w:adjustRightInd w:val="0"/>
        <w:spacing w:after="0" w:line="240" w:lineRule="auto"/>
        <w:rPr>
          <w:rFonts w:ascii="Times New Roman" w:hAnsi="Times New Roman"/>
          <w:noProof/>
          <w:sz w:val="24"/>
          <w:szCs w:val="24"/>
        </w:rPr>
      </w:pPr>
    </w:p>
    <w:p w:rsidR="001069F0" w:rsidRDefault="00986F41">
      <w:pPr>
        <w:widowControl w:val="0"/>
        <w:autoSpaceDE w:val="0"/>
        <w:autoSpaceDN w:val="0"/>
        <w:adjustRightInd w:val="0"/>
        <w:spacing w:after="0" w:line="240" w:lineRule="auto"/>
        <w:rPr>
          <w:rFonts w:ascii="Times New Roman" w:hAnsi="Times New Roman"/>
          <w:noProof/>
          <w:sz w:val="24"/>
          <w:szCs w:val="24"/>
        </w:rPr>
      </w:pPr>
      <w:r w:rsidRPr="001069F0">
        <w:rPr>
          <w:rFonts w:ascii="Times New Roman" w:hAnsi="Times New Roman"/>
          <w:noProof/>
          <w:sz w:val="24"/>
          <w:szCs w:val="24"/>
        </w:rPr>
        <w:lastRenderedPageBreak/>
        <w:drawing>
          <wp:inline distT="0" distB="0" distL="0" distR="0">
            <wp:extent cx="59436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rFonts w:ascii="Times New Roman" w:hAnsi="Times New Roman"/>
          <w:noProof/>
          <w:sz w:val="24"/>
          <w:szCs w:val="24"/>
        </w:rPr>
      </w:pPr>
    </w:p>
    <w:p w:rsidR="007E42C9" w:rsidRDefault="007E42C9">
      <w:pPr>
        <w:widowControl w:val="0"/>
        <w:autoSpaceDE w:val="0"/>
        <w:autoSpaceDN w:val="0"/>
        <w:adjustRightInd w:val="0"/>
        <w:spacing w:after="0" w:line="240" w:lineRule="auto"/>
        <w:rPr>
          <w:b/>
          <w:noProof/>
          <w:sz w:val="28"/>
          <w:szCs w:val="24"/>
        </w:rPr>
      </w:pPr>
      <w:r w:rsidRPr="007E42C9">
        <w:rPr>
          <w:b/>
          <w:noProof/>
          <w:sz w:val="28"/>
          <w:szCs w:val="24"/>
        </w:rPr>
        <w:t>Matlab Code</w:t>
      </w:r>
    </w:p>
    <w:p w:rsidR="007E42C9" w:rsidRDefault="007E42C9">
      <w:pPr>
        <w:widowControl w:val="0"/>
        <w:autoSpaceDE w:val="0"/>
        <w:autoSpaceDN w:val="0"/>
        <w:adjustRightInd w:val="0"/>
        <w:spacing w:after="0" w:line="240" w:lineRule="auto"/>
        <w:rPr>
          <w:b/>
          <w:noProof/>
          <w:sz w:val="28"/>
          <w:szCs w:val="24"/>
        </w:rPr>
      </w:pP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r w:rsidR="00B1206E">
        <w:rPr>
          <w:rFonts w:ascii="Courier New" w:hAnsi="Courier New" w:cs="Courier New"/>
          <w:color w:val="000000"/>
          <w:sz w:val="20"/>
          <w:szCs w:val="20"/>
        </w:rPr>
        <w:t>LTE_OFDM_SIMULATION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sequence = rand(1,4)&gt;0.5;  </w:t>
      </w:r>
      <w:r>
        <w:rPr>
          <w:rFonts w:ascii="Courier New" w:hAnsi="Courier New" w:cs="Courier New"/>
          <w:color w:val="228B22"/>
          <w:sz w:val="20"/>
          <w:szCs w:val="20"/>
        </w:rPr>
        <w:t>%pseudo binary sequence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pilot =  2.*sequence - 1; </w:t>
      </w:r>
      <w:r>
        <w:rPr>
          <w:rFonts w:ascii="Courier New" w:hAnsi="Courier New" w:cs="Courier New"/>
          <w:color w:val="228B22"/>
          <w:sz w:val="20"/>
          <w:szCs w:val="20"/>
        </w:rPr>
        <w:t>%Pilot signal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range = 10:30;  </w:t>
      </w:r>
      <w:r>
        <w:rPr>
          <w:rFonts w:ascii="Courier New" w:hAnsi="Courier New" w:cs="Courier New"/>
          <w:color w:val="228B22"/>
          <w:sz w:val="20"/>
          <w:szCs w:val="20"/>
        </w:rPr>
        <w:t>%Adaptive Modulation 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 100; </w:t>
      </w:r>
      <w:r>
        <w:rPr>
          <w:rFonts w:ascii="Courier New" w:hAnsi="Courier New" w:cs="Courier New"/>
          <w:color w:val="228B22"/>
          <w:sz w:val="20"/>
          <w:szCs w:val="20"/>
        </w:rPr>
        <w:t>%100 symbols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10; </w:t>
      </w:r>
      <w:r>
        <w:rPr>
          <w:rFonts w:ascii="Courier New" w:hAnsi="Courier New" w:cs="Courier New"/>
          <w:color w:val="228B22"/>
          <w:sz w:val="20"/>
          <w:szCs w:val="20"/>
        </w:rPr>
        <w:t>%The number of Monte-Carlo trials for each symbol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AWGN_SNR_dB = [3 5 7 9 11];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AWGN_SNR = 10.^((AWGN_SNR_dB)./10); </w:t>
      </w:r>
      <w:r>
        <w:rPr>
          <w:rFonts w:ascii="Courier New" w:hAnsi="Courier New" w:cs="Courier New"/>
          <w:color w:val="228B22"/>
          <w:sz w:val="20"/>
          <w:szCs w:val="20"/>
        </w:rPr>
        <w:t>%SNR in linear scale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inputQPSK = rand(1,2*48)&gt;0.5;  </w:t>
      </w:r>
      <w:r>
        <w:rPr>
          <w:rFonts w:ascii="Courier New" w:hAnsi="Courier New" w:cs="Courier New"/>
          <w:color w:val="228B22"/>
          <w:sz w:val="20"/>
          <w:szCs w:val="20"/>
        </w:rPr>
        <w:t>%input to QPSK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inputQAM = rand(1,4*48)&gt;0.5;   </w:t>
      </w:r>
      <w:r>
        <w:rPr>
          <w:rFonts w:ascii="Courier New" w:hAnsi="Courier New" w:cs="Courier New"/>
          <w:color w:val="228B22"/>
          <w:sz w:val="20"/>
          <w:szCs w:val="20"/>
        </w:rPr>
        <w:t>%input to 16 QAM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QPSK_Modulated = QPSK(1,inputQPSK);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QPSK_OFDM = Transmitter_OFDM(QPSK_Modulated,pilot);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QPSK_OFDM_Channel = AWGN(QPSK_OFDM,AWGN_SNR(j));  </w:t>
      </w:r>
      <w:r>
        <w:rPr>
          <w:rFonts w:ascii="Courier New" w:hAnsi="Courier New" w:cs="Courier New"/>
          <w:color w:val="228B22"/>
          <w:sz w:val="20"/>
          <w:szCs w:val="20"/>
        </w:rPr>
        <w:t>%AWGN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[QPSKDemodulated_OFDM var] = Receiver_OFDM(1,QPSK_OFDM_Channel,[],[],[]);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QPSK_Demodulated = QPSK(2,QPSKDemodulated_OFDM);   </w:t>
      </w:r>
      <w:r>
        <w:rPr>
          <w:rFonts w:ascii="Courier New" w:hAnsi="Courier New" w:cs="Courier New"/>
          <w:color w:val="228B22"/>
          <w:sz w:val="20"/>
          <w:szCs w:val="20"/>
        </w:rPr>
        <w:t>%QPSK Demodulation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error1(k) = sum(inputQPSK ~= QPSK_Demodulated)/(48*2);   </w:t>
      </w:r>
      <w:r>
        <w:rPr>
          <w:rFonts w:ascii="Courier New" w:hAnsi="Courier New" w:cs="Courier New"/>
          <w:color w:val="228B22"/>
          <w:sz w:val="20"/>
          <w:szCs w:val="20"/>
        </w:rPr>
        <w:t>%bit error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QAM_Modulated = QAM(1,inputQAM); </w:t>
      </w:r>
      <w:r>
        <w:rPr>
          <w:rFonts w:ascii="Courier New" w:hAnsi="Courier New" w:cs="Courier New"/>
          <w:color w:val="228B22"/>
          <w:sz w:val="20"/>
          <w:szCs w:val="20"/>
        </w:rPr>
        <w:t>%QAM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QAM_OFDM = Transmitter_OFDM(QAM_Modulated,pilot);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QAM_OFDM_Channel = AWGN(QAM_OFDM,AWGN_SNR(j));  </w:t>
      </w:r>
      <w:r>
        <w:rPr>
          <w:rFonts w:ascii="Courier New" w:hAnsi="Courier New" w:cs="Courier New"/>
          <w:color w:val="228B22"/>
          <w:sz w:val="20"/>
          <w:szCs w:val="20"/>
        </w:rPr>
        <w:t>%AWGN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[QAMDemodulated_OFDM var] = Receiver_OFDM(1,QAM_OFDM_Channel,[],[],[]);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QAM_Demodulated = QAM(2,QAMDemodulated_OFDM);   </w:t>
      </w:r>
      <w:r>
        <w:rPr>
          <w:rFonts w:ascii="Courier New" w:hAnsi="Courier New" w:cs="Courier New"/>
          <w:color w:val="228B22"/>
          <w:sz w:val="20"/>
          <w:szCs w:val="20"/>
        </w:rPr>
        <w:t>%QAM Demodulation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error2(k) = sum(inputQAM ~= QAM_Demodulated)/(48*4);   </w:t>
      </w:r>
      <w:r>
        <w:rPr>
          <w:rFonts w:ascii="Courier New" w:hAnsi="Courier New" w:cs="Courier New"/>
          <w:color w:val="228B22"/>
          <w:sz w:val="20"/>
          <w:szCs w:val="20"/>
        </w:rPr>
        <w:t>%bit error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sym_error1(i,j) = sum(error1)/S2;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sym_error2(i,j) = sum(error2)/S2;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bit_error1(j) = sum(sym_error1(:,j))/S1;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ber_error2(j) = sum(sym_error2(:,j))/S1;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semilogy(AWGN_SNR_dB,bit_error1);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'BER of QPSK vs SNR in AWGN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semilogy(AWGN_SNR_dB,ber_error2);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'BER of 16-QAM vs SNR in AWGN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AWGN_SNR_dB = 0:30;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AWGN_SNR = 10.^((AWGN_SNR_dB)./10); </w:t>
      </w:r>
      <w:r>
        <w:rPr>
          <w:rFonts w:ascii="Courier New" w:hAnsi="Courier New" w:cs="Courier New"/>
          <w:color w:val="228B22"/>
          <w:sz w:val="20"/>
          <w:szCs w:val="20"/>
        </w:rPr>
        <w:t>%SNR in linear scale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inputQPSK = rand(1,2*48)&gt;0.5;  </w:t>
      </w:r>
      <w:r>
        <w:rPr>
          <w:rFonts w:ascii="Courier New" w:hAnsi="Courier New" w:cs="Courier New"/>
          <w:color w:val="228B22"/>
          <w:sz w:val="20"/>
          <w:szCs w:val="20"/>
        </w:rPr>
        <w:t>%input to QPSK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inputQAM = rand(1,4*48)&gt;0.5;   </w:t>
      </w:r>
      <w:r>
        <w:rPr>
          <w:rFonts w:ascii="Courier New" w:hAnsi="Courier New" w:cs="Courier New"/>
          <w:color w:val="228B22"/>
          <w:sz w:val="20"/>
          <w:szCs w:val="20"/>
        </w:rPr>
        <w:t>%input to 16 QAM modulator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[tapsIndoor tapsOutdoor] = Multipath_Taps();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1:length(AWGN_SNR)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QPSK_Modulated = QPSK(1,inputQPSK); </w:t>
      </w:r>
      <w:r>
        <w:rPr>
          <w:rFonts w:ascii="Courier New" w:hAnsi="Courier New" w:cs="Courier New"/>
          <w:color w:val="228B22"/>
          <w:sz w:val="20"/>
          <w:szCs w:val="20"/>
        </w:rPr>
        <w:t>%QPSK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QPSK_OFDM = Transmitter_OFDM(QPSK_Modulated,pilot);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[QPSK_Indoor_OFDM_Channel QPSK_Outdoor_OFDM_Channel] = Channel_multipath(QPSK_OFDM, AWGN_SNR(j), tapsIndoor, tapsOutdoor);  </w:t>
      </w:r>
      <w:r>
        <w:rPr>
          <w:rFonts w:ascii="Courier New" w:hAnsi="Courier New" w:cs="Courier New"/>
          <w:color w:val="228B22"/>
          <w:sz w:val="20"/>
          <w:szCs w:val="20"/>
        </w:rPr>
        <w:t>%Multipath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[QPSKDemodulated_Indoor_OFDM QPSKDemodulated_Outdoor_OFDM] = Receiver_OFDM(2,QPSK_Indoor_OFDM_Channel,QPSK_Outdoor_OFDM_Channel,tapsIndoor,tapsOutdoor);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QPSKDemodulated_Indoor = QPSK(2,QPSKDemodulated_Indoor_OFDM);   </w:t>
      </w:r>
      <w:r>
        <w:rPr>
          <w:rFonts w:ascii="Courier New" w:hAnsi="Courier New" w:cs="Courier New"/>
          <w:color w:val="228B22"/>
          <w:sz w:val="20"/>
          <w:szCs w:val="20"/>
        </w:rPr>
        <w:t>%QPSK Demodulation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QPSKDemodulated_Outdoor = QPSK(2,QPSKDemodulated_Outdoor_OFDM);   </w:t>
      </w:r>
      <w:r>
        <w:rPr>
          <w:rFonts w:ascii="Courier New" w:hAnsi="Courier New" w:cs="Courier New"/>
          <w:color w:val="228B22"/>
          <w:sz w:val="20"/>
          <w:szCs w:val="20"/>
        </w:rPr>
        <w:t>%QPSK Demodulation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error_Indoor1(k) = sum(inputQPSK ~= QPSKDemodulated_Indoor)/(48*2);   </w:t>
      </w:r>
      <w:r>
        <w:rPr>
          <w:rFonts w:ascii="Courier New" w:hAnsi="Courier New" w:cs="Courier New"/>
          <w:color w:val="228B22"/>
          <w:sz w:val="20"/>
          <w:szCs w:val="20"/>
        </w:rPr>
        <w:t>%BER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error_Outdoor1(k) = sum(inputQPSK ~= QPSKDemodulated_Outdoor)/(48*2);   </w:t>
      </w:r>
      <w:r>
        <w:rPr>
          <w:rFonts w:ascii="Courier New" w:hAnsi="Courier New" w:cs="Courier New"/>
          <w:color w:val="228B22"/>
          <w:sz w:val="20"/>
          <w:szCs w:val="20"/>
        </w:rPr>
        <w:t>%BER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QAM_Modulated = QAM(1,inputQAM); </w:t>
      </w:r>
      <w:r>
        <w:rPr>
          <w:rFonts w:ascii="Courier New" w:hAnsi="Courier New" w:cs="Courier New"/>
          <w:color w:val="228B22"/>
          <w:sz w:val="20"/>
          <w:szCs w:val="20"/>
        </w:rPr>
        <w:t>%QAM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QAM_OFDM = Transmitter_OFDM(QAM_Modulated,pilot);  </w:t>
      </w:r>
      <w:r>
        <w:rPr>
          <w:rFonts w:ascii="Courier New" w:hAnsi="Courier New" w:cs="Courier New"/>
          <w:color w:val="228B22"/>
          <w:sz w:val="20"/>
          <w:szCs w:val="20"/>
        </w:rPr>
        <w:t>%OFDM Transmission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[QAM_Indoor_OFDM_Channel QAM_Outdoor_OFDM_Channel] = Channel_multipath(QAM_OFDM, AWGN_SNR(j), tapsIndoor, tapsOutdoor);  </w:t>
      </w:r>
      <w:r>
        <w:rPr>
          <w:rFonts w:ascii="Courier New" w:hAnsi="Courier New" w:cs="Courier New"/>
          <w:color w:val="228B22"/>
          <w:sz w:val="20"/>
          <w:szCs w:val="20"/>
        </w:rPr>
        <w:t>%Multipath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[QAMDemodulated_Indoor_OFDM QAM_Demod_OFDMP] = Receiver_OFDM(2,QAM_Indoor_OFDM_Channel,QAM_Outdoor_OFDM_Channel,tapsIndoor,tapsOutdoor); </w:t>
      </w:r>
      <w:r>
        <w:rPr>
          <w:rFonts w:ascii="Courier New" w:hAnsi="Courier New" w:cs="Courier New"/>
          <w:color w:val="228B22"/>
          <w:sz w:val="20"/>
          <w:szCs w:val="20"/>
        </w:rPr>
        <w:t>%OFDM Receiver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QAMDemodulated_Indoor = QAM(2,QAMDemodulated_Indoor_OFDM);   </w:t>
      </w:r>
      <w:r>
        <w:rPr>
          <w:rFonts w:ascii="Courier New" w:hAnsi="Courier New" w:cs="Courier New"/>
          <w:color w:val="228B22"/>
          <w:sz w:val="20"/>
          <w:szCs w:val="20"/>
        </w:rPr>
        <w:t>%QAM Demodulation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QAMDemodulated_Outdoor = QAM(2,QAM_Demod_OFDMP);   </w:t>
      </w:r>
      <w:r>
        <w:rPr>
          <w:rFonts w:ascii="Courier New" w:hAnsi="Courier New" w:cs="Courier New"/>
          <w:color w:val="228B22"/>
          <w:sz w:val="20"/>
          <w:szCs w:val="20"/>
        </w:rPr>
        <w:t>%QAM Demodulation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error_Indoor2(k) = sum(inputQAM ~= QAMDemodulated_Indoor)/(48*4);   </w:t>
      </w:r>
      <w:r>
        <w:rPr>
          <w:rFonts w:ascii="Courier New" w:hAnsi="Courier New" w:cs="Courier New"/>
          <w:color w:val="228B22"/>
          <w:sz w:val="20"/>
          <w:szCs w:val="20"/>
        </w:rPr>
        <w:t>%BER for 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error_Outdoor2(k) = sum(inputQAM ~= QAMDemodulated_Outdoor)/(48*4);   </w:t>
      </w:r>
      <w:r>
        <w:rPr>
          <w:rFonts w:ascii="Courier New" w:hAnsi="Courier New" w:cs="Courier New"/>
          <w:color w:val="228B22"/>
          <w:sz w:val="20"/>
          <w:szCs w:val="20"/>
        </w:rPr>
        <w:t>%BER for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per_Indoor1(i,j) = sum(error_Indoor1)/S2;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per_Outdoor1(i,j) = sum(error_Outdoor1)/S2;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per_Indoor2(i,j) = sum(error_Indoor2)/S2;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per_Outdoor2(i,j) = sum(error_Outdoor2)/S2;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1:length(AWGN_SNR)   </w:t>
      </w:r>
      <w:r>
        <w:rPr>
          <w:rFonts w:ascii="Courier New" w:hAnsi="Courier New" w:cs="Courier New"/>
          <w:color w:val="228B22"/>
          <w:sz w:val="20"/>
          <w:szCs w:val="20"/>
        </w:rPr>
        <w:t>%Total Probability</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ber_Indoor1(j) = sum(per_Indoor1(:,j))/S1;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ber_Outdoor1(j) = sum(per_Outdoor1(:,j))/S1;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ber_Indoor2(j) = sum(per_Indoor2(:,j))/S1;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ber_Outdoor2(j) = sum(per_Outdoor2(:,j))/S1;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semilogy(AWGN_SNR_dB,ber_Indoor1);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semilogy(AWGN_SNR_dB,ber_Outdoor1);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'BER of QPSK vs SNR in Multipath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semilogy(AWGN_SNR_dB,ber_Indoor2);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semilogy(AWGN_SNR_dB,ber_Outdoor2);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,1);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'BER of 16-QAM vs SNR in Multipath channel'</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'Probability of Error'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%Adaptive Modulation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Indoor_SpectralEff = zeros(1,length(range));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Outdoor_SpectralEff = zeros(1,length(range));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[tapsIndoor tapsOutdoor] = Multipath_Taps();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[spectralEff_Indoor spectralEff_Outdoor] = adaptive_Modulation(tapsIndoor,tapsOutdoor);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Indoor_SpectralEff = Indoor_SpectralEff + spectralEff_Indoor;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Outdoor_SpectralEff = Outdoor_SpectralEff + spectralEff_Outdoor;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Indoor_SpectralEff = Indoor_SpectralEff./S1;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Outdoor_SpectralEff = Outdoor_SpectralEff./S1;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plot(range,Indoor_SpectralEff);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plot(range,Outdoor_SpectralEff);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'Indoor'</w:t>
      </w:r>
      <w:r>
        <w:rPr>
          <w:rFonts w:ascii="Courier New" w:hAnsi="Courier New" w:cs="Courier New"/>
          <w:color w:val="000000"/>
          <w:sz w:val="20"/>
          <w:szCs w:val="20"/>
        </w:rPr>
        <w:t>,</w:t>
      </w:r>
      <w:r>
        <w:rPr>
          <w:rFonts w:ascii="Courier New" w:hAnsi="Courier New" w:cs="Courier New"/>
          <w:color w:val="A020F0"/>
          <w:sz w:val="20"/>
          <w:szCs w:val="20"/>
        </w:rPr>
        <w:t>'Outdoor'</w:t>
      </w:r>
      <w:r>
        <w:rPr>
          <w:rFonts w:ascii="Courier New" w:hAnsi="Courier New" w:cs="Courier New"/>
          <w:color w:val="000000"/>
          <w:sz w:val="20"/>
          <w:szCs w:val="20"/>
        </w:rPr>
        <w:t xml:space="preserve">,2);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'Spectral Efficiency vs SNR'</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'SNR (dB)'</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'Spectral Efficiency'</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QPSK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QPSK(value, 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QPSK_signals = [-1-1i -1+1i 1+1i 1-1i]; </w:t>
      </w:r>
      <w:r>
        <w:rPr>
          <w:rFonts w:ascii="Courier New" w:hAnsi="Courier New" w:cs="Courier New"/>
          <w:color w:val="228B22"/>
          <w:sz w:val="20"/>
          <w:szCs w:val="20"/>
        </w:rPr>
        <w:t>%corresponding to [-3pi/4 3pi/4 pi/4, -pi/4]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(value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QPSK_bits = 2.*input - 1;  </w:t>
      </w:r>
      <w:r>
        <w:rPr>
          <w:rFonts w:ascii="Courier New" w:hAnsi="Courier New" w:cs="Courier New"/>
          <w:color w:val="228B22"/>
          <w:sz w:val="20"/>
          <w:szCs w:val="20"/>
        </w:rPr>
        <w:t>%mapping the bits to +1 or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seperation = reshape(QPSK_bits,2,length(input)/2); </w:t>
      </w:r>
      <w:r>
        <w:rPr>
          <w:rFonts w:ascii="Courier New" w:hAnsi="Courier New" w:cs="Courier New"/>
          <w:color w:val="228B22"/>
          <w:sz w:val="20"/>
          <w:szCs w:val="20"/>
        </w:rPr>
        <w:t>%QPSK in-phase/quadrature-phase seperation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QPSK_inphase = seperation(1,:);  </w:t>
      </w:r>
      <w:r>
        <w:rPr>
          <w:rFonts w:ascii="Courier New" w:hAnsi="Courier New" w:cs="Courier New"/>
          <w:color w:val="228B22"/>
          <w:sz w:val="20"/>
          <w:szCs w:val="20"/>
        </w:rPr>
        <w:t>%in-phase component (input) for 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QPSK_quadrature = seperation(2,:);  </w:t>
      </w:r>
      <w:r>
        <w:rPr>
          <w:rFonts w:ascii="Courier New" w:hAnsi="Courier New" w:cs="Courier New"/>
          <w:color w:val="228B22"/>
          <w:sz w:val="20"/>
          <w:szCs w:val="20"/>
        </w:rPr>
        <w:t>%quadrature-phase component (input) for 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QPSK_inphase + (1i.*QPSK_quadrature);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zeros(1,length(input)*2);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QPSK_distance = [abs(input - QPSK_signals(1));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abs(input - QPSK_signals(2));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abs(input - QPSK_signals(3));</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abs(input - QPSK_signals(4))];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 1:length(input)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QPSK_symbol = QPSK_signals(find(QPSK_distance(:,m)==min(QPSK_distance(:,m)),1,</w:t>
      </w:r>
      <w:r>
        <w:rPr>
          <w:rFonts w:ascii="Courier New" w:hAnsi="Courier New" w:cs="Courier New"/>
          <w:color w:val="A020F0"/>
          <w:sz w:val="20"/>
          <w:szCs w:val="20"/>
        </w:rPr>
        <w:t>'first'</w:t>
      </w:r>
      <w:r>
        <w:rPr>
          <w:rFonts w:ascii="Courier New" w:hAnsi="Courier New" w:cs="Courier New"/>
          <w:color w:val="000000"/>
          <w:sz w:val="20"/>
          <w:szCs w:val="20"/>
        </w:rPr>
        <w: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output(2*m - 1) = (real(QPSK_symbol)+1)/2;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output(2*m) = (imag(QPSK_symbol)+1)/2;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%16-QAM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QAM(value, 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QAM_symbols = (2/sqrt(10)).*[-3 -1 3 1]; </w:t>
      </w:r>
      <w:r>
        <w:rPr>
          <w:rFonts w:ascii="Courier New" w:hAnsi="Courier New" w:cs="Courier New"/>
          <w:color w:val="228B22"/>
          <w:sz w:val="20"/>
          <w:szCs w:val="20"/>
        </w:rPr>
        <w:t>%corresponding to [00 01 10 11] and making Eb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(value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QAM_seperation = reshape(input,4,length(input)/4);  </w:t>
      </w:r>
      <w:r>
        <w:rPr>
          <w:rFonts w:ascii="Courier New" w:hAnsi="Courier New" w:cs="Courier New"/>
          <w:color w:val="228B22"/>
          <w:sz w:val="20"/>
          <w:szCs w:val="20"/>
        </w:rPr>
        <w:t>%QAM in-phase/quadrature-phase bits seperation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QAM_seperation(1,:);  </w:t>
      </w:r>
      <w:r>
        <w:rPr>
          <w:rFonts w:ascii="Courier New" w:hAnsi="Courier New" w:cs="Courier New"/>
          <w:color w:val="228B22"/>
          <w:sz w:val="20"/>
          <w:szCs w:val="20"/>
        </w:rPr>
        <w:t>%d1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QAM_seperation(2,:);  </w:t>
      </w:r>
      <w:r>
        <w:rPr>
          <w:rFonts w:ascii="Courier New" w:hAnsi="Courier New" w:cs="Courier New"/>
          <w:color w:val="228B22"/>
          <w:sz w:val="20"/>
          <w:szCs w:val="20"/>
        </w:rPr>
        <w:t>%d2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d3 = QAM_seperation(3,:);  </w:t>
      </w:r>
      <w:r>
        <w:rPr>
          <w:rFonts w:ascii="Courier New" w:hAnsi="Courier New" w:cs="Courier New"/>
          <w:color w:val="228B22"/>
          <w:sz w:val="20"/>
          <w:szCs w:val="20"/>
        </w:rPr>
        <w:t>%d3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d4 = QAM_seperation(4,:);  </w:t>
      </w:r>
      <w:r>
        <w:rPr>
          <w:rFonts w:ascii="Courier New" w:hAnsi="Courier New" w:cs="Courier New"/>
          <w:color w:val="228B22"/>
          <w:sz w:val="20"/>
          <w:szCs w:val="20"/>
        </w:rPr>
        <w:t>%d4 of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QAM_inphase = zeros(1,length(input)/4);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QAM_seperation = zeros(1,length(input)/4);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QAM_inphase(i) = QAM_symbols(((2*d1(i))+d2(i))+ 1);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QAM_seperation(i) = QAM_symbols(((2*d3(i))+d4(i))+ 1);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 = QAM_inphase + (1i.*QAM_seperation);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zeros(1,length(input)*4);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QAM_distance = zeros(length(QAM_symbols)*4,length(input));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1:(length(QAM_symbols)*4)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 = dec2bin(i-1,4);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QAM_distance(i,:) = abs(input - ((QAM_symbols(bin2dec(bin(1:2))+ 1))+(1i*(QAM_symbols(bin2dec(bin(3:4))+ 1)))));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1:length(input)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 = dec2bin((find(QAM_distance(:,i)==min(QAM_distance(:,i)),1,</w:t>
      </w:r>
      <w:r>
        <w:rPr>
          <w:rFonts w:ascii="Courier New" w:hAnsi="Courier New" w:cs="Courier New"/>
          <w:color w:val="A020F0"/>
          <w:sz w:val="20"/>
          <w:szCs w:val="20"/>
        </w:rPr>
        <w:t>'first'</w:t>
      </w:r>
      <w:r>
        <w:rPr>
          <w:rFonts w:ascii="Courier New" w:hAnsi="Courier New" w:cs="Courier New"/>
          <w:color w:val="000000"/>
          <w:sz w:val="20"/>
          <w:szCs w:val="20"/>
        </w:rPr>
        <w:t>)-1),4);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output(4*i - 3) = str2double(bin(1));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output(4*i - 2) = str2double(bin(2));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output(4*i - 1) = str2double(bin(3));</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output(4*i) =  str2double(bin(4));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[signal_received] = AWGN(input, awgnSNR)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inputLength = length(input);   </w:t>
      </w:r>
      <w:r>
        <w:rPr>
          <w:rFonts w:ascii="Courier New" w:hAnsi="Courier New" w:cs="Courier New"/>
          <w:color w:val="228B22"/>
          <w:sz w:val="20"/>
          <w:szCs w:val="20"/>
        </w:rPr>
        <w:t>%Input length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signal_inphase = real(input) + (1/sqrt(2*awgnSNR))*randn(1,inputLength); </w:t>
      </w:r>
      <w:r>
        <w:rPr>
          <w:rFonts w:ascii="Courier New" w:hAnsi="Courier New" w:cs="Courier New"/>
          <w:color w:val="228B22"/>
          <w:sz w:val="20"/>
          <w:szCs w:val="20"/>
        </w:rPr>
        <w:t>% In-phase received signal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signal_quadrature = imag(input) + (1/sqrt(2*awgnSNR))*randn(1,inputLength);</w:t>
      </w:r>
      <w:r>
        <w:rPr>
          <w:rFonts w:ascii="Courier New" w:hAnsi="Courier New" w:cs="Courier New"/>
          <w:color w:val="228B22"/>
          <w:sz w:val="20"/>
          <w:szCs w:val="20"/>
        </w:rPr>
        <w:t>% Quadrature received signal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signal_received = signal_inphase + (1i.*signal_quadrature);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%Multipath Channel Taps: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[tapsIndoor tapsOutdoor] = Multipath_Taps()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sampleDuration = 1/(10*10^6);   </w:t>
      </w:r>
      <w:r>
        <w:rPr>
          <w:rFonts w:ascii="Courier New" w:hAnsi="Courier New" w:cs="Courier New"/>
          <w:color w:val="228B22"/>
          <w:sz w:val="20"/>
          <w:szCs w:val="20"/>
        </w:rPr>
        <w:t>%Channel bandwidth = 10MHz</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delayIndoor = (10^-9).*[0 100 200 300 500 700]; </w:t>
      </w:r>
      <w:r>
        <w:rPr>
          <w:rFonts w:ascii="Courier New" w:hAnsi="Courier New" w:cs="Courier New"/>
          <w:color w:val="228B22"/>
          <w:sz w:val="20"/>
          <w:szCs w:val="20"/>
        </w:rPr>
        <w:t>%Delay profile for Indoor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relativePower_IndoordB = [0 -3.6 -7.2 -10.8 -18 -25.2]; </w:t>
      </w:r>
      <w:r>
        <w:rPr>
          <w:rFonts w:ascii="Courier New" w:hAnsi="Courier New" w:cs="Courier New"/>
          <w:color w:val="228B22"/>
          <w:sz w:val="20"/>
          <w:szCs w:val="20"/>
        </w:rPr>
        <w:t>%Power profile for indoor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delayOutdoor = (10^-9).*[0 5 30 45 75 90 105 140 210 230 250 270 275 475 595 690]; </w:t>
      </w:r>
      <w:r>
        <w:rPr>
          <w:rFonts w:ascii="Courier New" w:hAnsi="Courier New" w:cs="Courier New"/>
          <w:color w:val="228B22"/>
          <w:sz w:val="20"/>
          <w:szCs w:val="20"/>
        </w:rPr>
        <w:t>%Delay profile for Outdoor Multipath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relativePower_OutdoordB = [-1.5 -10.2 -16.6 -19.2 -20.9 -20.6 -16.6 -16.6 -23.9 -12 -23.9 -21 -17.7 -24.6 -22 -29.2]; </w:t>
      </w:r>
      <w:r>
        <w:rPr>
          <w:rFonts w:ascii="Courier New" w:hAnsi="Courier New" w:cs="Courier New"/>
          <w:color w:val="228B22"/>
          <w:sz w:val="20"/>
          <w:szCs w:val="20"/>
        </w:rPr>
        <w:t>%Power profile for Outdoor Multipath channel model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tapsIndoor = zeros(1,80);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tapsOutdoor = zeros(1,80);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relativePower_Indoor = 10.^(relativePower_IndoordB./10);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relativePower_Outdoor = 10.^(relativePower_OutdoordB./10);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1:length(delayIndoor)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tapsIndoor(round(delayIndoor(i)/sampleDuration) + 1) = sqrt(relativePower_Indoor(i)*((randn(1,1)^2) + (randn(1,1)^2))/2);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 = 1:length(delayOutdoor)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tapsOutdoor(round(delayOutdoor(m)/sampleDuration) + 1) = sqrt(relativePower_Outdoor(m)*((randn(1,1)^2) + (randn(1,1)^2))/2);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Multipath Channels: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[indoorChan outdoorChan] = Channel_multipath(input, awgnSNR, tapsIndoor, tapsOutdoor)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inputLength = length(input);   </w:t>
      </w:r>
      <w:r>
        <w:rPr>
          <w:rFonts w:ascii="Courier New" w:hAnsi="Courier New" w:cs="Courier New"/>
          <w:color w:val="228B22"/>
          <w:sz w:val="20"/>
          <w:szCs w:val="20"/>
        </w:rPr>
        <w:t>%Input length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noise_inphase = (1/sqrt(2*awgnSNR))*randn(1,inputLength);    </w:t>
      </w:r>
      <w:r>
        <w:rPr>
          <w:rFonts w:ascii="Courier New" w:hAnsi="Courier New" w:cs="Courier New"/>
          <w:color w:val="228B22"/>
          <w:sz w:val="20"/>
          <w:szCs w:val="20"/>
        </w:rPr>
        <w:t>%In-phase noise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noise_quadrature = (1/sqrt(2*awgnSNR))*randn(1,inputLength);    </w:t>
      </w:r>
      <w:r>
        <w:rPr>
          <w:rFonts w:ascii="Courier New" w:hAnsi="Courier New" w:cs="Courier New"/>
          <w:color w:val="228B22"/>
          <w:sz w:val="20"/>
          <w:szCs w:val="20"/>
        </w:rPr>
        <w:t>%Quadrature-phase noise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indoorChan = ifft((fft(input,inputLength).*fft(tapsIndoor,inputLength)),inputLength) + (noise_inphase + (1i*noise_quadrature));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outdoorChan = ifft((fft(input,inputLength).*fft(tapsOutdoor,inputLength)),inputLength) + (noise_inphase + (1i*noise_quadrature));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OFDM Transmit: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Transmitter_OFDM(input, pilot)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fft_size = 64;  </w:t>
      </w:r>
      <w:r>
        <w:rPr>
          <w:rFonts w:ascii="Courier New" w:hAnsi="Courier New" w:cs="Courier New"/>
          <w:color w:val="228B22"/>
          <w:sz w:val="20"/>
          <w:szCs w:val="20"/>
        </w:rPr>
        <w:t>%Length of fft/ifft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Length_cp = 16; </w:t>
      </w:r>
      <w:r>
        <w:rPr>
          <w:rFonts w:ascii="Courier New" w:hAnsi="Courier New" w:cs="Courier New"/>
          <w:color w:val="228B22"/>
          <w:sz w:val="20"/>
          <w:szCs w:val="20"/>
        </w:rPr>
        <w:t>%Length of cyclic prefix</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Begin_cp = fft_size - Length_cp + 1;</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End_cp = fft_size;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ofdmSequence = [zeros(1,6) input(1:5) pilot(1) input(6:18) pilot(2) input(19:24) zeros(1,1) input(25:30) pilot(3) input(31:43) pilot(4) input(44:48) zeros(1,5)];</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inputIFFT = sqrt(fft_size)*ifft(ofdmSequence,64);  </w:t>
      </w:r>
      <w:r>
        <w:rPr>
          <w:rFonts w:ascii="Courier New" w:hAnsi="Courier New" w:cs="Courier New"/>
          <w:color w:val="228B22"/>
          <w:sz w:val="20"/>
          <w:szCs w:val="20"/>
        </w:rPr>
        <w:t>%IFFT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 = [inputIFFT(Begin_cp:End_cp) inputIFFT];   </w:t>
      </w:r>
      <w:r>
        <w:rPr>
          <w:rFonts w:ascii="Courier New" w:hAnsi="Courier New" w:cs="Courier New"/>
          <w:color w:val="228B22"/>
          <w:sz w:val="20"/>
          <w:szCs w:val="20"/>
        </w:rPr>
        <w:t>%Adding Cyclic Prefix</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OFDM Receive: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[IndoorDetection OutdoorDetection] = Receiver_OFDM(value,indoor, outdoor, IndoorTaps, OutdoorTaps)</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fft_size = 64;   </w:t>
      </w:r>
      <w:r>
        <w:rPr>
          <w:rFonts w:ascii="Courier New" w:hAnsi="Courier New" w:cs="Courier New"/>
          <w:color w:val="228B22"/>
          <w:sz w:val="20"/>
          <w:szCs w:val="20"/>
        </w:rPr>
        <w:t>%Length of fft/ifft</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outputLength = length(indoor);   </w:t>
      </w:r>
      <w:r>
        <w:rPr>
          <w:rFonts w:ascii="Courier New" w:hAnsi="Courier New" w:cs="Courier New"/>
          <w:color w:val="228B22"/>
          <w:sz w:val="20"/>
          <w:szCs w:val="20"/>
        </w:rPr>
        <w:t>%Length of received signal (same for both Indoor and 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(value == 1)  </w:t>
      </w:r>
      <w:r>
        <w:rPr>
          <w:rFonts w:ascii="Courier New" w:hAnsi="Courier New" w:cs="Courier New"/>
          <w:color w:val="228B22"/>
          <w:sz w:val="20"/>
          <w:szCs w:val="20"/>
        </w:rPr>
        <w:t>%value = 1 for AWGN channel</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Indoorfft = (1/sqrt(fft_size))*fft(indoor(17:80),fft_size);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IndoorDetection = [Indoorfft(7:11) Indoorfft(13:25) Indoorfft(27:32) Indoorfft(34:39) Indoorfft(41:53) Indoorfft(55:59)];</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OutdoorDetection =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indoor = ifft((fft(indoor,outputLength)./fft(IndoorTaps,outputLength)),outputLength);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outdoor = ifft((fft(outdoor,outputLength)./fft(OutdoorTaps,outputLength)),outputLength);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Indoorfft = (1/sqrt(fft_size))*fft(indoor(17:80),fft_size);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Outdoorfft = (1/sqrt(fft_size))*fft(outdoor(17:80),fft_size);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IndoorDetection = [Indoorfft(7:11) Indoorfft(13:25) Indoorfft(27:32) Indoorfft(34:39) Indoorfft(41:53) Indoorfft(55:59)];</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OutdoorDetection = [Outdoorfft(7:11) Outdoorfft(13:25) Outdoorfft(27:32) Outdoorfft(34:39) Outdoorfft(41:53) Outdoorfft(55:59)];</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Adaptive modulation:</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[spectralEffIndoor spectralEffOutdoor] = adaptive_Modulation(tapsIndoor,tapsOutdoor)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lengh = 64;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SNRrange = 10:30; </w:t>
      </w:r>
      <w:r>
        <w:rPr>
          <w:rFonts w:ascii="Courier New" w:hAnsi="Courier New" w:cs="Courier New"/>
          <w:color w:val="228B22"/>
          <w:sz w:val="20"/>
          <w:szCs w:val="20"/>
        </w:rPr>
        <w:t>%range of average SNR is from 10 to 30dB</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noisePower = 1./(10.^((SNRrange)./10));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fftIndoor = fft(tapsIndoor,lengh);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fftOutdoor = fft(tapsOutdoor,lengh);</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spectralEffOutdoor = zeros(1,length(SNRrange));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spectralEffIndoor = zeros(1,length(SNRrange));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1:length(SNRrange)</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SNRIndoor = 10*log10((abs(fftIndoor).^2)./noisePower(i));</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SNROutdoor = 10*log10((abs(fftOutdoor).^2)./noisePower(i));</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nbits = 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1:length(SNRIndoor)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((SNRIndoor(j) &gt;= 10.61) &amp;&amp; (SNRIndoor(j) &lt; 13.94))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nbits = nbits + 2;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((SNRIndoor(j) &gt;= 17.25) &amp;&amp; (SNRIndoor(j) &lt; 20.4))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nbits = nbits + 4;</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spectralEffIndoor(i) = nbits/length(SNRIndoor);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nbits = 0;</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1:length(SNROutdoor)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((SNROutdoor(j) &gt;= 10.61) &amp;&amp; (SNROutdoor(j) &lt; 13.94))   </w:t>
      </w:r>
      <w:r>
        <w:rPr>
          <w:rFonts w:ascii="Courier New" w:hAnsi="Courier New" w:cs="Courier New"/>
          <w:color w:val="228B22"/>
          <w:sz w:val="20"/>
          <w:szCs w:val="20"/>
        </w:rPr>
        <w:t>%QPSK</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nbits = nbits + 2;</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((SNROutdoor(j) &gt;= 17.25) &amp;&amp; (SNROutdoor(j) &lt; 20.4))   </w:t>
      </w:r>
      <w:r>
        <w:rPr>
          <w:rFonts w:ascii="Courier New" w:hAnsi="Courier New" w:cs="Courier New"/>
          <w:color w:val="228B22"/>
          <w:sz w:val="20"/>
          <w:szCs w:val="20"/>
        </w:rPr>
        <w:t>%16 QAM</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nbits = nbits + 4;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spectralEffOutdoor(i) = nbits/length(SNROutdoor);</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E42C9" w:rsidRDefault="007E42C9" w:rsidP="007E42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42C9" w:rsidRPr="007E42C9" w:rsidRDefault="007E42C9">
      <w:pPr>
        <w:widowControl w:val="0"/>
        <w:autoSpaceDE w:val="0"/>
        <w:autoSpaceDN w:val="0"/>
        <w:adjustRightInd w:val="0"/>
        <w:spacing w:after="0" w:line="240" w:lineRule="auto"/>
        <w:rPr>
          <w:b/>
          <w:sz w:val="28"/>
          <w:szCs w:val="24"/>
        </w:rPr>
        <w:sectPr w:rsidR="007E42C9" w:rsidRPr="007E42C9">
          <w:pgSz w:w="12240" w:h="15840"/>
          <w:pgMar w:top="1437" w:right="1440" w:bottom="1440" w:left="1440" w:header="720" w:footer="720" w:gutter="0"/>
          <w:cols w:space="720" w:equalWidth="0">
            <w:col w:w="9360"/>
          </w:cols>
          <w:noEndnote/>
        </w:sectPr>
      </w:pPr>
    </w:p>
    <w:p w:rsidR="00BF5ADC" w:rsidRDefault="00BF5ADC" w:rsidP="001069F0">
      <w:pPr>
        <w:widowControl w:val="0"/>
        <w:autoSpaceDE w:val="0"/>
        <w:autoSpaceDN w:val="0"/>
        <w:adjustRightInd w:val="0"/>
        <w:spacing w:after="0" w:line="196" w:lineRule="exact"/>
      </w:pPr>
      <w:bookmarkStart w:id="3" w:name="page3"/>
      <w:bookmarkEnd w:id="3"/>
    </w:p>
    <w:sectPr w:rsidR="00BF5ADC" w:rsidSect="001069F0">
      <w:pgSz w:w="12240" w:h="15840"/>
      <w:pgMar w:top="1440" w:right="3080" w:bottom="1440" w:left="1940" w:header="720" w:footer="720" w:gutter="0"/>
      <w:cols w:space="720" w:equalWidth="0">
        <w:col w:w="7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8F"/>
    <w:rsid w:val="001069F0"/>
    <w:rsid w:val="00160D68"/>
    <w:rsid w:val="0030611D"/>
    <w:rsid w:val="00343E18"/>
    <w:rsid w:val="003E39DB"/>
    <w:rsid w:val="004929D6"/>
    <w:rsid w:val="006860D2"/>
    <w:rsid w:val="006967DE"/>
    <w:rsid w:val="007E42C9"/>
    <w:rsid w:val="00986F41"/>
    <w:rsid w:val="00B1206E"/>
    <w:rsid w:val="00BF5ADC"/>
    <w:rsid w:val="00DD26E4"/>
    <w:rsid w:val="00F26D8F"/>
    <w:rsid w:val="00F3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ECAE1B8-0441-4E8A-8114-F6180D6D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9F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F0"/>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Samrin Khan</dc:creator>
  <cp:keywords/>
  <dc:description/>
  <cp:lastModifiedBy>Samrin Khan</cp:lastModifiedBy>
  <cp:revision>2</cp:revision>
  <dcterms:created xsi:type="dcterms:W3CDTF">2015-05-04T22:48:00Z</dcterms:created>
  <dcterms:modified xsi:type="dcterms:W3CDTF">2015-05-04T22:48:00Z</dcterms:modified>
</cp:coreProperties>
</file>