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08.png" ContentType="image/png"/>
  <Override PartName="/word/media/rId112.png" ContentType="image/png"/>
  <Override PartName="/word/media/rId116.png" ContentType="image/png"/>
  <Override PartName="/word/media/rId24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8.png" ContentType="image/png"/>
  <Override PartName="/word/media/rId100.png" ContentType="image/png"/>
  <Override PartName="/word/media/rId104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вычислительных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Касымова</w:t>
      </w:r>
      <w:r>
        <w:t xml:space="preserve"> </w:t>
      </w:r>
      <w:r>
        <w:t xml:space="preserve">Эллина</w:t>
      </w:r>
      <w:r>
        <w:t xml:space="preserve"> </w:t>
      </w:r>
      <w:r>
        <w:t xml:space="preserve">Руслановна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идеологии и применение средств контроля версий.</w:t>
      </w:r>
      <w:r>
        <w:t xml:space="preserve"> </w:t>
      </w:r>
      <w:r>
        <w:t xml:space="preserve">Приобретение практических навыков по работе с системой git.</w:t>
      </w:r>
    </w:p>
    <w:p>
      <w:pPr>
        <w:pStyle w:val="BodyText"/>
      </w:pPr>
      <w:r>
        <w:t xml:space="preserve">Цель данного шаблона — максимально упростить подготовку отчётов по</w:t>
      </w:r>
      <w:r>
        <w:t xml:space="preserve"> </w:t>
      </w:r>
      <w:r>
        <w:t xml:space="preserve">лабораторным работам. Модифицируя данный шаблон, студенты смогут без</w:t>
      </w:r>
      <w:r>
        <w:t xml:space="preserve"> </w:t>
      </w:r>
      <w:r>
        <w:t xml:space="preserve">труда подготовить отчёт по лабораторным работам, а также познакомиться</w:t>
      </w:r>
      <w:r>
        <w:t xml:space="preserve"> </w:t>
      </w:r>
      <w:r>
        <w:t xml:space="preserve">с основными возможностями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Создайте отчет по выполнению лабораторной работы в соответствующем</w:t>
      </w:r>
      <w:r>
        <w:t xml:space="preserve"> </w:t>
      </w:r>
      <w:r>
        <w:t xml:space="preserve">каталоге рабочего пространства (labs&gt;lab03&gt;report).</w:t>
      </w:r>
    </w:p>
    <w:p>
      <w:pPr>
        <w:numPr>
          <w:ilvl w:val="0"/>
          <w:numId w:val="1001"/>
        </w:numPr>
        <w:pStyle w:val="Compact"/>
      </w:pPr>
      <w:r>
        <w:t xml:space="preserve">Скопируйте отчеты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пространства.</w:t>
      </w:r>
    </w:p>
    <w:p>
      <w:pPr>
        <w:numPr>
          <w:ilvl w:val="0"/>
          <w:numId w:val="1001"/>
        </w:numPr>
        <w:pStyle w:val="Compact"/>
      </w:pPr>
      <w:r>
        <w:t xml:space="preserve">Загрузите файлы на github.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3"/>
    <w:bookmarkStart w:id="12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1)</w:t>
      </w:r>
    </w:p>
    <w:p>
      <w:pPr>
        <w:pStyle w:val="BodyText"/>
      </w:pPr>
      <w:r>
        <w:t xml:space="preserve">1)Создала учетную запись на сайте https://github.com/ и заполнила основные</w:t>
      </w:r>
      <w:r>
        <w:t xml:space="preserve"> </w:t>
      </w:r>
      <w:r>
        <w:t xml:space="preserve">данные.</w:t>
      </w:r>
    </w:p>
    <w:p>
      <w:pPr>
        <w:pStyle w:val="CaptionedFigure"/>
      </w:pPr>
      <w:bookmarkStart w:id="27" w:name="fig:001"/>
      <w:r>
        <w:drawing>
          <wp:inline>
            <wp:extent cx="5334000" cy="4120173"/>
            <wp:effectExtent b="0" l="0" r="0" t="0"/>
            <wp:docPr descr="Рис. 1: Учетная запись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0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1: Учетная запись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2)</w:t>
      </w:r>
    </w:p>
    <w:p>
      <w:pPr>
        <w:pStyle w:val="BodyText"/>
      </w:pPr>
      <w:r>
        <w:t xml:space="preserve">2)Далее открыв терминал ввела следующие команды, указав свое имя и email</w:t>
      </w:r>
      <w:r>
        <w:t xml:space="preserve"> </w:t>
      </w:r>
      <w:r>
        <w:t xml:space="preserve">репозитория.</w:t>
      </w:r>
    </w:p>
    <w:p>
      <w:pPr>
        <w:pStyle w:val="CaptionedFigure"/>
      </w:pPr>
      <w:bookmarkStart w:id="31" w:name="fig:002"/>
      <w:r>
        <w:drawing>
          <wp:inline>
            <wp:extent cx="5334000" cy="363513"/>
            <wp:effectExtent b="0" l="0" r="0" t="0"/>
            <wp:docPr descr="Рис. 2: Учетная запись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2: Учетная запись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3)</w:t>
      </w:r>
    </w:p>
    <w:p>
      <w:pPr>
        <w:pStyle w:val="BodyText"/>
      </w:pPr>
      <w:r>
        <w:t xml:space="preserve">3)Настраиваю utf-8 в выводе сообщений git.</w:t>
      </w:r>
    </w:p>
    <w:p>
      <w:pPr>
        <w:pStyle w:val="CaptionedFigure"/>
      </w:pPr>
      <w:bookmarkStart w:id="35" w:name="fig:003"/>
      <w:r>
        <w:drawing>
          <wp:inline>
            <wp:extent cx="5334000" cy="204591"/>
            <wp:effectExtent b="0" l="0" r="0" t="0"/>
            <wp:docPr descr="Рис. 3: utf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3: utf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4)</w:t>
      </w:r>
    </w:p>
    <w:p>
      <w:pPr>
        <w:pStyle w:val="BodyText"/>
      </w:pPr>
      <w:r>
        <w:t xml:space="preserve">4)Задаю имя начальной ветки.</w:t>
      </w:r>
    </w:p>
    <w:p>
      <w:pPr>
        <w:pStyle w:val="CaptionedFigure"/>
      </w:pPr>
      <w:bookmarkStart w:id="39" w:name="fig:004"/>
      <w:r>
        <w:drawing>
          <wp:inline>
            <wp:extent cx="5334000" cy="288783"/>
            <wp:effectExtent b="0" l="0" r="0" t="0"/>
            <wp:docPr descr="Рис. 4: Начальная ветка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4: Начальная ветка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5)</w:t>
      </w:r>
    </w:p>
    <w:p>
      <w:pPr>
        <w:pStyle w:val="BodyText"/>
      </w:pPr>
      <w:r>
        <w:t xml:space="preserve">5)Параметр autocrlf.</w:t>
      </w:r>
    </w:p>
    <w:p>
      <w:pPr>
        <w:pStyle w:val="CaptionedFigure"/>
      </w:pPr>
      <w:bookmarkStart w:id="43" w:name="fig:005"/>
      <w:r>
        <w:drawing>
          <wp:inline>
            <wp:extent cx="5334000" cy="174433"/>
            <wp:effectExtent b="0" l="0" r="0" t="0"/>
            <wp:docPr descr="Рис. 5: autocrlf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5: autocrlf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6)</w:t>
      </w:r>
    </w:p>
    <w:p>
      <w:pPr>
        <w:pStyle w:val="BodyText"/>
      </w:pPr>
      <w:r>
        <w:t xml:space="preserve">6)Параметр safecrlf.</w:t>
      </w:r>
    </w:p>
    <w:p>
      <w:pPr>
        <w:pStyle w:val="CaptionedFigure"/>
      </w:pPr>
      <w:bookmarkStart w:id="47" w:name="fig:006"/>
      <w:r>
        <w:drawing>
          <wp:inline>
            <wp:extent cx="5334000" cy="252283"/>
            <wp:effectExtent b="0" l="0" r="0" t="0"/>
            <wp:docPr descr="Рис. 6: safecrlf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6: safecrlf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7)</w:t>
      </w:r>
    </w:p>
    <w:p>
      <w:pPr>
        <w:pStyle w:val="BodyText"/>
      </w:pPr>
      <w:r>
        <w:t xml:space="preserve">7)Для последующей идентификации пользователя на сервере репозиториев</w:t>
      </w:r>
      <w:r>
        <w:t xml:space="preserve"> </w:t>
      </w:r>
      <w:r>
        <w:t xml:space="preserve">необходимо сгенерировать пару ключей (приватный и открытый).</w:t>
      </w:r>
    </w:p>
    <w:p>
      <w:pPr>
        <w:pStyle w:val="CaptionedFigure"/>
      </w:pPr>
      <w:bookmarkStart w:id="51" w:name="fig:007"/>
      <w:r>
        <w:drawing>
          <wp:inline>
            <wp:extent cx="5334000" cy="2929943"/>
            <wp:effectExtent b="0" l="0" r="0" t="0"/>
            <wp:docPr descr="Рис. 7: Генерация ключей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9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Генерация ключей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8)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9)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10)</w:t>
      </w:r>
    </w:p>
    <w:p>
      <w:pPr>
        <w:pStyle w:val="BodyText"/>
      </w:pPr>
      <w:r>
        <w:t xml:space="preserve">8)Далее загружаю сгенерированный открытый ключ. Для этого зашла на сайт</w:t>
      </w:r>
      <w:r>
        <w:t xml:space="preserve"> </w:t>
      </w:r>
      <w:r>
        <w:t xml:space="preserve">http://github.org/ под своей учётной записью. Скопировав из локальной консоли</w:t>
      </w:r>
      <w:r>
        <w:t xml:space="preserve"> </w:t>
      </w:r>
      <w:r>
        <w:t xml:space="preserve">ключ в буфер обмена вставляю ключ в появившееся на сайте поле и указываем</w:t>
      </w:r>
      <w:r>
        <w:t xml:space="preserve"> </w:t>
      </w:r>
      <w:r>
        <w:t xml:space="preserve">ключа имя.</w:t>
      </w:r>
    </w:p>
    <w:p>
      <w:pPr>
        <w:pStyle w:val="CaptionedFigure"/>
      </w:pPr>
      <w:bookmarkStart w:id="55" w:name="fig:008"/>
      <w:r>
        <w:drawing>
          <wp:inline>
            <wp:extent cx="5334000" cy="197837"/>
            <wp:effectExtent b="0" l="0" r="0" t="0"/>
            <wp:docPr descr="Рис. 8: cat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cat</w:t>
      </w:r>
    </w:p>
    <w:p>
      <w:pPr>
        <w:pStyle w:val="CaptionedFigure"/>
      </w:pPr>
      <w:bookmarkStart w:id="59" w:name="fig:009"/>
      <w:r>
        <w:drawing>
          <wp:inline>
            <wp:extent cx="5334000" cy="3868866"/>
            <wp:effectExtent b="0" l="0" r="0" t="0"/>
            <wp:docPr descr="Рис. 9: Title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Title</w:t>
      </w:r>
    </w:p>
    <w:p>
      <w:pPr>
        <w:pStyle w:val="CaptionedFigure"/>
      </w:pPr>
      <w:bookmarkStart w:id="63" w:name="fig:010"/>
      <w:r>
        <w:drawing>
          <wp:inline>
            <wp:extent cx="5334000" cy="2994526"/>
            <wp:effectExtent b="0" l="0" r="0" t="0"/>
            <wp:docPr descr="Рис. 10: ключ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10: ключ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11)</w:t>
      </w:r>
    </w:p>
    <w:p>
      <w:pPr>
        <w:pStyle w:val="BodyText"/>
      </w:pPr>
      <w:r>
        <w:t xml:space="preserve">9)Далее открыла терминал и создала каталог для предмета «Архитектура</w:t>
      </w:r>
      <w:r>
        <w:t xml:space="preserve"> </w:t>
      </w:r>
      <w:r>
        <w:t xml:space="preserve">компьютера».</w:t>
      </w:r>
    </w:p>
    <w:p>
      <w:pPr>
        <w:pStyle w:val="CaptionedFigure"/>
      </w:pPr>
      <w:bookmarkStart w:id="67" w:name="fig:011"/>
      <w:r>
        <w:drawing>
          <wp:inline>
            <wp:extent cx="5334000" cy="233141"/>
            <wp:effectExtent b="0" l="0" r="0" t="0"/>
            <wp:docPr descr="Рис. 11: Каталог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11: Каталог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12)</w:t>
      </w:r>
    </w:p>
    <w:p>
      <w:pPr>
        <w:pStyle w:val="BodyText"/>
      </w:pPr>
      <w:r>
        <w:t xml:space="preserve">10)Репозиторий на основе шаблона можно создать через web-интерфейс github.</w:t>
      </w:r>
      <w:r>
        <w:t xml:space="preserve"> </w:t>
      </w:r>
      <w:r>
        <w:t xml:space="preserve">Перешла на станицу репозитория с шаблоном курса https://github.com/yam</w:t>
      </w:r>
      <w:r>
        <w:t xml:space="preserve"> </w:t>
      </w:r>
      <w:r>
        <w:t xml:space="preserve">adharma/course-directory-student-template. Далее выбрала Use this template.</w:t>
      </w:r>
    </w:p>
    <w:p>
      <w:pPr>
        <w:pStyle w:val="CaptionedFigure"/>
      </w:pPr>
      <w:bookmarkStart w:id="71" w:name="fig:012"/>
      <w:r>
        <w:drawing>
          <wp:inline>
            <wp:extent cx="5334000" cy="3261231"/>
            <wp:effectExtent b="0" l="0" r="0" t="0"/>
            <wp:docPr descr="Рис. 12: Use this template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1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12: Use this template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13)</w:t>
      </w:r>
    </w:p>
    <w:p>
      <w:pPr>
        <w:pStyle w:val="BodyText"/>
      </w:pPr>
      <w:r>
        <w:t xml:space="preserve">11)В открывшемся окне задала имя репозитория (Repository name) study_2022–</w:t>
      </w:r>
      <w:r>
        <w:t xml:space="preserve"> </w:t>
      </w:r>
      <w:r>
        <w:t xml:space="preserve">2023_arh-pc и создала репозиторий (кнопка Create repository from template).</w:t>
      </w:r>
    </w:p>
    <w:p>
      <w:pPr>
        <w:pStyle w:val="CaptionedFigure"/>
      </w:pPr>
      <w:bookmarkStart w:id="75" w:name="fig:013"/>
      <w:r>
        <w:drawing>
          <wp:inline>
            <wp:extent cx="5334000" cy="3637334"/>
            <wp:effectExtent b="0" l="0" r="0" t="0"/>
            <wp:docPr descr="Рис. 13: Repository name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13: Repository name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14)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15)</w:t>
      </w:r>
    </w:p>
    <w:p>
      <w:pPr>
        <w:pStyle w:val="BodyText"/>
      </w:pPr>
      <w:r>
        <w:t xml:space="preserve">12)Затем открыв терминал перешла в каталог курса. Клонирую созданный</w:t>
      </w:r>
      <w:r>
        <w:t xml:space="preserve"> </w:t>
      </w:r>
      <w:r>
        <w:t xml:space="preserve">репозиторий.</w:t>
      </w:r>
    </w:p>
    <w:p>
      <w:pPr>
        <w:pStyle w:val="CaptionedFigure"/>
      </w:pPr>
      <w:bookmarkStart w:id="79" w:name="fig:014"/>
      <w:r>
        <w:drawing>
          <wp:inline>
            <wp:extent cx="4838700" cy="3454400"/>
            <wp:effectExtent b="0" l="0" r="0" t="0"/>
            <wp:docPr descr="Рис. 14: Клонирование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14: Клонирование</w:t>
      </w:r>
    </w:p>
    <w:p>
      <w:pPr>
        <w:pStyle w:val="CaptionedFigure"/>
      </w:pPr>
      <w:bookmarkStart w:id="83" w:name="fig:015"/>
      <w:r>
        <w:drawing>
          <wp:inline>
            <wp:extent cx="5334000" cy="3900733"/>
            <wp:effectExtent b="0" l="0" r="0" t="0"/>
            <wp:docPr descr="Рис. 15: SSHключ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SSHключ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16)</w:t>
      </w:r>
    </w:p>
    <w:p>
      <w:pPr>
        <w:pStyle w:val="BodyText"/>
      </w:pPr>
      <w:r>
        <w:t xml:space="preserve">13)Перейдем в каталог курса.</w:t>
      </w:r>
    </w:p>
    <w:p>
      <w:pPr>
        <w:pStyle w:val="CaptionedFigure"/>
      </w:pPr>
      <w:bookmarkStart w:id="87" w:name="fig:016"/>
      <w:r>
        <w:drawing>
          <wp:inline>
            <wp:extent cx="5334000" cy="294758"/>
            <wp:effectExtent b="0" l="0" r="0" t="0"/>
            <wp:docPr descr="Рис. 16: Каталог курса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16: Каталог курса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17)</w:t>
      </w:r>
    </w:p>
    <w:p>
      <w:pPr>
        <w:pStyle w:val="BodyText"/>
      </w:pPr>
      <w:r>
        <w:t xml:space="preserve">14)Удалим лишние файлы.</w:t>
      </w:r>
    </w:p>
    <w:p>
      <w:pPr>
        <w:pStyle w:val="CaptionedFigure"/>
      </w:pPr>
      <w:bookmarkStart w:id="91" w:name="fig:017"/>
      <w:r>
        <w:drawing>
          <wp:inline>
            <wp:extent cx="5334000" cy="513101"/>
            <wp:effectExtent b="0" l="0" r="0" t="0"/>
            <wp:docPr descr="Рис. 17: Удаление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17: Удаление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18)</w:t>
      </w:r>
    </w:p>
    <w:p>
      <w:pPr>
        <w:pStyle w:val="BodyText"/>
      </w:pPr>
      <w:r>
        <w:t xml:space="preserve">15)Создаю необходимые каталоги.</w:t>
      </w:r>
    </w:p>
    <w:p>
      <w:pPr>
        <w:pStyle w:val="CaptionedFigure"/>
      </w:pPr>
      <w:bookmarkStart w:id="95" w:name="fig:018"/>
      <w:r>
        <w:drawing>
          <wp:inline>
            <wp:extent cx="5334000" cy="295386"/>
            <wp:effectExtent b="0" l="0" r="0" t="0"/>
            <wp:docPr descr="Рис. 18: Создание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18: Создание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19)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20)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21)</w:t>
      </w:r>
    </w:p>
    <w:p>
      <w:pPr>
        <w:pStyle w:val="BodyText"/>
      </w:pPr>
      <w:r>
        <w:t xml:space="preserve">16)Отправим файлы на сервер, с помощью команд git add ., git commit -am, git</w:t>
      </w:r>
      <w:r>
        <w:t xml:space="preserve"> </w:t>
      </w:r>
      <w:r>
        <w:t xml:space="preserve">push.</w:t>
      </w:r>
    </w:p>
    <w:p>
      <w:pPr>
        <w:pStyle w:val="CaptionedFigure"/>
      </w:pPr>
      <w:bookmarkStart w:id="99" w:name="fig:019"/>
      <w:r>
        <w:drawing>
          <wp:inline>
            <wp:extent cx="5334000" cy="295386"/>
            <wp:effectExtent b="0" l="0" r="0" t="0"/>
            <wp:docPr descr="Рис. 19: git add .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19: git add .</w:t>
      </w:r>
    </w:p>
    <w:p>
      <w:pPr>
        <w:pStyle w:val="CaptionedFigure"/>
      </w:pPr>
      <w:bookmarkStart w:id="103" w:name="fig:020"/>
      <w:r>
        <w:drawing>
          <wp:inline>
            <wp:extent cx="5334000" cy="5480445"/>
            <wp:effectExtent b="0" l="0" r="0" t="0"/>
            <wp:docPr descr="Рис. 20: git commit -am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0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Рис. 20: git commit -am</w:t>
      </w:r>
    </w:p>
    <w:p>
      <w:pPr>
        <w:pStyle w:val="CaptionedFigure"/>
      </w:pPr>
      <w:bookmarkStart w:id="107" w:name="fig:021"/>
      <w:r>
        <w:drawing>
          <wp:inline>
            <wp:extent cx="5334000" cy="1466105"/>
            <wp:effectExtent b="0" l="0" r="0" t="0"/>
            <wp:docPr descr="Рис. 21: git push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6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Рис. 21: git push</w:t>
      </w:r>
    </w:p>
    <w:p>
      <w:pPr>
        <w:pStyle w:val="BodyText"/>
      </w:pPr>
      <w:r>
        <w:t xml:space="preserve">Задание для самостоятельной работы.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22)</w:t>
      </w:r>
    </w:p>
    <w:p>
      <w:pPr>
        <w:pStyle w:val="BodyText"/>
      </w:pPr>
      <w:r>
        <w:t xml:space="preserve">1)Создаю отчет по выполнению лабораторной работы в соответствующем</w:t>
      </w:r>
      <w:r>
        <w:t xml:space="preserve"> </w:t>
      </w:r>
      <w:r>
        <w:t xml:space="preserve">каталоге рабочего пространства (labs&gt;lab03&gt;report).</w:t>
      </w:r>
    </w:p>
    <w:p>
      <w:pPr>
        <w:pStyle w:val="CaptionedFigure"/>
      </w:pPr>
      <w:bookmarkStart w:id="111" w:name="fig:022"/>
      <w:r>
        <w:drawing>
          <wp:inline>
            <wp:extent cx="5334000" cy="1466105"/>
            <wp:effectExtent b="0" l="0" r="0" t="0"/>
            <wp:docPr descr="Рис. 22: Отчет" title="" id="109" name="Picture"/>
            <a:graphic>
              <a:graphicData uri="http://schemas.openxmlformats.org/drawingml/2006/picture">
                <pic:pic>
                  <pic:nvPicPr>
                    <pic:cNvPr descr="image/1.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6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Рис. 22: Отчет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23)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24)</w:t>
      </w:r>
    </w:p>
    <w:p>
      <w:pPr>
        <w:pStyle w:val="BodyText"/>
      </w:pPr>
      <w:r>
        <w:t xml:space="preserve">2)Копирую отчет по выполнению предыдущих работ в соответствующие каталоги</w:t>
      </w:r>
      <w:r>
        <w:t xml:space="preserve"> </w:t>
      </w:r>
      <w:r>
        <w:t xml:space="preserve">созданного рабочего пространства.</w:t>
      </w:r>
    </w:p>
    <w:p>
      <w:pPr>
        <w:pStyle w:val="CaptionedFigure"/>
      </w:pPr>
      <w:bookmarkStart w:id="115" w:name="fig:023"/>
      <w:r>
        <w:drawing>
          <wp:inline>
            <wp:extent cx="5334000" cy="789386"/>
            <wp:effectExtent b="0" l="0" r="0" t="0"/>
            <wp:docPr descr="Рис. 23: Копирование" title="" id="113" name="Picture"/>
            <a:graphic>
              <a:graphicData uri="http://schemas.openxmlformats.org/drawingml/2006/picture">
                <pic:pic>
                  <pic:nvPicPr>
                    <pic:cNvPr descr="image/1.2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Рис. 23: Копирование</w:t>
      </w:r>
    </w:p>
    <w:p>
      <w:pPr>
        <w:pStyle w:val="CaptionedFigure"/>
      </w:pPr>
      <w:bookmarkStart w:id="119" w:name="fig:024"/>
      <w:r>
        <w:drawing>
          <wp:inline>
            <wp:extent cx="5334000" cy="881560"/>
            <wp:effectExtent b="0" l="0" r="0" t="0"/>
            <wp:docPr descr="Рис. 24: cp" title="" id="117" name="Picture"/>
            <a:graphic>
              <a:graphicData uri="http://schemas.openxmlformats.org/drawingml/2006/picture">
                <pic:pic>
                  <pic:nvPicPr>
                    <pic:cNvPr descr="image/1.3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1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Рис. 24: cp</w:t>
      </w:r>
    </w:p>
    <w:p>
      <w:pPr>
        <w:pStyle w:val="BodyText"/>
      </w:pPr>
      <w:r>
        <w:t xml:space="preserve">Загружаю файлы на github.</w:t>
      </w:r>
      <w:r>
        <w:t xml:space="preserve"> </w:t>
      </w:r>
      <w:r>
        <w:t xml:space="preserve">https://github.com/EllinaKasymowa</w:t>
      </w:r>
    </w:p>
    <w:bookmarkEnd w:id="120"/>
    <w:bookmarkStart w:id="12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Проделав данную лабораторную работу я изучила идеологию и</w:t>
      </w:r>
      <w:r>
        <w:t xml:space="preserve"> </w:t>
      </w:r>
      <w:r>
        <w:t xml:space="preserve">применение средств контроля версий, приобрела практические навыки по работе с</w:t>
      </w:r>
      <w:r>
        <w:t xml:space="preserve"> </w:t>
      </w:r>
      <w:r>
        <w:t xml:space="preserve">системой git.</w:t>
      </w:r>
    </w:p>
    <w:bookmarkEnd w:id="121"/>
    <w:bookmarkStart w:id="132" w:name="список-литературы"/>
    <w:p>
      <w:pPr>
        <w:pStyle w:val="Heading1"/>
      </w:pPr>
      <w:r>
        <w:t xml:space="preserve">Список литературы</w:t>
      </w:r>
    </w:p>
    <w:bookmarkStart w:id="131" w:name="refs"/>
    <w:bookmarkStart w:id="123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122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123"/>
    <w:bookmarkStart w:id="125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24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25"/>
    <w:bookmarkStart w:id="126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126"/>
    <w:bookmarkStart w:id="128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127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128"/>
    <w:bookmarkStart w:id="129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129"/>
    <w:bookmarkStart w:id="130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130"/>
    <w:bookmarkEnd w:id="131"/>
    <w:bookmarkEnd w:id="1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8" Target="media/rId28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hyperlink" Id="rId124" Target="http://www.amazon.com/Learning-bash-Shell-Programming-Nutshell/dp/0596009658" TargetMode="External" /><Relationship Type="http://schemas.openxmlformats.org/officeDocument/2006/relationships/hyperlink" Id="rId122" Target="https://www.gnu.org/software/bash/manual/" TargetMode="External" /><Relationship Type="http://schemas.openxmlformats.org/officeDocument/2006/relationships/hyperlink" Id="rId127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4" Target="http://www.amazon.com/Learning-bash-Shell-Programming-Nutshell/dp/0596009658" TargetMode="External" /><Relationship Type="http://schemas.openxmlformats.org/officeDocument/2006/relationships/hyperlink" Id="rId122" Target="https://www.gnu.org/software/bash/manual/" TargetMode="External" /><Relationship Type="http://schemas.openxmlformats.org/officeDocument/2006/relationships/hyperlink" Id="rId127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Касымова Эллина Руслановна</dc:creator>
  <dc:language>ru-RU</dc:language>
  <cp:keywords/>
  <dcterms:created xsi:type="dcterms:W3CDTF">2022-10-26T13:11:26Z</dcterms:created>
  <dcterms:modified xsi:type="dcterms:W3CDTF">2022-10-26T13:11:26Z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вычислительных систем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