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434B24D8" w:rsidR="00C93818" w:rsidRDefault="00C93818" w:rsidP="00C93818"/>
    <w:p w14:paraId="062181A9" w14:textId="14ED9A0C" w:rsidR="00307573" w:rsidRPr="0063488F" w:rsidRDefault="0079116A" w:rsidP="00C93818">
      <w:pPr>
        <w:rPr>
          <w:b/>
          <w:bCs/>
          <w:sz w:val="28"/>
          <w:szCs w:val="28"/>
        </w:rPr>
      </w:pPr>
      <w:r w:rsidRPr="0063488F">
        <w:rPr>
          <w:b/>
          <w:bCs/>
          <w:sz w:val="28"/>
          <w:szCs w:val="28"/>
        </w:rPr>
        <w:t>January testing</w:t>
      </w:r>
    </w:p>
    <w:p w14:paraId="7A3B6FBC" w14:textId="11220537" w:rsidR="00BB13FD" w:rsidRPr="00542E5E" w:rsidRDefault="00542E5E" w:rsidP="00C93818">
      <w:pPr>
        <w:rPr>
          <w:b/>
          <w:bCs/>
          <w:u w:val="single"/>
        </w:rPr>
      </w:pPr>
      <w:r>
        <w:rPr>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14:paraId="62F7C44B" w14:textId="77777777" w:rsidTr="00D95E8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Sam Milward</w:t>
            </w:r>
          </w:p>
        </w:tc>
      </w:tr>
      <w:tr w:rsidR="000B5C99" w14:paraId="33C420E6" w14:textId="77777777" w:rsidTr="00D95E8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Default="000B5C99" w:rsidP="0067604A">
            <w:pPr>
              <w:spacing w:after="0"/>
              <w:jc w:val="both"/>
              <w:rPr>
                <w:rFonts w:ascii="Verdana" w:eastAsia="Times New Roman" w:hAnsi="Verdana" w:cs="Calibri"/>
                <w:color w:val="000000"/>
                <w:lang w:eastAsia="en-GB"/>
              </w:rPr>
            </w:pPr>
          </w:p>
        </w:tc>
      </w:tr>
      <w:tr w:rsidR="000B5C99" w14:paraId="319F71DF" w14:textId="77777777" w:rsidTr="0067604A">
        <w:tblPrEx>
          <w:tblCellMar>
            <w:top w:w="0" w:type="dxa"/>
            <w:bottom w:w="0" w:type="dxa"/>
          </w:tblCellMar>
        </w:tblPrEx>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Default="000B5C99" w:rsidP="0067604A">
            <w:pPr>
              <w:spacing w:after="0"/>
              <w:jc w:val="both"/>
              <w:rPr>
                <w:rFonts w:ascii="Verdana" w:eastAsia="Times New Roman" w:hAnsi="Verdana" w:cs="Calibri"/>
                <w:color w:val="000000"/>
                <w:lang w:eastAsia="en-GB"/>
              </w:rPr>
            </w:pPr>
          </w:p>
        </w:tc>
      </w:tr>
      <w:tr w:rsidR="000B5C99" w14:paraId="51DE307F" w14:textId="77777777" w:rsidTr="00D95E8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Default="00D95E8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Default="000B5C99" w:rsidP="0067604A">
            <w:pPr>
              <w:spacing w:after="0"/>
              <w:jc w:val="both"/>
              <w:rPr>
                <w:rFonts w:ascii="Verdana" w:eastAsia="Times New Roman" w:hAnsi="Verdana" w:cs="Calibri"/>
                <w:color w:val="000000"/>
                <w:lang w:eastAsia="en-GB"/>
              </w:rPr>
            </w:pPr>
          </w:p>
        </w:tc>
      </w:tr>
      <w:tr w:rsidR="000B5C99" w14:paraId="0FB07746" w14:textId="77777777" w:rsidTr="0067604A">
        <w:tblPrEx>
          <w:tblCellMar>
            <w:top w:w="0" w:type="dxa"/>
            <w:bottom w:w="0" w:type="dxa"/>
          </w:tblCellMar>
        </w:tblPrEx>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746CF"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Added the navigation drawer to the pages; settings, basket and chef meals. In retrospect this makes a lot of sense and adds to the flow of the app.</w:t>
            </w:r>
          </w:p>
          <w:p w14:paraId="506468C3" w14:textId="77777777" w:rsidR="000B5C99" w:rsidRDefault="000B5C99" w:rsidP="0067604A">
            <w:pPr>
              <w:spacing w:after="0"/>
              <w:jc w:val="both"/>
              <w:rPr>
                <w:rFonts w:ascii="Verdana" w:eastAsia="Times New Roman" w:hAnsi="Verdana" w:cs="Calibri"/>
                <w:color w:val="000000"/>
                <w:lang w:eastAsia="en-GB"/>
              </w:rPr>
            </w:pPr>
          </w:p>
          <w:p w14:paraId="3713DA74" w14:textId="77777777" w:rsidR="000B5C99" w:rsidRDefault="000B5C99" w:rsidP="0067604A">
            <w:pPr>
              <w:spacing w:after="0"/>
              <w:jc w:val="both"/>
              <w:rPr>
                <w:rFonts w:ascii="Verdana" w:eastAsia="Times New Roman" w:hAnsi="Verdana" w:cs="Calibri"/>
                <w:color w:val="000000"/>
                <w:lang w:eastAsia="en-GB"/>
              </w:rPr>
            </w:pPr>
          </w:p>
        </w:tc>
      </w:tr>
    </w:tbl>
    <w:p w14:paraId="7FDC77D1" w14:textId="77777777" w:rsidR="000B5C99" w:rsidRDefault="000B5C99" w:rsidP="000B5C99"/>
    <w:tbl>
      <w:tblPr>
        <w:tblW w:w="9067" w:type="dxa"/>
        <w:tblCellMar>
          <w:left w:w="10" w:type="dxa"/>
          <w:right w:w="10" w:type="dxa"/>
        </w:tblCellMar>
        <w:tblLook w:val="04A0" w:firstRow="1" w:lastRow="0" w:firstColumn="1" w:lastColumn="0" w:noHBand="0" w:noVBand="1"/>
      </w:tblPr>
      <w:tblGrid>
        <w:gridCol w:w="2547"/>
        <w:gridCol w:w="6520"/>
      </w:tblGrid>
      <w:tr w:rsidR="000B5C99" w14:paraId="6669473D" w14:textId="77777777" w:rsidTr="00D95E8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Liam </w:t>
            </w:r>
            <w:proofErr w:type="spellStart"/>
            <w:r>
              <w:rPr>
                <w:rFonts w:ascii="Verdana" w:eastAsia="Times New Roman" w:hAnsi="Verdana" w:cs="Calibri"/>
                <w:color w:val="000000"/>
                <w:lang w:eastAsia="en-GB"/>
              </w:rPr>
              <w:t>Franey</w:t>
            </w:r>
            <w:proofErr w:type="spellEnd"/>
          </w:p>
        </w:tc>
      </w:tr>
      <w:tr w:rsidR="000B5C99" w14:paraId="281241FB" w14:textId="77777777" w:rsidTr="00D95E8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Default="000B5C99" w:rsidP="0067604A">
            <w:pPr>
              <w:spacing w:after="0"/>
              <w:jc w:val="both"/>
              <w:rPr>
                <w:rFonts w:ascii="Verdana" w:eastAsia="Times New Roman" w:hAnsi="Verdana" w:cs="Calibri"/>
                <w:color w:val="000000"/>
                <w:lang w:eastAsia="en-GB"/>
              </w:rPr>
            </w:pPr>
          </w:p>
        </w:tc>
      </w:tr>
      <w:tr w:rsidR="000B5C99" w14:paraId="67B2AF1E" w14:textId="77777777" w:rsidTr="0067604A">
        <w:tblPrEx>
          <w:tblCellMar>
            <w:top w:w="0" w:type="dxa"/>
            <w:bottom w:w="0" w:type="dxa"/>
          </w:tblCellMar>
        </w:tblPrEx>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77777777" w:rsidR="000B5C99" w:rsidRDefault="000B5C99" w:rsidP="0067604A">
            <w:pPr>
              <w:spacing w:after="0"/>
              <w:jc w:val="both"/>
              <w:rPr>
                <w:rFonts w:ascii="Verdana" w:eastAsia="Times New Roman" w:hAnsi="Verdana" w:cs="Calibri"/>
                <w:color w:val="000000"/>
                <w:lang w:eastAsia="en-GB"/>
              </w:rPr>
            </w:pPr>
          </w:p>
        </w:tc>
      </w:tr>
      <w:tr w:rsidR="000B5C99" w14:paraId="692FB79D" w14:textId="77777777" w:rsidTr="00D95E8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Default="00D95E8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Default="000B5C99" w:rsidP="0067604A">
            <w:pPr>
              <w:spacing w:after="0"/>
              <w:jc w:val="both"/>
              <w:rPr>
                <w:rFonts w:ascii="Verdana" w:eastAsia="Times New Roman" w:hAnsi="Verdana" w:cs="Calibri"/>
                <w:color w:val="000000"/>
                <w:lang w:eastAsia="en-GB"/>
              </w:rPr>
            </w:pPr>
          </w:p>
        </w:tc>
      </w:tr>
      <w:tr w:rsidR="000B5C99" w14:paraId="008EDA24" w14:textId="77777777" w:rsidTr="0067604A">
        <w:tblPrEx>
          <w:tblCellMar>
            <w:top w:w="0" w:type="dxa"/>
            <w:bottom w:w="0" w:type="dxa"/>
          </w:tblCellMar>
        </w:tblPrEx>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3F5A6" w14:textId="77777777" w:rsidR="000B5C99" w:rsidRDefault="000B5C99" w:rsidP="0067604A">
            <w:pPr>
              <w:spacing w:after="0"/>
              <w:jc w:val="both"/>
              <w:rPr>
                <w:rFonts w:ascii="Verdana" w:eastAsia="Times New Roman" w:hAnsi="Verdana" w:cs="Calibri"/>
                <w:color w:val="000000"/>
                <w:lang w:eastAsia="en-GB"/>
              </w:rPr>
            </w:pPr>
          </w:p>
          <w:p w14:paraId="3B13C58F" w14:textId="77777777" w:rsidR="000B5C99" w:rsidRDefault="000B5C99" w:rsidP="0067604A">
            <w:pPr>
              <w:spacing w:after="0"/>
              <w:jc w:val="both"/>
              <w:rPr>
                <w:rFonts w:ascii="Verdana" w:eastAsia="Times New Roman" w:hAnsi="Verdana" w:cs="Calibri"/>
                <w:color w:val="000000"/>
                <w:lang w:eastAsia="en-GB"/>
              </w:rPr>
            </w:pPr>
          </w:p>
        </w:tc>
      </w:tr>
    </w:tbl>
    <w:p w14:paraId="71C7A73C" w14:textId="48914CD6" w:rsidR="0079116A" w:rsidRDefault="0079116A" w:rsidP="00C93818"/>
    <w:p w14:paraId="093D80D7" w14:textId="53B67AE0" w:rsidR="00704243" w:rsidRDefault="00704243" w:rsidP="00C93818">
      <w:pPr>
        <w:rPr>
          <w:b/>
          <w:bCs/>
          <w:u w:val="single"/>
        </w:rPr>
      </w:pPr>
      <w:r>
        <w:rPr>
          <w:b/>
          <w:bCs/>
          <w:u w:val="single"/>
        </w:rPr>
        <w:t>Changes made</w:t>
      </w:r>
    </w:p>
    <w:p w14:paraId="1A94BF77" w14:textId="2F9820C7" w:rsidR="0022360A" w:rsidRPr="0022360A" w:rsidRDefault="0022360A" w:rsidP="00C93818">
      <w:r w:rsidRPr="0022360A">
        <w:t>-</w:t>
      </w:r>
    </w:p>
    <w:p w14:paraId="7A2E4BC1" w14:textId="77777777" w:rsidR="0022360A" w:rsidRPr="00704243" w:rsidRDefault="0022360A" w:rsidP="00C93818">
      <w:pPr>
        <w:rPr>
          <w:b/>
          <w:bCs/>
          <w:u w:val="single"/>
        </w:rPr>
      </w:pPr>
    </w:p>
    <w:p w14:paraId="4872F95F" w14:textId="611F9C3E" w:rsidR="006D4684" w:rsidRPr="0063488F" w:rsidRDefault="003703FE" w:rsidP="00C93818">
      <w:pPr>
        <w:rPr>
          <w:b/>
          <w:bCs/>
          <w:sz w:val="28"/>
          <w:szCs w:val="28"/>
        </w:rPr>
      </w:pPr>
      <w:r w:rsidRPr="0063488F">
        <w:rPr>
          <w:b/>
          <w:bCs/>
          <w:sz w:val="28"/>
          <w:szCs w:val="28"/>
        </w:rPr>
        <w:t>March testing</w:t>
      </w:r>
    </w:p>
    <w:p w14:paraId="386FA677" w14:textId="77777777" w:rsidR="00A90785" w:rsidRPr="00542E5E" w:rsidRDefault="00A90785" w:rsidP="00A90785">
      <w:pPr>
        <w:rPr>
          <w:b/>
          <w:bCs/>
          <w:u w:val="single"/>
        </w:rPr>
      </w:pPr>
      <w:r>
        <w:rPr>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14:paraId="73B517A8" w14:textId="77777777" w:rsidTr="007C0B7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Sam Milward</w:t>
            </w:r>
          </w:p>
        </w:tc>
      </w:tr>
      <w:tr w:rsidR="00FA3A5B" w14:paraId="4A9211A8" w14:textId="77777777" w:rsidTr="007C0B7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Default="00FA3A5B" w:rsidP="0067604A">
            <w:pPr>
              <w:spacing w:after="0"/>
              <w:jc w:val="both"/>
              <w:rPr>
                <w:rFonts w:ascii="Verdana" w:eastAsia="Times New Roman" w:hAnsi="Verdana" w:cs="Calibri"/>
                <w:color w:val="000000"/>
                <w:lang w:eastAsia="en-GB"/>
              </w:rPr>
            </w:pPr>
          </w:p>
        </w:tc>
      </w:tr>
      <w:tr w:rsidR="00FA3A5B" w14:paraId="2E6E4E00" w14:textId="77777777" w:rsidTr="0067604A">
        <w:tblPrEx>
          <w:tblCellMar>
            <w:top w:w="0" w:type="dxa"/>
            <w:bottom w:w="0" w:type="dxa"/>
          </w:tblCellMar>
        </w:tblPrEx>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77777777" w:rsidR="00FA3A5B" w:rsidRDefault="00FA3A5B" w:rsidP="00307573">
            <w:pPr>
              <w:spacing w:after="0"/>
              <w:jc w:val="both"/>
              <w:rPr>
                <w:rFonts w:ascii="Verdana" w:eastAsia="Times New Roman" w:hAnsi="Verdana" w:cs="Calibri"/>
                <w:color w:val="000000"/>
                <w:lang w:eastAsia="en-GB"/>
              </w:rPr>
            </w:pPr>
          </w:p>
        </w:tc>
      </w:tr>
      <w:tr w:rsidR="00FA3A5B" w14:paraId="4C93E6CB" w14:textId="77777777" w:rsidTr="007C0B7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Default="00307573"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Suggested </w:t>
            </w:r>
            <w:r w:rsidR="00FA3A5B">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Default="00FA3A5B" w:rsidP="0067604A">
            <w:pPr>
              <w:spacing w:after="0"/>
              <w:jc w:val="both"/>
              <w:rPr>
                <w:rFonts w:ascii="Verdana" w:eastAsia="Times New Roman" w:hAnsi="Verdana" w:cs="Calibri"/>
                <w:color w:val="000000"/>
                <w:lang w:eastAsia="en-GB"/>
              </w:rPr>
            </w:pPr>
          </w:p>
        </w:tc>
      </w:tr>
      <w:tr w:rsidR="00FA3A5B" w14:paraId="64FFADF8" w14:textId="77777777" w:rsidTr="0067604A">
        <w:tblPrEx>
          <w:tblCellMar>
            <w:top w:w="0" w:type="dxa"/>
            <w:bottom w:w="0" w:type="dxa"/>
          </w:tblCellMar>
        </w:tblPrEx>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2DE79" w14:textId="77777777" w:rsidR="00FA3A5B" w:rsidRDefault="00FA3A5B" w:rsidP="0067604A">
            <w:pPr>
              <w:spacing w:after="0"/>
              <w:jc w:val="both"/>
              <w:rPr>
                <w:rFonts w:ascii="Verdana" w:eastAsia="Times New Roman" w:hAnsi="Verdana" w:cs="Calibri"/>
                <w:color w:val="000000"/>
                <w:lang w:eastAsia="en-GB"/>
              </w:rPr>
            </w:pPr>
          </w:p>
          <w:p w14:paraId="7EAD9A26" w14:textId="77777777" w:rsidR="00FA3A5B" w:rsidRDefault="00FA3A5B" w:rsidP="0067604A">
            <w:pPr>
              <w:spacing w:after="0"/>
              <w:jc w:val="both"/>
              <w:rPr>
                <w:rFonts w:ascii="Verdana" w:eastAsia="Times New Roman" w:hAnsi="Verdana" w:cs="Calibri"/>
                <w:color w:val="000000"/>
                <w:lang w:eastAsia="en-GB"/>
              </w:rPr>
            </w:pPr>
          </w:p>
        </w:tc>
      </w:tr>
    </w:tbl>
    <w:p w14:paraId="538168AD" w14:textId="7C23707B" w:rsidR="00FA3A5B" w:rsidRDefault="00FA3A5B" w:rsidP="00C93818"/>
    <w:p w14:paraId="769F234E" w14:textId="77777777" w:rsidR="002D6434" w:rsidRDefault="002D6434" w:rsidP="00C93818"/>
    <w:tbl>
      <w:tblPr>
        <w:tblW w:w="9067" w:type="dxa"/>
        <w:tblCellMar>
          <w:left w:w="10" w:type="dxa"/>
          <w:right w:w="10" w:type="dxa"/>
        </w:tblCellMar>
        <w:tblLook w:val="04A0" w:firstRow="1" w:lastRow="0" w:firstColumn="1" w:lastColumn="0" w:noHBand="0" w:noVBand="1"/>
      </w:tblPr>
      <w:tblGrid>
        <w:gridCol w:w="2547"/>
        <w:gridCol w:w="6520"/>
      </w:tblGrid>
      <w:tr w:rsidR="00FA3A5B" w14:paraId="58AA1657" w14:textId="77777777" w:rsidTr="007C0B7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lastRenderedPageBreak/>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Liam </w:t>
            </w:r>
            <w:proofErr w:type="spellStart"/>
            <w:r>
              <w:rPr>
                <w:rFonts w:ascii="Verdana" w:eastAsia="Times New Roman" w:hAnsi="Verdana" w:cs="Calibri"/>
                <w:color w:val="000000"/>
                <w:lang w:eastAsia="en-GB"/>
              </w:rPr>
              <w:t>Franey</w:t>
            </w:r>
            <w:proofErr w:type="spellEnd"/>
          </w:p>
        </w:tc>
      </w:tr>
      <w:tr w:rsidR="00FA3A5B" w14:paraId="0D4F1D5E" w14:textId="77777777" w:rsidTr="007C0B7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Default="00FA3A5B" w:rsidP="0067604A">
            <w:pPr>
              <w:spacing w:after="0"/>
              <w:jc w:val="both"/>
              <w:rPr>
                <w:rFonts w:ascii="Verdana" w:eastAsia="Times New Roman" w:hAnsi="Verdana" w:cs="Calibri"/>
                <w:color w:val="000000"/>
                <w:lang w:eastAsia="en-GB"/>
              </w:rPr>
            </w:pPr>
          </w:p>
        </w:tc>
      </w:tr>
      <w:tr w:rsidR="00FA3A5B" w14:paraId="4B870B4D" w14:textId="77777777" w:rsidTr="0067604A">
        <w:tblPrEx>
          <w:tblCellMar>
            <w:top w:w="0" w:type="dxa"/>
            <w:bottom w:w="0" w:type="dxa"/>
          </w:tblCellMar>
        </w:tblPrEx>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77777777" w:rsidR="00FA3A5B" w:rsidRDefault="00FA3A5B" w:rsidP="00212716">
            <w:pPr>
              <w:spacing w:after="0"/>
              <w:jc w:val="both"/>
              <w:rPr>
                <w:rFonts w:ascii="Verdana" w:eastAsia="Times New Roman" w:hAnsi="Verdana" w:cs="Calibri"/>
                <w:color w:val="000000"/>
                <w:lang w:eastAsia="en-GB"/>
              </w:rPr>
            </w:pPr>
          </w:p>
        </w:tc>
      </w:tr>
      <w:tr w:rsidR="00FA3A5B" w14:paraId="40CA4720" w14:textId="77777777" w:rsidTr="007C0B75">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Default="007C0B7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Default="00FA3A5B" w:rsidP="0067604A">
            <w:pPr>
              <w:spacing w:after="0"/>
              <w:jc w:val="both"/>
              <w:rPr>
                <w:rFonts w:ascii="Verdana" w:eastAsia="Times New Roman" w:hAnsi="Verdana" w:cs="Calibri"/>
                <w:color w:val="000000"/>
                <w:lang w:eastAsia="en-GB"/>
              </w:rPr>
            </w:pPr>
          </w:p>
        </w:tc>
      </w:tr>
      <w:tr w:rsidR="00FA3A5B" w14:paraId="121BB2E3" w14:textId="77777777" w:rsidTr="0067604A">
        <w:tblPrEx>
          <w:tblCellMar>
            <w:top w:w="0" w:type="dxa"/>
            <w:bottom w:w="0" w:type="dxa"/>
          </w:tblCellMar>
        </w:tblPrEx>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738D8" w14:textId="77777777" w:rsidR="00FA3A5B" w:rsidRDefault="00FA3A5B" w:rsidP="0067604A">
            <w:pPr>
              <w:spacing w:after="0"/>
              <w:jc w:val="both"/>
              <w:rPr>
                <w:rFonts w:ascii="Verdana" w:eastAsia="Times New Roman" w:hAnsi="Verdana" w:cs="Calibri"/>
                <w:color w:val="000000"/>
                <w:lang w:eastAsia="en-GB"/>
              </w:rPr>
            </w:pPr>
          </w:p>
          <w:p w14:paraId="3EEC80F3" w14:textId="77777777" w:rsidR="00FA3A5B" w:rsidRDefault="00FA3A5B" w:rsidP="0067604A">
            <w:pPr>
              <w:spacing w:after="0"/>
              <w:jc w:val="both"/>
              <w:rPr>
                <w:rFonts w:ascii="Verdana" w:eastAsia="Times New Roman" w:hAnsi="Verdana" w:cs="Calibri"/>
                <w:color w:val="000000"/>
                <w:lang w:eastAsia="en-GB"/>
              </w:rPr>
            </w:pPr>
          </w:p>
        </w:tc>
      </w:tr>
    </w:tbl>
    <w:p w14:paraId="12D5E669" w14:textId="77777777" w:rsidR="00FA3A5B" w:rsidRDefault="00FA3A5B" w:rsidP="00C93818"/>
    <w:p w14:paraId="6C7E78EA" w14:textId="77777777" w:rsidR="001A1324" w:rsidRDefault="001A1324" w:rsidP="001A1324">
      <w:pPr>
        <w:rPr>
          <w:b/>
          <w:bCs/>
          <w:u w:val="single"/>
        </w:rPr>
      </w:pPr>
      <w:r>
        <w:rPr>
          <w:b/>
          <w:bCs/>
          <w:u w:val="single"/>
        </w:rPr>
        <w:t>Changes made</w:t>
      </w:r>
    </w:p>
    <w:p w14:paraId="4AF1A9A9" w14:textId="406FEF4B" w:rsidR="001A1324" w:rsidRDefault="001A1324" w:rsidP="001A1324">
      <w:r w:rsidRPr="0022360A">
        <w:t>-</w:t>
      </w:r>
    </w:p>
    <w:p w14:paraId="213BE7D7" w14:textId="1239E38C" w:rsidR="00427F13" w:rsidRDefault="00427F13" w:rsidP="001A1324"/>
    <w:p w14:paraId="51DB2D6D" w14:textId="00AB5387" w:rsidR="00427F13" w:rsidRPr="00427F13" w:rsidRDefault="00427F13" w:rsidP="001A1324">
      <w:pPr>
        <w:rPr>
          <w:b/>
          <w:bCs/>
          <w:sz w:val="28"/>
          <w:szCs w:val="28"/>
        </w:rPr>
      </w:pPr>
      <w:r w:rsidRPr="00427F13">
        <w:rPr>
          <w:b/>
          <w:bCs/>
          <w:sz w:val="28"/>
          <w:szCs w:val="28"/>
        </w:rPr>
        <w:t>Unit testing</w:t>
      </w:r>
    </w:p>
    <w:p w14:paraId="7900744B" w14:textId="77777777" w:rsidR="00B4508D" w:rsidRDefault="00B4508D" w:rsidP="00B4508D">
      <w:r>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Default="00B4508D" w:rsidP="00B4508D">
      <w:r>
        <w:t>- It increases confidence in changing/maintaining code. When well written unit tests are run on every system change, errors can be caught quickly preventing these changes from being added to version control.</w:t>
      </w:r>
    </w:p>
    <w:p w14:paraId="41DA2583" w14:textId="77777777" w:rsidR="00B4508D" w:rsidRDefault="00B4508D" w:rsidP="00B4508D">
      <w:r>
        <w:t>- It makes code more reusable. This is as a result of the forced format which code is forced into in order to make unit testing possible.</w:t>
      </w:r>
    </w:p>
    <w:p w14:paraId="237F3840" w14:textId="77777777" w:rsidR="00B4508D" w:rsidRDefault="00B4508D" w:rsidP="00B4508D">
      <w:r>
        <w:t>- Generally, the cost of fixing an error is lessened in terms of time and effort for unit tests in comparison to normal debugging. This is because unit tests make the location of the error immediately apparent.</w:t>
      </w:r>
    </w:p>
    <w:p w14:paraId="553362D6" w14:textId="77777777" w:rsidR="00B4508D" w:rsidRDefault="00B4508D" w:rsidP="00B4508D">
      <w:r>
        <w:t>- It provides a basic documentation of the system. Reading unit tests gives developers a better understanding of the features being tested within the software system.</w:t>
      </w:r>
    </w:p>
    <w:p w14:paraId="4B00C4C3" w14:textId="1811166A" w:rsidR="00C74724" w:rsidRDefault="00B4508D" w:rsidP="00B4508D">
      <w:r>
        <w:t>As a result of these benefits, using unit testing for the system made sense. Unit tests focused on the classes of the system due to their extensive use throughout it.</w:t>
      </w:r>
    </w:p>
    <w:p w14:paraId="32B4C969" w14:textId="5C9F89D3" w:rsidR="00C26F99" w:rsidRDefault="00C26F99" w:rsidP="00C93818"/>
    <w:p w14:paraId="6F7744D5" w14:textId="77777777" w:rsidR="00C26F99" w:rsidRDefault="00C26F99" w:rsidP="00C93818">
      <w:bookmarkStart w:id="0" w:name="_GoBack"/>
      <w:bookmarkEnd w:id="0"/>
    </w:p>
    <w:p w14:paraId="18FFF5AF" w14:textId="77777777" w:rsidR="00C93818" w:rsidRDefault="00C93818" w:rsidP="00C93818">
      <w:r>
        <w:t>PUT MAX NUMBER OF DISHES ON DISPLAY</w:t>
      </w:r>
    </w:p>
    <w:p w14:paraId="2E80FC4A" w14:textId="77777777" w:rsidR="00C93818" w:rsidRDefault="00C93818" w:rsidP="00C93818">
      <w:r>
        <w:t>EAT IN OPTION for a fix</w:t>
      </w:r>
    </w:p>
    <w:p w14:paraId="255B61D3" w14:textId="0F9BA48B" w:rsidR="00C93818" w:rsidRDefault="00C93818" w:rsidP="00C93818">
      <w:r>
        <w:t xml:space="preserve">SET </w:t>
      </w:r>
      <w:r w:rsidR="001B6075">
        <w:t>MEALTIMES</w:t>
      </w:r>
      <w:r>
        <w:t xml:space="preserve"> VIA LARGE SWITCH for a fix</w:t>
      </w:r>
    </w:p>
    <w:p w14:paraId="3DC4A54F" w14:textId="77777777" w:rsidR="00C93818" w:rsidRDefault="00C93818" w:rsidP="00C93818">
      <w:r>
        <w:t>ORDERS WERE PREVIOUSLY NOT SEPERATE for a fix</w:t>
      </w:r>
    </w:p>
    <w:p w14:paraId="3C069061" w14:textId="77777777" w:rsidR="00C93818" w:rsidRDefault="00C93818" w:rsidP="00C93818">
      <w:r>
        <w:t>DO INVIVIDUAL PRICE improvement</w:t>
      </w:r>
    </w:p>
    <w:p w14:paraId="62DDBA6B" w14:textId="77777777" w:rsidR="00C93818" w:rsidRDefault="00C93818" w:rsidP="00C93818">
      <w:r>
        <w:t>DO MEAL/USERS SEARCH improvement</w:t>
      </w:r>
    </w:p>
    <w:p w14:paraId="449D184C" w14:textId="77777777" w:rsidR="005963AA" w:rsidRDefault="005963AA"/>
    <w:sectPr w:rsidR="00596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553DF"/>
    <w:rsid w:val="000B5C99"/>
    <w:rsid w:val="000C08BE"/>
    <w:rsid w:val="000E65C5"/>
    <w:rsid w:val="001A1324"/>
    <w:rsid w:val="001B6075"/>
    <w:rsid w:val="00212716"/>
    <w:rsid w:val="0022360A"/>
    <w:rsid w:val="00287A95"/>
    <w:rsid w:val="00294E7F"/>
    <w:rsid w:val="002D6434"/>
    <w:rsid w:val="002F1FF8"/>
    <w:rsid w:val="00307573"/>
    <w:rsid w:val="003703FE"/>
    <w:rsid w:val="00427F13"/>
    <w:rsid w:val="00542E5E"/>
    <w:rsid w:val="005963AA"/>
    <w:rsid w:val="0063488F"/>
    <w:rsid w:val="0064243C"/>
    <w:rsid w:val="006D4684"/>
    <w:rsid w:val="00704243"/>
    <w:rsid w:val="0079116A"/>
    <w:rsid w:val="007C0B75"/>
    <w:rsid w:val="00863868"/>
    <w:rsid w:val="008E343E"/>
    <w:rsid w:val="009F07FA"/>
    <w:rsid w:val="00A80F7A"/>
    <w:rsid w:val="00A90785"/>
    <w:rsid w:val="00B4508D"/>
    <w:rsid w:val="00B94BFE"/>
    <w:rsid w:val="00BB13FD"/>
    <w:rsid w:val="00C26F99"/>
    <w:rsid w:val="00C30A87"/>
    <w:rsid w:val="00C74724"/>
    <w:rsid w:val="00C93818"/>
    <w:rsid w:val="00D95E85"/>
    <w:rsid w:val="00FA3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40</cp:revision>
  <dcterms:created xsi:type="dcterms:W3CDTF">2020-03-19T11:50:00Z</dcterms:created>
  <dcterms:modified xsi:type="dcterms:W3CDTF">2020-03-19T14:12:00Z</dcterms:modified>
</cp:coreProperties>
</file>