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DA1DE" w14:textId="77777777" w:rsidR="00895CFD" w:rsidRDefault="00296868" w:rsidP="00895CFD">
      <w:pPr>
        <w:ind w:left="2835"/>
      </w:pPr>
      <w:bookmarkStart w:id="0" w:name="_GoBack"/>
      <w:bookmarkEnd w:id="0"/>
      <w:r>
        <w:rPr>
          <w:noProof/>
          <w:snapToGrid/>
          <w:lang w:eastAsia="ja-JP"/>
        </w:rPr>
        <w:drawing>
          <wp:anchor distT="0" distB="0" distL="114300" distR="114300" simplePos="0" relativeHeight="251658240" behindDoc="0" locked="0" layoutInCell="1" allowOverlap="1" wp14:anchorId="5A5DCCE2" wp14:editId="55D6FE63">
            <wp:simplePos x="0" y="0"/>
            <wp:positionH relativeFrom="column">
              <wp:posOffset>1421130</wp:posOffset>
            </wp:positionH>
            <wp:positionV relativeFrom="paragraph">
              <wp:posOffset>-63500</wp:posOffset>
            </wp:positionV>
            <wp:extent cx="2995295" cy="693420"/>
            <wp:effectExtent l="0" t="0" r="0" b="0"/>
            <wp:wrapSquare wrapText="bothSides"/>
            <wp:docPr id="573" name="Picture 573"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NTU logo RG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295" cy="693420"/>
                    </a:xfrm>
                    <a:prstGeom prst="rect">
                      <a:avLst/>
                    </a:prstGeom>
                    <a:noFill/>
                  </pic:spPr>
                </pic:pic>
              </a:graphicData>
            </a:graphic>
            <wp14:sizeRelH relativeFrom="page">
              <wp14:pctWidth>0</wp14:pctWidth>
            </wp14:sizeRelH>
            <wp14:sizeRelV relativeFrom="page">
              <wp14:pctHeight>0</wp14:pctHeight>
            </wp14:sizeRelV>
          </wp:anchor>
        </w:drawing>
      </w:r>
    </w:p>
    <w:p w14:paraId="53D7C00D" w14:textId="77777777" w:rsidR="00895CFD" w:rsidRDefault="00895CFD" w:rsidP="00895CFD"/>
    <w:p w14:paraId="16EF9CF9" w14:textId="77777777" w:rsidR="00895CFD" w:rsidRDefault="00895CFD" w:rsidP="00895CFD"/>
    <w:p w14:paraId="0165C5AB" w14:textId="77777777" w:rsidR="00895CFD" w:rsidRDefault="00895CFD" w:rsidP="00895CFD"/>
    <w:p w14:paraId="385CCFFE" w14:textId="77777777" w:rsidR="00895CFD" w:rsidRDefault="00895CFD" w:rsidP="00895CFD"/>
    <w:p w14:paraId="5BA416D1" w14:textId="77777777" w:rsidR="00895CFD" w:rsidRDefault="00895CFD" w:rsidP="00895CFD">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 w:val="24"/>
          <w:szCs w:val="24"/>
        </w:rPr>
      </w:pPr>
    </w:p>
    <w:p w14:paraId="410C4989" w14:textId="77777777" w:rsidR="00895CFD" w:rsidRPr="00B67A62" w:rsidRDefault="00895CFD" w:rsidP="00895CFD">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 w:val="32"/>
          <w:szCs w:val="32"/>
        </w:rPr>
      </w:pPr>
      <w:smartTag w:uri="urn:schemas-microsoft-com:office:smarttags" w:element="place">
        <w:smartTag w:uri="urn:schemas-microsoft-com:office:smarttags" w:element="PlaceType">
          <w:r>
            <w:rPr>
              <w:color w:val="003399"/>
              <w:sz w:val="32"/>
              <w:szCs w:val="32"/>
            </w:rPr>
            <w:t>School</w:t>
          </w:r>
        </w:smartTag>
        <w:r>
          <w:rPr>
            <w:color w:val="003399"/>
            <w:sz w:val="32"/>
            <w:szCs w:val="32"/>
          </w:rPr>
          <w:t xml:space="preserve"> of </w:t>
        </w:r>
        <w:smartTag w:uri="urn:schemas-microsoft-com:office:smarttags" w:element="PlaceName">
          <w:r>
            <w:rPr>
              <w:color w:val="003399"/>
              <w:sz w:val="32"/>
              <w:szCs w:val="32"/>
            </w:rPr>
            <w:t>Science</w:t>
          </w:r>
        </w:smartTag>
      </w:smartTag>
      <w:r>
        <w:rPr>
          <w:color w:val="003399"/>
          <w:sz w:val="32"/>
          <w:szCs w:val="32"/>
        </w:rPr>
        <w:t xml:space="preserve"> </w:t>
      </w:r>
      <w:r w:rsidRPr="00B67A62">
        <w:rPr>
          <w:color w:val="003399"/>
          <w:sz w:val="32"/>
          <w:szCs w:val="32"/>
        </w:rPr>
        <w:t xml:space="preserve">and </w:t>
      </w:r>
      <w:r>
        <w:rPr>
          <w:color w:val="003399"/>
          <w:sz w:val="32"/>
          <w:szCs w:val="32"/>
        </w:rPr>
        <w:t>Technology</w:t>
      </w:r>
    </w:p>
    <w:p w14:paraId="0F6DDF0B" w14:textId="77777777" w:rsidR="00895CFD" w:rsidRDefault="00895CFD" w:rsidP="00895CFD"/>
    <w:p w14:paraId="05126D69" w14:textId="77777777" w:rsidR="00895CFD" w:rsidRPr="00B67A62" w:rsidRDefault="00895CFD" w:rsidP="00895CFD"/>
    <w:p w14:paraId="2EFC0267" w14:textId="77777777" w:rsidR="00895CFD" w:rsidRPr="00B67A62" w:rsidRDefault="00895CFD" w:rsidP="00AD714B">
      <w:pPr>
        <w:pStyle w:val="Heading2"/>
      </w:pPr>
      <w:bookmarkStart w:id="1" w:name="_Toc110146743"/>
      <w:bookmarkStart w:id="2" w:name="_Toc110146797"/>
      <w:bookmarkStart w:id="3" w:name="_Toc110161800"/>
      <w:bookmarkStart w:id="4" w:name="_Toc110241423"/>
      <w:bookmarkStart w:id="5" w:name="_Toc110396612"/>
      <w:bookmarkStart w:id="6" w:name="_Toc113365112"/>
      <w:bookmarkStart w:id="7" w:name="_Toc114048829"/>
      <w:bookmarkStart w:id="8" w:name="_Toc114155066"/>
      <w:bookmarkStart w:id="9" w:name="_Toc149078718"/>
      <w:bookmarkStart w:id="10" w:name="_Toc149079073"/>
      <w:bookmarkStart w:id="11" w:name="_Toc150248452"/>
      <w:r w:rsidRPr="00B67A62">
        <w:t>COURSEWORK ASSESSMENT</w:t>
      </w:r>
      <w:r>
        <w:t xml:space="preserve"> ELEMENT</w:t>
      </w:r>
      <w:bookmarkEnd w:id="1"/>
      <w:bookmarkEnd w:id="2"/>
      <w:bookmarkEnd w:id="3"/>
      <w:bookmarkEnd w:id="4"/>
      <w:bookmarkEnd w:id="5"/>
      <w:bookmarkEnd w:id="6"/>
      <w:bookmarkEnd w:id="7"/>
      <w:bookmarkEnd w:id="8"/>
      <w:bookmarkEnd w:id="9"/>
      <w:bookmarkEnd w:id="10"/>
      <w:bookmarkEnd w:id="11"/>
    </w:p>
    <w:p w14:paraId="14F4F82C" w14:textId="77777777" w:rsidR="00895CFD" w:rsidRPr="00B67A62" w:rsidRDefault="00895CFD" w:rsidP="00895CFD"/>
    <w:p w14:paraId="14E15FCB" w14:textId="77777777" w:rsidR="00895CFD" w:rsidRDefault="00895CFD" w:rsidP="00895CFD">
      <w:pPr>
        <w:ind w:left="2880"/>
        <w:rPr>
          <w:b/>
          <w:sz w:val="22"/>
          <w:szCs w:val="22"/>
        </w:rPr>
      </w:pPr>
    </w:p>
    <w:p w14:paraId="25249DE1" w14:textId="77777777" w:rsidR="00895CFD" w:rsidRPr="00B67A62" w:rsidRDefault="00895CFD" w:rsidP="00895CFD">
      <w:pPr>
        <w:ind w:left="2880"/>
        <w:rPr>
          <w:sz w:val="22"/>
          <w:szCs w:val="22"/>
        </w:rPr>
      </w:pPr>
    </w:p>
    <w:p w14:paraId="08C97DE2" w14:textId="77777777" w:rsidR="00895CFD" w:rsidRPr="001226A8" w:rsidRDefault="00895CFD" w:rsidP="002C5C84">
      <w:pPr>
        <w:rPr>
          <w:rStyle w:val="Strong"/>
        </w:rPr>
      </w:pPr>
      <w:r w:rsidRPr="001226A8">
        <w:rPr>
          <w:rStyle w:val="Strong"/>
          <w:b/>
          <w:bCs w:val="0"/>
        </w:rPr>
        <w:t>MODULE CODE</w:t>
      </w:r>
      <w:r w:rsidRPr="001226A8">
        <w:rPr>
          <w:rStyle w:val="Strong"/>
        </w:rPr>
        <w:tab/>
      </w:r>
      <w:r w:rsidRPr="001226A8">
        <w:rPr>
          <w:rStyle w:val="Strong"/>
          <w:b/>
          <w:bCs w:val="0"/>
        </w:rPr>
        <w:t>:</w:t>
      </w:r>
      <w:r w:rsidRPr="001226A8">
        <w:rPr>
          <w:rStyle w:val="Strong"/>
        </w:rPr>
        <w:tab/>
      </w:r>
      <w:r w:rsidR="002C5C84" w:rsidRPr="001226A8">
        <w:rPr>
          <w:rStyle w:val="Strong"/>
        </w:rPr>
        <w:t>SOFT30121</w:t>
      </w:r>
    </w:p>
    <w:p w14:paraId="34EF02F8" w14:textId="77777777" w:rsidR="00895CFD" w:rsidRPr="001226A8" w:rsidRDefault="00895CFD" w:rsidP="002C5C84">
      <w:pPr>
        <w:rPr>
          <w:rStyle w:val="Strong"/>
        </w:rPr>
      </w:pPr>
      <w:r w:rsidRPr="001226A8">
        <w:rPr>
          <w:rStyle w:val="Strong"/>
          <w:b/>
          <w:bCs w:val="0"/>
        </w:rPr>
        <w:t>MODULE TITLE</w:t>
      </w:r>
      <w:r w:rsidRPr="001226A8">
        <w:rPr>
          <w:rStyle w:val="Strong"/>
        </w:rPr>
        <w:t xml:space="preserve"> </w:t>
      </w:r>
      <w:r w:rsidRPr="001226A8">
        <w:rPr>
          <w:rStyle w:val="Strong"/>
        </w:rPr>
        <w:tab/>
      </w:r>
      <w:r w:rsidRPr="001226A8">
        <w:rPr>
          <w:rStyle w:val="Strong"/>
          <w:b/>
          <w:bCs w:val="0"/>
        </w:rPr>
        <w:t>:</w:t>
      </w:r>
      <w:r w:rsidRPr="001226A8">
        <w:rPr>
          <w:rStyle w:val="Strong"/>
        </w:rPr>
        <w:tab/>
      </w:r>
      <w:r w:rsidR="002C5C84" w:rsidRPr="001226A8">
        <w:rPr>
          <w:rStyle w:val="Strong"/>
        </w:rPr>
        <w:t>Advanced Analysis and Design</w:t>
      </w:r>
    </w:p>
    <w:p w14:paraId="5051C2F4" w14:textId="77777777" w:rsidR="00895CFD" w:rsidRPr="001226A8" w:rsidRDefault="00895CFD" w:rsidP="002C5C84">
      <w:pPr>
        <w:rPr>
          <w:rStyle w:val="Strong"/>
        </w:rPr>
      </w:pPr>
      <w:r w:rsidRPr="001226A8">
        <w:rPr>
          <w:rStyle w:val="Strong"/>
          <w:b/>
          <w:bCs w:val="0"/>
        </w:rPr>
        <w:t>MODULE LEADER</w:t>
      </w:r>
      <w:r w:rsidRPr="001226A8">
        <w:rPr>
          <w:rStyle w:val="Strong"/>
        </w:rPr>
        <w:tab/>
      </w:r>
      <w:r w:rsidRPr="001226A8">
        <w:rPr>
          <w:rStyle w:val="Strong"/>
          <w:b/>
          <w:bCs w:val="0"/>
        </w:rPr>
        <w:t>:</w:t>
      </w:r>
      <w:r w:rsidRPr="001226A8">
        <w:rPr>
          <w:rStyle w:val="Strong"/>
        </w:rPr>
        <w:tab/>
      </w:r>
      <w:r w:rsidR="002C5C84" w:rsidRPr="001226A8">
        <w:rPr>
          <w:rStyle w:val="Strong"/>
        </w:rPr>
        <w:t>Nigel King</w:t>
      </w:r>
    </w:p>
    <w:p w14:paraId="6BB0E2D4" w14:textId="77777777" w:rsidR="00895CFD" w:rsidRPr="001226A8" w:rsidRDefault="00895CFD" w:rsidP="00787DD9">
      <w:pPr>
        <w:rPr>
          <w:rStyle w:val="Strong"/>
        </w:rPr>
      </w:pPr>
      <w:r w:rsidRPr="001226A8">
        <w:rPr>
          <w:rStyle w:val="Strong"/>
          <w:b/>
          <w:bCs w:val="0"/>
        </w:rPr>
        <w:t>TUTOR(S)</w:t>
      </w:r>
      <w:r w:rsidRPr="001226A8">
        <w:rPr>
          <w:rStyle w:val="Strong"/>
        </w:rPr>
        <w:tab/>
      </w:r>
      <w:r w:rsidRPr="001226A8">
        <w:rPr>
          <w:rStyle w:val="Strong"/>
        </w:rPr>
        <w:tab/>
      </w:r>
      <w:r w:rsidRPr="001226A8">
        <w:rPr>
          <w:rStyle w:val="Strong"/>
          <w:b/>
          <w:bCs w:val="0"/>
        </w:rPr>
        <w:t>:</w:t>
      </w:r>
      <w:r w:rsidRPr="001226A8">
        <w:rPr>
          <w:rStyle w:val="Strong"/>
        </w:rPr>
        <w:t xml:space="preserve"> </w:t>
      </w:r>
      <w:r w:rsidRPr="001226A8">
        <w:rPr>
          <w:rStyle w:val="Strong"/>
        </w:rPr>
        <w:tab/>
      </w:r>
      <w:r w:rsidR="002C5C84" w:rsidRPr="001226A8">
        <w:rPr>
          <w:rStyle w:val="Strong"/>
        </w:rPr>
        <w:t>Nigel King</w:t>
      </w:r>
    </w:p>
    <w:p w14:paraId="7BFAD733" w14:textId="02F1AA2F" w:rsidR="002C5C84" w:rsidRPr="001226A8" w:rsidRDefault="002C5C84" w:rsidP="00787DD9">
      <w:pPr>
        <w:rPr>
          <w:rStyle w:val="Strong"/>
        </w:rPr>
      </w:pPr>
      <w:r w:rsidRPr="001226A8">
        <w:rPr>
          <w:rStyle w:val="Strong"/>
        </w:rPr>
        <w:tab/>
      </w:r>
      <w:r w:rsidRPr="001226A8">
        <w:rPr>
          <w:rStyle w:val="Strong"/>
        </w:rPr>
        <w:tab/>
      </w:r>
      <w:r w:rsidRPr="001226A8">
        <w:rPr>
          <w:rStyle w:val="Strong"/>
        </w:rPr>
        <w:tab/>
      </w:r>
      <w:r w:rsidRPr="001226A8">
        <w:rPr>
          <w:rStyle w:val="Strong"/>
        </w:rPr>
        <w:tab/>
        <w:t>Matthew Har</w:t>
      </w:r>
      <w:r w:rsidR="007C0BE3">
        <w:rPr>
          <w:rStyle w:val="Strong"/>
        </w:rPr>
        <w:t>r</w:t>
      </w:r>
      <w:r w:rsidRPr="001226A8">
        <w:rPr>
          <w:rStyle w:val="Strong"/>
        </w:rPr>
        <w:t>is</w:t>
      </w:r>
    </w:p>
    <w:p w14:paraId="611EA6DA" w14:textId="77777777" w:rsidR="00895CFD" w:rsidRPr="001226A8" w:rsidRDefault="002C5C84" w:rsidP="00895CFD">
      <w:pPr>
        <w:rPr>
          <w:rStyle w:val="Strong"/>
        </w:rPr>
      </w:pPr>
      <w:r w:rsidRPr="001226A8">
        <w:rPr>
          <w:rStyle w:val="Strong"/>
          <w:b/>
          <w:bCs w:val="0"/>
        </w:rPr>
        <w:t>MODERATOR</w:t>
      </w:r>
      <w:r w:rsidRPr="001226A8">
        <w:rPr>
          <w:rStyle w:val="Strong"/>
          <w:b/>
          <w:bCs w:val="0"/>
        </w:rPr>
        <w:tab/>
        <w:t>:</w:t>
      </w:r>
      <w:r w:rsidRPr="001226A8">
        <w:rPr>
          <w:rStyle w:val="Strong"/>
        </w:rPr>
        <w:tab/>
        <w:t>Dr Rob Ranson</w:t>
      </w:r>
    </w:p>
    <w:p w14:paraId="6FF3E59D" w14:textId="77777777" w:rsidR="00895CFD" w:rsidRPr="001226A8" w:rsidRDefault="00895CFD" w:rsidP="002C5C84">
      <w:pPr>
        <w:rPr>
          <w:rStyle w:val="Strong"/>
        </w:rPr>
      </w:pPr>
      <w:r w:rsidRPr="001226A8">
        <w:rPr>
          <w:rStyle w:val="Strong"/>
          <w:b/>
          <w:bCs w:val="0"/>
        </w:rPr>
        <w:t>TITLE</w:t>
      </w:r>
      <w:r w:rsidRPr="001226A8">
        <w:rPr>
          <w:rStyle w:val="Strong"/>
        </w:rPr>
        <w:tab/>
      </w:r>
      <w:r w:rsidRPr="001226A8">
        <w:rPr>
          <w:rStyle w:val="Strong"/>
        </w:rPr>
        <w:tab/>
      </w:r>
      <w:r w:rsidRPr="001226A8">
        <w:rPr>
          <w:rStyle w:val="Strong"/>
        </w:rPr>
        <w:tab/>
      </w:r>
      <w:r w:rsidRPr="001226A8">
        <w:rPr>
          <w:rStyle w:val="Strong"/>
          <w:b/>
          <w:bCs w:val="0"/>
        </w:rPr>
        <w:t>:</w:t>
      </w:r>
      <w:r w:rsidRPr="001226A8">
        <w:rPr>
          <w:rStyle w:val="Strong"/>
        </w:rPr>
        <w:tab/>
      </w:r>
      <w:r w:rsidR="002C5C84" w:rsidRPr="001226A8">
        <w:rPr>
          <w:rStyle w:val="Strong"/>
        </w:rPr>
        <w:t>System analysis, design and implementation</w:t>
      </w:r>
      <w:r w:rsidRPr="001226A8">
        <w:rPr>
          <w:rStyle w:val="Strong"/>
        </w:rPr>
        <w:t xml:space="preserve"> </w:t>
      </w:r>
    </w:p>
    <w:p w14:paraId="7ABCB1DE" w14:textId="77777777" w:rsidR="00895CFD" w:rsidRPr="001226A8" w:rsidRDefault="00895CFD" w:rsidP="00895CFD">
      <w:pPr>
        <w:rPr>
          <w:rStyle w:val="Strong"/>
          <w:b/>
          <w:bCs w:val="0"/>
        </w:rPr>
      </w:pPr>
      <w:r w:rsidRPr="001226A8">
        <w:rPr>
          <w:rStyle w:val="Strong"/>
          <w:b/>
          <w:bCs w:val="0"/>
        </w:rPr>
        <w:t xml:space="preserve">LEARNING OUTCOMES </w:t>
      </w:r>
    </w:p>
    <w:p w14:paraId="340078FA" w14:textId="77777777" w:rsidR="00895CFD" w:rsidRPr="001226A8" w:rsidRDefault="00895CFD" w:rsidP="002C5C84">
      <w:pPr>
        <w:rPr>
          <w:rStyle w:val="Strong"/>
        </w:rPr>
      </w:pPr>
      <w:r w:rsidRPr="001226A8">
        <w:rPr>
          <w:rStyle w:val="Strong"/>
          <w:b/>
          <w:bCs w:val="0"/>
        </w:rPr>
        <w:t>ASSESSED</w:t>
      </w:r>
      <w:r w:rsidRPr="001226A8">
        <w:rPr>
          <w:rStyle w:val="Strong"/>
        </w:rPr>
        <w:tab/>
      </w:r>
      <w:r w:rsidRPr="001226A8">
        <w:rPr>
          <w:rStyle w:val="Strong"/>
        </w:rPr>
        <w:tab/>
      </w:r>
      <w:r w:rsidRPr="001226A8">
        <w:rPr>
          <w:rStyle w:val="Strong"/>
          <w:b/>
          <w:bCs w:val="0"/>
        </w:rPr>
        <w:t>:</w:t>
      </w:r>
      <w:r w:rsidRPr="001226A8">
        <w:rPr>
          <w:rStyle w:val="Strong"/>
        </w:rPr>
        <w:tab/>
      </w:r>
      <w:r w:rsidR="002C5C84" w:rsidRPr="001226A8">
        <w:rPr>
          <w:rStyle w:val="Strong"/>
        </w:rPr>
        <w:t>S1-S5</w:t>
      </w:r>
    </w:p>
    <w:p w14:paraId="112DD4E2" w14:textId="77777777" w:rsidR="00787DD9" w:rsidRPr="001226A8" w:rsidRDefault="00895CFD" w:rsidP="00181BD9">
      <w:pPr>
        <w:rPr>
          <w:rStyle w:val="Strong"/>
        </w:rPr>
      </w:pPr>
      <w:r w:rsidRPr="001226A8">
        <w:rPr>
          <w:rStyle w:val="Strong"/>
          <w:b/>
          <w:bCs w:val="0"/>
        </w:rPr>
        <w:t>WEIGHTING</w:t>
      </w:r>
      <w:r w:rsidR="001226A8">
        <w:rPr>
          <w:rStyle w:val="Strong"/>
        </w:rPr>
        <w:tab/>
      </w:r>
      <w:r w:rsidRPr="001226A8">
        <w:rPr>
          <w:rStyle w:val="Strong"/>
          <w:b/>
          <w:bCs w:val="0"/>
        </w:rPr>
        <w:t>:</w:t>
      </w:r>
      <w:r w:rsidRPr="001226A8">
        <w:rPr>
          <w:rStyle w:val="Strong"/>
        </w:rPr>
        <w:t xml:space="preserve"> </w:t>
      </w:r>
      <w:r w:rsidRPr="001226A8">
        <w:rPr>
          <w:rStyle w:val="Strong"/>
        </w:rPr>
        <w:tab/>
      </w:r>
      <w:r w:rsidR="002C5C84" w:rsidRPr="001226A8">
        <w:rPr>
          <w:rStyle w:val="Strong"/>
        </w:rPr>
        <w:t>7</w:t>
      </w:r>
      <w:r w:rsidR="00181BD9" w:rsidRPr="001226A8">
        <w:rPr>
          <w:rStyle w:val="Strong"/>
        </w:rPr>
        <w:t>0% of the overall module mark</w:t>
      </w:r>
    </w:p>
    <w:p w14:paraId="264C8F36" w14:textId="77777777" w:rsidR="00895CFD" w:rsidRPr="001226A8" w:rsidRDefault="00895CFD" w:rsidP="00895CFD">
      <w:pPr>
        <w:rPr>
          <w:rStyle w:val="Strong"/>
        </w:rPr>
      </w:pPr>
    </w:p>
    <w:p w14:paraId="621ECB6E" w14:textId="77777777" w:rsidR="00895CFD" w:rsidRPr="001226A8" w:rsidRDefault="00895CFD" w:rsidP="00895CFD">
      <w:pPr>
        <w:rPr>
          <w:rStyle w:val="Strong"/>
          <w:b/>
          <w:bCs w:val="0"/>
        </w:rPr>
      </w:pPr>
      <w:r w:rsidRPr="001226A8">
        <w:rPr>
          <w:rStyle w:val="Strong"/>
          <w:b/>
          <w:bCs w:val="0"/>
        </w:rPr>
        <w:t xml:space="preserve">DISTRIBUTION </w:t>
      </w:r>
    </w:p>
    <w:p w14:paraId="526F195F" w14:textId="77777777" w:rsidR="000A443C" w:rsidRPr="001226A8" w:rsidRDefault="00895CFD" w:rsidP="002C5C84">
      <w:pPr>
        <w:rPr>
          <w:rStyle w:val="Strong"/>
        </w:rPr>
      </w:pPr>
      <w:r w:rsidRPr="001226A8">
        <w:rPr>
          <w:rStyle w:val="Strong"/>
          <w:b/>
          <w:bCs w:val="0"/>
        </w:rPr>
        <w:t>DATE</w:t>
      </w:r>
      <w:r w:rsidRPr="001226A8">
        <w:rPr>
          <w:rStyle w:val="Strong"/>
        </w:rPr>
        <w:tab/>
      </w:r>
      <w:r w:rsidRPr="001226A8">
        <w:rPr>
          <w:rStyle w:val="Strong"/>
        </w:rPr>
        <w:tab/>
      </w:r>
      <w:r w:rsidRPr="001226A8">
        <w:rPr>
          <w:rStyle w:val="Strong"/>
        </w:rPr>
        <w:tab/>
        <w:t>:</w:t>
      </w:r>
      <w:r w:rsidRPr="001226A8">
        <w:rPr>
          <w:rStyle w:val="Strong"/>
        </w:rPr>
        <w:tab/>
      </w:r>
      <w:r w:rsidR="002C5C84" w:rsidRPr="001226A8">
        <w:rPr>
          <w:rStyle w:val="Strong"/>
        </w:rPr>
        <w:t>Teaching week 3</w:t>
      </w:r>
      <w:r w:rsidR="00C210C2" w:rsidRPr="001226A8">
        <w:rPr>
          <w:rStyle w:val="Strong"/>
        </w:rPr>
        <w:t xml:space="preserve"> </w:t>
      </w:r>
    </w:p>
    <w:p w14:paraId="0B2D2642" w14:textId="77777777" w:rsidR="00895CFD" w:rsidRPr="001226A8" w:rsidRDefault="00895CFD" w:rsidP="000A443C">
      <w:pPr>
        <w:rPr>
          <w:rStyle w:val="Strong"/>
        </w:rPr>
      </w:pPr>
      <w:r w:rsidRPr="001226A8">
        <w:rPr>
          <w:rStyle w:val="Strong"/>
        </w:rPr>
        <w:tab/>
      </w:r>
      <w:r w:rsidRPr="001226A8">
        <w:rPr>
          <w:rStyle w:val="Strong"/>
        </w:rPr>
        <w:tab/>
      </w:r>
    </w:p>
    <w:p w14:paraId="5E217629" w14:textId="77777777" w:rsidR="00895CFD" w:rsidRPr="001226A8" w:rsidRDefault="00895CFD" w:rsidP="00895CFD">
      <w:pPr>
        <w:rPr>
          <w:rStyle w:val="Strong"/>
          <w:b/>
          <w:bCs w:val="0"/>
        </w:rPr>
      </w:pPr>
      <w:r w:rsidRPr="001226A8">
        <w:rPr>
          <w:rStyle w:val="Strong"/>
          <w:b/>
          <w:bCs w:val="0"/>
        </w:rPr>
        <w:t>SUBMISSION</w:t>
      </w:r>
    </w:p>
    <w:p w14:paraId="44BEE7F9" w14:textId="77777777" w:rsidR="00895CFD" w:rsidRPr="001226A8" w:rsidRDefault="00895CFD" w:rsidP="002C5C84">
      <w:pPr>
        <w:rPr>
          <w:rStyle w:val="Strong"/>
        </w:rPr>
      </w:pPr>
      <w:r w:rsidRPr="001226A8">
        <w:rPr>
          <w:rStyle w:val="Strong"/>
          <w:b/>
          <w:bCs w:val="0"/>
        </w:rPr>
        <w:t>DATE</w:t>
      </w:r>
      <w:r w:rsidRPr="001226A8">
        <w:rPr>
          <w:rStyle w:val="Strong"/>
        </w:rPr>
        <w:tab/>
      </w:r>
      <w:r w:rsidRPr="001226A8">
        <w:rPr>
          <w:rStyle w:val="Strong"/>
        </w:rPr>
        <w:tab/>
      </w:r>
      <w:r w:rsidRPr="001226A8">
        <w:rPr>
          <w:rStyle w:val="Strong"/>
        </w:rPr>
        <w:tab/>
      </w:r>
      <w:r w:rsidRPr="001226A8">
        <w:rPr>
          <w:rStyle w:val="Strong"/>
          <w:b/>
          <w:bCs w:val="0"/>
        </w:rPr>
        <w:t>:</w:t>
      </w:r>
      <w:r w:rsidRPr="001226A8">
        <w:rPr>
          <w:rStyle w:val="Strong"/>
        </w:rPr>
        <w:tab/>
      </w:r>
      <w:r w:rsidR="002C5C84" w:rsidRPr="001226A8">
        <w:rPr>
          <w:rStyle w:val="Strong"/>
        </w:rPr>
        <w:t>First submission -22nd November 2019</w:t>
      </w:r>
    </w:p>
    <w:p w14:paraId="6AD61691" w14:textId="77777777" w:rsidR="002C5C84" w:rsidRPr="001226A8" w:rsidRDefault="002C5C84" w:rsidP="002C5C84">
      <w:pPr>
        <w:rPr>
          <w:rStyle w:val="Strong"/>
        </w:rPr>
      </w:pPr>
      <w:r w:rsidRPr="001226A8">
        <w:rPr>
          <w:rStyle w:val="Strong"/>
        </w:rPr>
        <w:tab/>
      </w:r>
      <w:r w:rsidRPr="001226A8">
        <w:rPr>
          <w:rStyle w:val="Strong"/>
        </w:rPr>
        <w:tab/>
      </w:r>
      <w:r w:rsidRPr="001226A8">
        <w:rPr>
          <w:rStyle w:val="Strong"/>
        </w:rPr>
        <w:tab/>
      </w:r>
      <w:r w:rsidRPr="001226A8">
        <w:rPr>
          <w:rStyle w:val="Strong"/>
          <w:b/>
          <w:bCs w:val="0"/>
        </w:rPr>
        <w:t>:</w:t>
      </w:r>
      <w:r w:rsidRPr="001226A8">
        <w:rPr>
          <w:rStyle w:val="Strong"/>
        </w:rPr>
        <w:tab/>
        <w:t>Main report, code and exe – 14th February 2020</w:t>
      </w:r>
    </w:p>
    <w:p w14:paraId="322CB415" w14:textId="77777777" w:rsidR="002C5C84" w:rsidRPr="001226A8" w:rsidRDefault="002C5C84" w:rsidP="002C5C84">
      <w:pPr>
        <w:ind w:left="2880"/>
        <w:rPr>
          <w:rStyle w:val="Strong"/>
        </w:rPr>
      </w:pPr>
      <w:r w:rsidRPr="001226A8">
        <w:rPr>
          <w:rStyle w:val="Strong"/>
        </w:rPr>
        <w:t>Demonstration of working code/tests and evaluation report – TBA within 2 weeks of submission</w:t>
      </w:r>
    </w:p>
    <w:p w14:paraId="780569C2" w14:textId="0138E188" w:rsidR="002C5C84" w:rsidRPr="001226A8" w:rsidRDefault="1727E232" w:rsidP="1727E232">
      <w:pPr>
        <w:ind w:left="2880"/>
        <w:rPr>
          <w:rStyle w:val="Strong"/>
        </w:rPr>
      </w:pPr>
      <w:r w:rsidRPr="1727E232">
        <w:rPr>
          <w:rStyle w:val="Strong"/>
        </w:rPr>
        <w:t>Phase test: In week starting 2nd March 2020</w:t>
      </w:r>
    </w:p>
    <w:p w14:paraId="02B73968" w14:textId="77777777" w:rsidR="00895CFD" w:rsidRPr="001226A8" w:rsidRDefault="00895CFD" w:rsidP="00895CFD">
      <w:pPr>
        <w:rPr>
          <w:rStyle w:val="Strong"/>
          <w:b/>
          <w:bCs w:val="0"/>
        </w:rPr>
      </w:pPr>
      <w:r w:rsidRPr="001226A8">
        <w:rPr>
          <w:rStyle w:val="Strong"/>
          <w:b/>
          <w:bCs w:val="0"/>
        </w:rPr>
        <w:t xml:space="preserve">SUBMISSION </w:t>
      </w:r>
    </w:p>
    <w:p w14:paraId="4A21FD0F" w14:textId="77777777" w:rsidR="00895CFD" w:rsidRPr="001226A8" w:rsidRDefault="00895CFD" w:rsidP="001226A8">
      <w:pPr>
        <w:ind w:left="2835" w:hanging="2835"/>
        <w:rPr>
          <w:rStyle w:val="Strong"/>
        </w:rPr>
      </w:pPr>
      <w:r w:rsidRPr="001226A8">
        <w:rPr>
          <w:rStyle w:val="Strong"/>
          <w:b/>
          <w:bCs w:val="0"/>
        </w:rPr>
        <w:t>METHOD</w:t>
      </w:r>
      <w:r w:rsidR="001226A8">
        <w:rPr>
          <w:rStyle w:val="Strong"/>
          <w:b/>
          <w:bCs w:val="0"/>
        </w:rPr>
        <w:tab/>
      </w:r>
      <w:r w:rsidRPr="001226A8">
        <w:rPr>
          <w:rStyle w:val="Strong"/>
        </w:rPr>
        <w:t>:</w:t>
      </w:r>
      <w:r w:rsidRPr="001226A8">
        <w:rPr>
          <w:rStyle w:val="Strong"/>
        </w:rPr>
        <w:tab/>
      </w:r>
      <w:r w:rsidR="000A17D4" w:rsidRPr="001226A8">
        <w:rPr>
          <w:rStyle w:val="Strong"/>
        </w:rPr>
        <w:t>NOW drop-box</w:t>
      </w:r>
      <w:r w:rsidR="002C5C84" w:rsidRPr="001226A8">
        <w:rPr>
          <w:rStyle w:val="Strong"/>
        </w:rPr>
        <w:t xml:space="preserve"> by end of day (</w:t>
      </w:r>
      <w:proofErr w:type="spellStart"/>
      <w:r w:rsidR="002C5C84" w:rsidRPr="001226A8">
        <w:rPr>
          <w:rStyle w:val="Strong"/>
        </w:rPr>
        <w:t>ie</w:t>
      </w:r>
      <w:proofErr w:type="spellEnd"/>
      <w:r w:rsidR="002C5C84" w:rsidRPr="001226A8">
        <w:rPr>
          <w:rStyle w:val="Strong"/>
        </w:rPr>
        <w:t xml:space="preserve"> midnight)</w:t>
      </w:r>
    </w:p>
    <w:p w14:paraId="14F5FDB9" w14:textId="77777777" w:rsidR="00895CFD" w:rsidRPr="001226A8" w:rsidRDefault="00895CFD" w:rsidP="00895CFD">
      <w:pPr>
        <w:rPr>
          <w:rStyle w:val="Strong"/>
        </w:rPr>
      </w:pPr>
      <w:r w:rsidRPr="001226A8">
        <w:rPr>
          <w:rStyle w:val="Strong"/>
        </w:rPr>
        <w:tab/>
      </w:r>
      <w:r w:rsidRPr="001226A8">
        <w:rPr>
          <w:rStyle w:val="Strong"/>
        </w:rPr>
        <w:tab/>
      </w:r>
    </w:p>
    <w:p w14:paraId="3C136172" w14:textId="77777777" w:rsidR="00895CFD" w:rsidRPr="001226A8" w:rsidRDefault="00895CFD" w:rsidP="00895CFD">
      <w:pPr>
        <w:ind w:left="2835" w:hanging="2835"/>
        <w:rPr>
          <w:rStyle w:val="Strong"/>
        </w:rPr>
      </w:pPr>
      <w:r w:rsidRPr="001226A8">
        <w:rPr>
          <w:rStyle w:val="Strong"/>
          <w:b/>
          <w:bCs w:val="0"/>
        </w:rPr>
        <w:t>NOTE</w:t>
      </w:r>
      <w:r w:rsidR="001226A8">
        <w:rPr>
          <w:rStyle w:val="Strong"/>
        </w:rPr>
        <w:tab/>
      </w:r>
      <w:r w:rsidRPr="001226A8">
        <w:rPr>
          <w:rStyle w:val="Strong"/>
        </w:rPr>
        <w:t>:</w:t>
      </w:r>
      <w:r w:rsidRPr="001226A8">
        <w:rPr>
          <w:rStyle w:val="Strong"/>
        </w:rPr>
        <w:tab/>
        <w:t>The usual University penalties apply for late submission and plagiarism. Please consult your student handbook for further details.</w:t>
      </w:r>
    </w:p>
    <w:p w14:paraId="4E8E37F1" w14:textId="77777777" w:rsidR="001226A8" w:rsidRDefault="001226A8" w:rsidP="001226A8"/>
    <w:p w14:paraId="4104F71C" w14:textId="77777777" w:rsidR="001226A8" w:rsidRDefault="001226A8" w:rsidP="001226A8"/>
    <w:p w14:paraId="7688CFD9" w14:textId="77777777" w:rsidR="001226A8" w:rsidRPr="001226A8" w:rsidRDefault="001226A8" w:rsidP="001226A8">
      <w:r w:rsidRPr="001226A8">
        <w:t>Work handed in up to five working days late will be given a maximum Grade of Low</w:t>
      </w:r>
      <w:r w:rsidRPr="001226A8">
        <w:rPr>
          <w:spacing w:val="-52"/>
        </w:rPr>
        <w:t xml:space="preserve"> </w:t>
      </w:r>
      <w:r w:rsidRPr="001226A8">
        <w:t>Third whilst work that arrives more than five working days will be given a mark of zero.</w:t>
      </w:r>
    </w:p>
    <w:p w14:paraId="799AC07F" w14:textId="77777777" w:rsidR="001226A8" w:rsidRPr="001226A8" w:rsidRDefault="001226A8" w:rsidP="001226A8">
      <w:pPr>
        <w:rPr>
          <w:b/>
        </w:rPr>
      </w:pPr>
      <w:r w:rsidRPr="001226A8">
        <w:t xml:space="preserve">Work will only be accepted beyond the five working day deadline if satisfactory evidence, for example, an NEC is provided. Any issues requiring NEC </w:t>
      </w:r>
      <w:hyperlink r:id="rId12">
        <w:r w:rsidRPr="001226A8">
          <w:rPr>
            <w:b/>
            <w:u w:val="thick"/>
          </w:rPr>
          <w:t>https://ntu.ac.uk/current_students/resources/student_handbook/appeals/index.html</w:t>
        </w:r>
      </w:hyperlink>
    </w:p>
    <w:p w14:paraId="40D7D454" w14:textId="77777777" w:rsidR="001226A8" w:rsidRPr="001226A8" w:rsidRDefault="001226A8" w:rsidP="001226A8"/>
    <w:p w14:paraId="32F96EA9" w14:textId="77777777" w:rsidR="001226A8" w:rsidRPr="001226A8" w:rsidRDefault="001226A8" w:rsidP="001226A8">
      <w:r w:rsidRPr="001226A8">
        <w:t xml:space="preserve">The University views </w:t>
      </w:r>
      <w:r w:rsidRPr="001226A8">
        <w:rPr>
          <w:b/>
        </w:rPr>
        <w:t xml:space="preserve">plagiarism and collusion </w:t>
      </w:r>
      <w:r w:rsidRPr="001226A8">
        <w:t xml:space="preserve">as serious academic irregularities and there are a number of different  penalties  which  may  be  applied  to  such  offences. The </w:t>
      </w:r>
      <w:hyperlink r:id="rId13">
        <w:r w:rsidRPr="001226A8">
          <w:rPr>
            <w:b/>
            <w:u w:val="thick"/>
          </w:rPr>
          <w:t>Student Handbook</w:t>
        </w:r>
        <w:r w:rsidRPr="001226A8">
          <w:rPr>
            <w:b/>
          </w:rPr>
          <w:t xml:space="preserve"> </w:t>
        </w:r>
      </w:hyperlink>
      <w:r w:rsidRPr="001226A8">
        <w:t xml:space="preserve">has a section on Academic Irregularities, which outlines the penalties and states that </w:t>
      </w:r>
      <w:r w:rsidRPr="001226A8">
        <w:rPr>
          <w:b/>
        </w:rPr>
        <w:t>plagiarism</w:t>
      </w:r>
      <w:r w:rsidRPr="001226A8">
        <w:rPr>
          <w:b/>
          <w:spacing w:val="-3"/>
        </w:rPr>
        <w:t xml:space="preserve"> </w:t>
      </w:r>
      <w:r w:rsidRPr="001226A8">
        <w:t>includes:</w:t>
      </w:r>
    </w:p>
    <w:p w14:paraId="26172290" w14:textId="77777777" w:rsidR="00844367" w:rsidRPr="001226A8" w:rsidRDefault="001226A8" w:rsidP="001226A8">
      <w:pPr>
        <w:jc w:val="left"/>
        <w:rPr>
          <w:lang w:bidi="en-GB"/>
        </w:rPr>
      </w:pPr>
      <w:r w:rsidRPr="001226A8">
        <w:lastRenderedPageBreak/>
        <w:t>'The incorporation of material (</w:t>
      </w:r>
      <w:r w:rsidRPr="001226A8">
        <w:rPr>
          <w:b/>
        </w:rPr>
        <w:t>including text, graph, diagrams, videos etc.</w:t>
      </w:r>
      <w:r w:rsidRPr="001226A8">
        <w:t>) derived from</w:t>
      </w:r>
      <w:r w:rsidRPr="001226A8">
        <w:rPr>
          <w:spacing w:val="66"/>
        </w:rPr>
        <w:t xml:space="preserve"> </w:t>
      </w:r>
      <w:r w:rsidRPr="001226A8">
        <w:t>the</w:t>
      </w:r>
      <w:r w:rsidRPr="001226A8">
        <w:rPr>
          <w:spacing w:val="67"/>
        </w:rPr>
        <w:t xml:space="preserve"> </w:t>
      </w:r>
      <w:r w:rsidRPr="001226A8">
        <w:t>work</w:t>
      </w:r>
      <w:r w:rsidRPr="001226A8">
        <w:rPr>
          <w:spacing w:val="68"/>
        </w:rPr>
        <w:t xml:space="preserve"> </w:t>
      </w:r>
      <w:r w:rsidRPr="001226A8">
        <w:t>(published</w:t>
      </w:r>
      <w:r w:rsidRPr="001226A8">
        <w:rPr>
          <w:spacing w:val="66"/>
        </w:rPr>
        <w:t xml:space="preserve"> </w:t>
      </w:r>
      <w:r w:rsidRPr="001226A8">
        <w:t>or</w:t>
      </w:r>
      <w:r w:rsidRPr="001226A8">
        <w:rPr>
          <w:spacing w:val="67"/>
        </w:rPr>
        <w:t xml:space="preserve"> </w:t>
      </w:r>
      <w:r w:rsidRPr="001226A8">
        <w:t>unpublished)</w:t>
      </w:r>
      <w:r w:rsidRPr="001226A8">
        <w:rPr>
          <w:spacing w:val="67"/>
        </w:rPr>
        <w:t xml:space="preserve"> </w:t>
      </w:r>
      <w:r w:rsidRPr="001226A8">
        <w:t>of</w:t>
      </w:r>
      <w:r w:rsidRPr="001226A8">
        <w:rPr>
          <w:spacing w:val="64"/>
        </w:rPr>
        <w:t xml:space="preserve"> </w:t>
      </w:r>
      <w:r w:rsidRPr="001226A8">
        <w:t>another,</w:t>
      </w:r>
      <w:r w:rsidRPr="001226A8">
        <w:rPr>
          <w:spacing w:val="64"/>
        </w:rPr>
        <w:t xml:space="preserve"> </w:t>
      </w:r>
      <w:r w:rsidRPr="001226A8">
        <w:t>by</w:t>
      </w:r>
      <w:r w:rsidRPr="001226A8">
        <w:rPr>
          <w:spacing w:val="65"/>
        </w:rPr>
        <w:t xml:space="preserve"> </w:t>
      </w:r>
      <w:r w:rsidRPr="001226A8">
        <w:t>unacknowledged</w:t>
      </w:r>
      <w:r w:rsidRPr="001226A8">
        <w:rPr>
          <w:spacing w:val="63"/>
        </w:rPr>
        <w:t xml:space="preserve"> </w:t>
      </w:r>
      <w:r w:rsidRPr="001226A8">
        <w:t>quotation,</w:t>
      </w:r>
      <w:r>
        <w:t xml:space="preserve"> </w:t>
      </w:r>
      <w:r w:rsidR="006C78E5" w:rsidRPr="001226A8">
        <w:rPr>
          <w:lang w:bidi="en-GB"/>
        </w:rPr>
        <w:t>paraphrased imitation or other device in any work submitted for progression towards or for the completion of an award, which in any way suggests that it is the student's own original work. Such work may include printed material in textbooks, journals and material accessible electronically for example from web pages.'</w:t>
      </w:r>
    </w:p>
    <w:p w14:paraId="6095A7A2" w14:textId="77777777" w:rsidR="00844367" w:rsidRPr="001226A8" w:rsidRDefault="006C78E5" w:rsidP="001226A8">
      <w:pPr>
        <w:jc w:val="left"/>
        <w:rPr>
          <w:lang w:bidi="en-GB"/>
        </w:rPr>
      </w:pPr>
      <w:r w:rsidRPr="001226A8">
        <w:rPr>
          <w:lang w:bidi="en-GB"/>
        </w:rPr>
        <w:t xml:space="preserve">Whereas </w:t>
      </w:r>
      <w:r w:rsidRPr="001226A8">
        <w:rPr>
          <w:b/>
          <w:lang w:bidi="en-GB"/>
        </w:rPr>
        <w:t xml:space="preserve">collusion </w:t>
      </w:r>
      <w:r w:rsidRPr="001226A8">
        <w:rPr>
          <w:lang w:bidi="en-GB"/>
        </w:rPr>
        <w:t>includes:</w:t>
      </w:r>
    </w:p>
    <w:p w14:paraId="684CC9F7" w14:textId="77777777" w:rsidR="00844367" w:rsidRPr="001226A8" w:rsidRDefault="006C78E5" w:rsidP="001226A8">
      <w:pPr>
        <w:jc w:val="left"/>
        <w:rPr>
          <w:lang w:bidi="en-GB"/>
        </w:rPr>
      </w:pPr>
      <w:r w:rsidRPr="001226A8">
        <w:rPr>
          <w:lang w:bidi="en-GB"/>
        </w:rPr>
        <w:t>“Unauthorised and unacknowledged copying or use of material prepared by another person for use in submitted work. This may be with or without their consent or agreement to the copying or use of their work.”</w:t>
      </w:r>
    </w:p>
    <w:p w14:paraId="64ECF9F2" w14:textId="77777777" w:rsidR="00844367" w:rsidRPr="001226A8" w:rsidRDefault="006C78E5" w:rsidP="001226A8">
      <w:pPr>
        <w:jc w:val="left"/>
        <w:rPr>
          <w:lang w:bidi="en-GB"/>
        </w:rPr>
      </w:pPr>
      <w:r w:rsidRPr="001226A8">
        <w:rPr>
          <w:lang w:bidi="en-GB"/>
        </w:rPr>
        <w:t>If copied with the agreement of the other candidate both parties are considered guilty of Academic Irregularity.</w:t>
      </w:r>
    </w:p>
    <w:p w14:paraId="723DA45C" w14:textId="77777777" w:rsidR="00844367" w:rsidRPr="001226A8" w:rsidRDefault="007D1CF9" w:rsidP="001226A8">
      <w:pPr>
        <w:jc w:val="left"/>
        <w:rPr>
          <w:lang w:bidi="en-GB"/>
        </w:rPr>
      </w:pPr>
    </w:p>
    <w:p w14:paraId="41D74965" w14:textId="77777777" w:rsidR="00844367" w:rsidRPr="001226A8" w:rsidRDefault="006C78E5" w:rsidP="001226A8">
      <w:pPr>
        <w:jc w:val="left"/>
        <w:rPr>
          <w:lang w:bidi="en-GB"/>
        </w:rPr>
      </w:pPr>
      <w:r w:rsidRPr="001226A8">
        <w:rPr>
          <w:lang w:bidi="en-GB"/>
        </w:rPr>
        <w:t>Penalties for Academic irregularities range from capped marks and zero marks to dismissal from the course and termination of studies.</w:t>
      </w:r>
    </w:p>
    <w:p w14:paraId="7B2777C9" w14:textId="77777777" w:rsidR="00844367" w:rsidRPr="001226A8" w:rsidRDefault="007D1CF9" w:rsidP="001226A8">
      <w:pPr>
        <w:jc w:val="left"/>
        <w:rPr>
          <w:lang w:bidi="en-GB"/>
        </w:rPr>
      </w:pPr>
    </w:p>
    <w:p w14:paraId="342B60E4" w14:textId="77777777" w:rsidR="00844367" w:rsidRPr="001226A8" w:rsidRDefault="006C78E5" w:rsidP="001226A8">
      <w:pPr>
        <w:jc w:val="left"/>
        <w:rPr>
          <w:lang w:bidi="en-GB"/>
        </w:rPr>
      </w:pPr>
      <w:r w:rsidRPr="001226A8">
        <w:rPr>
          <w:lang w:bidi="en-GB"/>
        </w:rPr>
        <w:t xml:space="preserve">To ensure that you are not accused of plagiarism, look at the sections on </w:t>
      </w:r>
      <w:hyperlink r:id="rId14">
        <w:r w:rsidRPr="001226A8">
          <w:rPr>
            <w:rStyle w:val="Hyperlink"/>
            <w:b/>
            <w:lang w:bidi="en-GB"/>
          </w:rPr>
          <w:t>Plagiarism</w:t>
        </w:r>
      </w:hyperlink>
      <w:r w:rsidRPr="001226A8">
        <w:rPr>
          <w:b/>
          <w:lang w:bidi="en-GB"/>
        </w:rPr>
        <w:t xml:space="preserve"> </w:t>
      </w:r>
      <w:hyperlink r:id="rId15">
        <w:r w:rsidRPr="001226A8">
          <w:rPr>
            <w:rStyle w:val="Hyperlink"/>
            <w:b/>
            <w:lang w:bidi="en-GB"/>
          </w:rPr>
          <w:t xml:space="preserve">Support </w:t>
        </w:r>
      </w:hyperlink>
      <w:r w:rsidRPr="001226A8">
        <w:rPr>
          <w:lang w:bidi="en-GB"/>
        </w:rPr>
        <w:t xml:space="preserve">and </w:t>
      </w:r>
      <w:hyperlink r:id="rId16">
        <w:r w:rsidRPr="001226A8">
          <w:rPr>
            <w:rStyle w:val="Hyperlink"/>
            <w:b/>
            <w:lang w:bidi="en-GB"/>
          </w:rPr>
          <w:t xml:space="preserve">Turnitin </w:t>
        </w:r>
      </w:hyperlink>
      <w:r w:rsidRPr="001226A8">
        <w:rPr>
          <w:u w:val="single"/>
          <w:lang w:bidi="en-GB"/>
        </w:rPr>
        <w:t>support</w:t>
      </w:r>
      <w:r w:rsidRPr="001226A8">
        <w:rPr>
          <w:lang w:bidi="en-GB"/>
        </w:rPr>
        <w:t>.</w:t>
      </w:r>
    </w:p>
    <w:p w14:paraId="7F30E2DE" w14:textId="77777777" w:rsidR="00895CFD" w:rsidRPr="001226A8" w:rsidRDefault="00895CFD" w:rsidP="001226A8">
      <w:pPr>
        <w:jc w:val="left"/>
        <w:rPr>
          <w:sz w:val="24"/>
          <w:szCs w:val="24"/>
        </w:rPr>
      </w:pPr>
    </w:p>
    <w:p w14:paraId="117C48E6" w14:textId="77777777" w:rsidR="00895CFD" w:rsidRDefault="00895CFD" w:rsidP="00895CFD">
      <w:pPr>
        <w:jc w:val="center"/>
        <w:rPr>
          <w:sz w:val="24"/>
          <w:szCs w:val="24"/>
        </w:rPr>
      </w:pPr>
    </w:p>
    <w:p w14:paraId="680568E8" w14:textId="77777777" w:rsidR="0002323B" w:rsidRDefault="0002323B" w:rsidP="00895CFD">
      <w:pPr>
        <w:jc w:val="center"/>
        <w:rPr>
          <w:sz w:val="24"/>
          <w:szCs w:val="24"/>
        </w:rPr>
      </w:pPr>
    </w:p>
    <w:p w14:paraId="329685D1" w14:textId="77777777" w:rsidR="0002323B" w:rsidRDefault="0002323B" w:rsidP="00895CFD">
      <w:pPr>
        <w:jc w:val="center"/>
        <w:rPr>
          <w:sz w:val="24"/>
          <w:szCs w:val="24"/>
        </w:rPr>
      </w:pPr>
    </w:p>
    <w:p w14:paraId="53986E3A" w14:textId="77777777" w:rsidR="007166DF" w:rsidRDefault="007166DF" w:rsidP="002C5C84">
      <w:pPr>
        <w:rPr>
          <w:sz w:val="24"/>
          <w:szCs w:val="24"/>
        </w:rPr>
      </w:pPr>
    </w:p>
    <w:p w14:paraId="19C995F8" w14:textId="77777777" w:rsidR="0002323B" w:rsidRDefault="0002323B" w:rsidP="00895CFD">
      <w:pPr>
        <w:jc w:val="center"/>
        <w:rPr>
          <w:sz w:val="24"/>
          <w:szCs w:val="24"/>
        </w:rPr>
      </w:pPr>
    </w:p>
    <w:p w14:paraId="658AF7F9" w14:textId="77777777" w:rsidR="0002323B" w:rsidRDefault="0002323B" w:rsidP="00895CFD">
      <w:pPr>
        <w:jc w:val="center"/>
        <w:rPr>
          <w:sz w:val="24"/>
          <w:szCs w:val="24"/>
        </w:rPr>
      </w:pPr>
    </w:p>
    <w:p w14:paraId="1F580418" w14:textId="77777777" w:rsidR="0002323B" w:rsidRDefault="0002323B" w:rsidP="00895CFD">
      <w:pPr>
        <w:jc w:val="center"/>
        <w:rPr>
          <w:sz w:val="24"/>
          <w:szCs w:val="24"/>
        </w:rPr>
      </w:pPr>
    </w:p>
    <w:p w14:paraId="0EA1D122" w14:textId="77777777" w:rsidR="0002323B" w:rsidRDefault="0002323B" w:rsidP="00895CFD">
      <w:pPr>
        <w:jc w:val="center"/>
        <w:rPr>
          <w:sz w:val="24"/>
          <w:szCs w:val="24"/>
        </w:rPr>
      </w:pPr>
    </w:p>
    <w:p w14:paraId="70E0B29B" w14:textId="77777777" w:rsidR="00895CFD" w:rsidRPr="00FA1742" w:rsidRDefault="00895CFD" w:rsidP="00895CFD">
      <w:pPr>
        <w:jc w:val="center"/>
        <w:rPr>
          <w:sz w:val="24"/>
          <w:szCs w:val="24"/>
        </w:rPr>
      </w:pPr>
    </w:p>
    <w:p w14:paraId="7730D96B" w14:textId="77777777" w:rsidR="00895CFD" w:rsidRPr="00B23D34" w:rsidRDefault="00895CFD" w:rsidP="00B23D34">
      <w:pPr>
        <w:jc w:val="center"/>
        <w:rPr>
          <w:sz w:val="24"/>
          <w:szCs w:val="24"/>
        </w:rPr>
        <w:sectPr w:rsidR="00895CFD" w:rsidRPr="00B23D34" w:rsidSect="00895CFD">
          <w:headerReference w:type="even" r:id="rId17"/>
          <w:headerReference w:type="default" r:id="rId18"/>
          <w:footerReference w:type="even" r:id="rId19"/>
          <w:endnotePr>
            <w:numFmt w:val="decimal"/>
          </w:endnotePr>
          <w:pgSz w:w="11904" w:h="16836"/>
          <w:pgMar w:top="1440" w:right="1145" w:bottom="1440" w:left="1571" w:header="1440" w:footer="1440" w:gutter="0"/>
          <w:cols w:space="720"/>
          <w:noEndnote/>
        </w:sectPr>
      </w:pPr>
    </w:p>
    <w:p w14:paraId="2811DA7B" w14:textId="77777777" w:rsidR="00895CFD" w:rsidRPr="00981DED" w:rsidRDefault="00895CFD" w:rsidP="00AD714B">
      <w:pPr>
        <w:pStyle w:val="Heading2"/>
      </w:pPr>
      <w:bookmarkStart w:id="12" w:name="_Toc150248454"/>
      <w:r w:rsidRPr="00981DED">
        <w:lastRenderedPageBreak/>
        <w:t xml:space="preserve">I. </w:t>
      </w:r>
      <w:r>
        <w:t>Assessment Requirements</w:t>
      </w:r>
      <w:bookmarkEnd w:id="12"/>
    </w:p>
    <w:p w14:paraId="4FF756DB" w14:textId="77777777" w:rsidR="00895CFD" w:rsidRDefault="00895CFD" w:rsidP="00895CFD">
      <w:pPr>
        <w:autoSpaceDE w:val="0"/>
        <w:autoSpaceDN w:val="0"/>
        <w:adjustRightInd w:val="0"/>
        <w:rPr>
          <w:rFonts w:cs="Tahoma"/>
        </w:rPr>
      </w:pPr>
    </w:p>
    <w:p w14:paraId="5ECBF5E9" w14:textId="59B49735" w:rsidR="00844367" w:rsidRDefault="006C78E5" w:rsidP="009F3475">
      <w:pPr>
        <w:rPr>
          <w:lang w:bidi="en-GB"/>
        </w:rPr>
      </w:pPr>
      <w:r w:rsidRPr="009F3475">
        <w:rPr>
          <w:lang w:bidi="en-GB"/>
        </w:rPr>
        <w:t>The coursework is to be performed in groups. However all contributors in a group will be assessed individually in order to evaluate their contribution.</w:t>
      </w:r>
    </w:p>
    <w:p w14:paraId="0019BFCC" w14:textId="53B2A532" w:rsidR="006641B5" w:rsidRDefault="006641B5" w:rsidP="009F3475">
      <w:pPr>
        <w:rPr>
          <w:lang w:bidi="en-GB"/>
        </w:rPr>
      </w:pPr>
    </w:p>
    <w:p w14:paraId="07784389" w14:textId="701A4FFD" w:rsidR="006641B5" w:rsidRDefault="006641B5" w:rsidP="009F3475">
      <w:pPr>
        <w:rPr>
          <w:lang w:bidi="en-GB"/>
        </w:rPr>
      </w:pPr>
      <w:r>
        <w:rPr>
          <w:lang w:bidi="en-GB"/>
        </w:rPr>
        <w:t>There are 2 submissions for this coursework: the software requirements specification (first submission) and the project report (second submission). The first submission is worth 25% of the coursework grade, and the second submission is worth 75%. As stated above, this coursework is worth 70% of the module grade.</w:t>
      </w:r>
    </w:p>
    <w:p w14:paraId="022C01F3" w14:textId="6A3D0E32" w:rsidR="00BB60B8" w:rsidRDefault="00BB60B8" w:rsidP="009F3475">
      <w:pPr>
        <w:rPr>
          <w:lang w:bidi="en-GB"/>
        </w:rPr>
      </w:pPr>
    </w:p>
    <w:p w14:paraId="1C949FA1" w14:textId="2421CC71" w:rsidR="00BB60B8" w:rsidRDefault="00891105" w:rsidP="009F3475">
      <w:pPr>
        <w:rPr>
          <w:lang w:bidi="en-GB"/>
        </w:rPr>
      </w:pPr>
      <w:r>
        <w:rPr>
          <w:noProof/>
          <w:snapToGrid/>
          <w:lang w:eastAsia="ja-JP"/>
        </w:rPr>
        <mc:AlternateContent>
          <mc:Choice Requires="cx1">
            <w:drawing>
              <wp:inline distT="0" distB="0" distL="0" distR="0" wp14:anchorId="3FACDD19" wp14:editId="65AADDF3">
                <wp:extent cx="5486400" cy="2449902"/>
                <wp:effectExtent l="0" t="0" r="0" b="7620"/>
                <wp:docPr id="25" name="Chart 25"/>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3FACDD19" wp14:editId="65AADDF3">
                <wp:extent cx="5486400" cy="2449902"/>
                <wp:effectExtent l="0" t="0" r="0" b="7620"/>
                <wp:docPr id="25" name="Chart 25"/>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Chart 25"/>
                        <pic:cNvPicPr>
                          <a:picLocks noGrp="1" noRot="1" noChangeAspect="1" noMove="1" noResize="1" noEditPoints="1" noAdjustHandles="1" noChangeArrowheads="1" noChangeShapeType="1"/>
                        </pic:cNvPicPr>
                      </pic:nvPicPr>
                      <pic:blipFill>
                        <a:blip r:embed="rId21"/>
                        <a:stretch>
                          <a:fillRect/>
                        </a:stretch>
                      </pic:blipFill>
                      <pic:spPr>
                        <a:xfrm>
                          <a:off x="0" y="0"/>
                          <a:ext cx="5486400" cy="2449830"/>
                        </a:xfrm>
                        <a:prstGeom prst="rect">
                          <a:avLst/>
                        </a:prstGeom>
                      </pic:spPr>
                    </pic:pic>
                  </a:graphicData>
                </a:graphic>
              </wp:inline>
            </w:drawing>
          </mc:Fallback>
        </mc:AlternateContent>
      </w:r>
    </w:p>
    <w:p w14:paraId="6B3E9B08" w14:textId="3FD694C5" w:rsidR="00BB60B8" w:rsidRDefault="00BB60B8" w:rsidP="009F3475">
      <w:pPr>
        <w:rPr>
          <w:lang w:bidi="en-GB"/>
        </w:rPr>
      </w:pPr>
    </w:p>
    <w:p w14:paraId="60482FB3" w14:textId="1CF8B79E" w:rsidR="00844367" w:rsidRDefault="006C78E5" w:rsidP="009F3475">
      <w:pPr>
        <w:rPr>
          <w:lang w:bidi="en-GB"/>
        </w:rPr>
      </w:pPr>
      <w:r w:rsidRPr="009F3475">
        <w:rPr>
          <w:lang w:bidi="en-GB"/>
        </w:rPr>
        <w:t>Groups must be indicated to module leader via email with subject line “AAD Group” by 15th October 2019, 5pm.</w:t>
      </w:r>
    </w:p>
    <w:p w14:paraId="4C5ACC74" w14:textId="77777777" w:rsidR="009F3475" w:rsidRDefault="009F3475" w:rsidP="009F3475">
      <w:pPr>
        <w:rPr>
          <w:lang w:bidi="en-GB"/>
        </w:rPr>
      </w:pPr>
    </w:p>
    <w:p w14:paraId="52626398" w14:textId="77777777" w:rsidR="009F3475" w:rsidRDefault="009F3475" w:rsidP="009F3475">
      <w:pPr>
        <w:rPr>
          <w:lang w:bidi="en-GB"/>
        </w:rPr>
      </w:pPr>
      <w:r w:rsidRPr="009F3475">
        <w:rPr>
          <w:lang w:bidi="en-GB"/>
        </w:rPr>
        <w:t xml:space="preserve">Any student submitting any work for this module is deemed to be asserting it as their own, except where explicitly attributed. The deliverable must include a statement asserting this – the format of the statement is specified in the document “Disclaimer”. Hand-in will be via the NOW </w:t>
      </w:r>
      <w:proofErr w:type="spellStart"/>
      <w:r w:rsidRPr="009F3475">
        <w:rPr>
          <w:lang w:bidi="en-GB"/>
        </w:rPr>
        <w:t>dropbox</w:t>
      </w:r>
      <w:proofErr w:type="spellEnd"/>
      <w:r w:rsidRPr="009F3475">
        <w:rPr>
          <w:lang w:bidi="en-GB"/>
        </w:rPr>
        <w:t>. End of day means any submission on/before that date will be accepted.</w:t>
      </w:r>
    </w:p>
    <w:p w14:paraId="239395D0" w14:textId="77777777" w:rsidR="009F3475" w:rsidRDefault="009F3475" w:rsidP="009F3475">
      <w:pPr>
        <w:rPr>
          <w:lang w:bidi="en-GB"/>
        </w:rPr>
      </w:pPr>
    </w:p>
    <w:p w14:paraId="6FE70D00" w14:textId="77777777" w:rsidR="009F3475" w:rsidRDefault="009F3475" w:rsidP="00875E96">
      <w:pPr>
        <w:pStyle w:val="Heading3"/>
        <w:rPr>
          <w:lang w:bidi="en-GB"/>
        </w:rPr>
      </w:pPr>
      <w:r>
        <w:rPr>
          <w:lang w:bidi="en-GB"/>
        </w:rPr>
        <w:t>First Submission (by end of day on 21</w:t>
      </w:r>
      <w:r w:rsidRPr="009F3475">
        <w:rPr>
          <w:vertAlign w:val="superscript"/>
          <w:lang w:bidi="en-GB"/>
        </w:rPr>
        <w:t>st</w:t>
      </w:r>
      <w:r>
        <w:rPr>
          <w:lang w:bidi="en-GB"/>
        </w:rPr>
        <w:t xml:space="preserve"> November 2019)</w:t>
      </w:r>
    </w:p>
    <w:p w14:paraId="0DEA9AEF" w14:textId="77777777" w:rsidR="009F3475" w:rsidRDefault="009F3475" w:rsidP="009F3475">
      <w:pPr>
        <w:rPr>
          <w:lang w:bidi="en-GB"/>
        </w:rPr>
      </w:pPr>
    </w:p>
    <w:p w14:paraId="7C4685E2" w14:textId="4E883ABF" w:rsidR="009F3475" w:rsidRPr="009F3475" w:rsidRDefault="009F3475" w:rsidP="009F3475">
      <w:pPr>
        <w:rPr>
          <w:lang w:bidi="en-GB"/>
        </w:rPr>
      </w:pPr>
      <w:r w:rsidRPr="009F3475">
        <w:rPr>
          <w:lang w:bidi="en-GB"/>
        </w:rPr>
        <w:t xml:space="preserve">Each group should think of itself as a </w:t>
      </w:r>
      <w:r w:rsidR="006641B5" w:rsidRPr="009F3475">
        <w:rPr>
          <w:lang w:bidi="en-GB"/>
        </w:rPr>
        <w:t>start-up</w:t>
      </w:r>
      <w:r w:rsidRPr="009F3475">
        <w:rPr>
          <w:lang w:bidi="en-GB"/>
        </w:rPr>
        <w:t xml:space="preserve"> software house, making a bid for a custom build of a software project. The customer has allowed discovery meetings to allow you to gather requirements.  The team has to submit its specification as part of bid packet for the work</w:t>
      </w:r>
      <w:r w:rsidR="00F80576">
        <w:rPr>
          <w:lang w:bidi="en-GB"/>
        </w:rPr>
        <w:t>. The lab tutor will act as a stakeholder in this project, and one of the team members will act as the project owner.</w:t>
      </w:r>
    </w:p>
    <w:p w14:paraId="388B1EBF" w14:textId="77777777" w:rsidR="00C32C43" w:rsidRDefault="00C32C43" w:rsidP="009F3475"/>
    <w:p w14:paraId="4C2751BD" w14:textId="77777777" w:rsidR="009F3475" w:rsidRDefault="009F3475" w:rsidP="009F3475">
      <w:r w:rsidRPr="009F3475">
        <w:t>The software requirements specification where the individual requirements conform to the needs of being unambiguous, testable, clear etc. as will be covered in taught module.</w:t>
      </w:r>
    </w:p>
    <w:p w14:paraId="1B779D06" w14:textId="77777777" w:rsidR="009F3475" w:rsidRDefault="009F3475" w:rsidP="009F3475"/>
    <w:p w14:paraId="56CFAF18" w14:textId="5BC13144" w:rsidR="009F3475" w:rsidRDefault="009F3475" w:rsidP="006641B5">
      <w:r>
        <w:t xml:space="preserve">This </w:t>
      </w:r>
      <w:r w:rsidR="006641B5">
        <w:t>first submission</w:t>
      </w:r>
      <w:r>
        <w:t xml:space="preserve"> will be a maximum of </w:t>
      </w:r>
      <w:r>
        <w:rPr>
          <w:b/>
          <w:color w:val="FF0000"/>
        </w:rPr>
        <w:t>15 pages</w:t>
      </w:r>
      <w:r w:rsidR="006641B5">
        <w:t xml:space="preserve">. </w:t>
      </w:r>
      <w:r>
        <w:t>End of day means any submission on/before that date will be</w:t>
      </w:r>
      <w:r>
        <w:rPr>
          <w:spacing w:val="-16"/>
        </w:rPr>
        <w:t xml:space="preserve"> </w:t>
      </w:r>
      <w:r>
        <w:t>accepted.</w:t>
      </w:r>
    </w:p>
    <w:p w14:paraId="787D033B" w14:textId="77777777" w:rsidR="009F3475" w:rsidRPr="00CA63B8" w:rsidRDefault="009F3475" w:rsidP="00EB29EC">
      <w:pPr>
        <w:tabs>
          <w:tab w:val="left" w:pos="2056"/>
        </w:tabs>
        <w:suppressAutoHyphens w:val="0"/>
        <w:autoSpaceDE w:val="0"/>
        <w:autoSpaceDN w:val="0"/>
        <w:spacing w:before="265"/>
        <w:ind w:right="780"/>
        <w:jc w:val="left"/>
      </w:pPr>
      <w:r>
        <w:t xml:space="preserve">Each student must submit their report in </w:t>
      </w:r>
      <w:r>
        <w:rPr>
          <w:b/>
          <w:sz w:val="21"/>
          <w:u w:val="thick"/>
        </w:rPr>
        <w:t>2</w:t>
      </w:r>
      <w:r>
        <w:rPr>
          <w:b/>
          <w:sz w:val="21"/>
        </w:rPr>
        <w:t xml:space="preserve"> </w:t>
      </w:r>
      <w:r>
        <w:t xml:space="preserve">parts – </w:t>
      </w:r>
    </w:p>
    <w:p w14:paraId="6EF1F4A1" w14:textId="77777777" w:rsidR="009F3475" w:rsidRDefault="009F3475" w:rsidP="009F3475">
      <w:pPr>
        <w:pStyle w:val="ListParagraph"/>
        <w:numPr>
          <w:ilvl w:val="1"/>
          <w:numId w:val="6"/>
        </w:numPr>
      </w:pPr>
      <w:r>
        <w:t xml:space="preserve">the requirements specification worked out by the group in one file (MS </w:t>
      </w:r>
      <w:r w:rsidRPr="009F3475">
        <w:rPr>
          <w:spacing w:val="2"/>
        </w:rPr>
        <w:t xml:space="preserve">WORD </w:t>
      </w:r>
      <w:r>
        <w:t xml:space="preserve">2016), </w:t>
      </w:r>
    </w:p>
    <w:p w14:paraId="5342AA9D" w14:textId="01410037" w:rsidR="009F3475" w:rsidRDefault="00875E96" w:rsidP="009F3475">
      <w:pPr>
        <w:pStyle w:val="ListParagraph"/>
        <w:numPr>
          <w:ilvl w:val="1"/>
          <w:numId w:val="6"/>
        </w:numPr>
      </w:pPr>
      <w:r>
        <w:lastRenderedPageBreak/>
        <w:t>A</w:t>
      </w:r>
      <w:r w:rsidR="009F3475" w:rsidRPr="11073A46">
        <w:t>n individual retrospective</w:t>
      </w:r>
      <w:r w:rsidR="005264E2">
        <w:t xml:space="preserve"> of the requirements gathering process</w:t>
      </w:r>
      <w:r w:rsidR="009F3475" w:rsidRPr="11073A46">
        <w:t xml:space="preserve"> including 3 sections:</w:t>
      </w:r>
    </w:p>
    <w:p w14:paraId="3F98390E" w14:textId="77777777" w:rsidR="00875E96" w:rsidRDefault="00875E96" w:rsidP="00875E96">
      <w:pPr>
        <w:pStyle w:val="ListParagraph"/>
        <w:numPr>
          <w:ilvl w:val="2"/>
          <w:numId w:val="6"/>
        </w:numPr>
      </w:pPr>
      <w:r>
        <w:t>What worked well – what did you do that you would do on the next project</w:t>
      </w:r>
    </w:p>
    <w:p w14:paraId="4DD196C4" w14:textId="77777777" w:rsidR="00875E96" w:rsidRDefault="00875E96" w:rsidP="00875E96">
      <w:pPr>
        <w:pStyle w:val="ListParagraph"/>
        <w:numPr>
          <w:ilvl w:val="2"/>
          <w:numId w:val="6"/>
        </w:numPr>
        <w:spacing w:before="25"/>
      </w:pPr>
      <w:r>
        <w:t>W</w:t>
      </w:r>
      <w:r w:rsidR="009F3475">
        <w:t>hat did not work well – what you did that you sh</w:t>
      </w:r>
      <w:r>
        <w:t>ould not do in the next project</w:t>
      </w:r>
    </w:p>
    <w:p w14:paraId="7C91BE62" w14:textId="77777777" w:rsidR="009F3475" w:rsidRDefault="00875E96" w:rsidP="009F3475">
      <w:pPr>
        <w:pStyle w:val="ListParagraph"/>
        <w:numPr>
          <w:ilvl w:val="2"/>
          <w:numId w:val="6"/>
        </w:numPr>
      </w:pPr>
      <w:r>
        <w:t>W</w:t>
      </w:r>
      <w:r w:rsidR="009F3475">
        <w:t>hat you did not do that you should do in the next project.</w:t>
      </w:r>
    </w:p>
    <w:p w14:paraId="7E41A5FE" w14:textId="77777777" w:rsidR="009F3475" w:rsidRDefault="009F3475" w:rsidP="009F3475">
      <w:r>
        <w:tab/>
      </w:r>
    </w:p>
    <w:p w14:paraId="3789ECCC" w14:textId="77777777" w:rsidR="009F3475" w:rsidRDefault="009F3475" w:rsidP="00EB29EC">
      <w:r w:rsidRPr="11073A46">
        <w:t xml:space="preserve">The individual retrospective should be no more than 3 pages. </w:t>
      </w:r>
    </w:p>
    <w:p w14:paraId="414E1AC3" w14:textId="77777777" w:rsidR="00AB04DF" w:rsidRDefault="00AB04DF">
      <w:pPr>
        <w:widowControl/>
        <w:suppressAutoHyphens w:val="0"/>
        <w:jc w:val="left"/>
      </w:pPr>
      <w:r>
        <w:br w:type="page"/>
      </w:r>
    </w:p>
    <w:p w14:paraId="6C657DB5" w14:textId="77777777" w:rsidR="009F3475" w:rsidRDefault="009F3475" w:rsidP="009F3475"/>
    <w:p w14:paraId="0C9484EA" w14:textId="77777777" w:rsidR="00875E96" w:rsidRDefault="00875E96" w:rsidP="00875E96">
      <w:r>
        <w:t>A typical table of contents for the first part would be:</w:t>
      </w:r>
    </w:p>
    <w:p w14:paraId="38BBB7BC" w14:textId="77777777" w:rsidR="00875E96" w:rsidRDefault="00875E96" w:rsidP="00AB04DF">
      <w:pPr>
        <w:pStyle w:val="ListParagraph"/>
        <w:numPr>
          <w:ilvl w:val="0"/>
          <w:numId w:val="8"/>
        </w:numPr>
        <w:spacing w:before="0" w:after="0"/>
      </w:pPr>
      <w:r>
        <w:t>Introduction</w:t>
      </w:r>
    </w:p>
    <w:p w14:paraId="14848004" w14:textId="77777777" w:rsidR="00875E96" w:rsidRDefault="00875E96" w:rsidP="00AB04DF">
      <w:pPr>
        <w:pStyle w:val="ListParagraph"/>
        <w:numPr>
          <w:ilvl w:val="1"/>
          <w:numId w:val="8"/>
        </w:numPr>
        <w:spacing w:before="0" w:after="0"/>
      </w:pPr>
      <w:r>
        <w:t>Purpose</w:t>
      </w:r>
    </w:p>
    <w:p w14:paraId="3A2FCF54" w14:textId="77777777" w:rsidR="00875E96" w:rsidRDefault="00875E96" w:rsidP="00AB04DF">
      <w:pPr>
        <w:pStyle w:val="ListParagraph"/>
        <w:numPr>
          <w:ilvl w:val="1"/>
          <w:numId w:val="8"/>
        </w:numPr>
        <w:spacing w:before="0" w:after="0"/>
      </w:pPr>
      <w:r>
        <w:t>User Characteristics</w:t>
      </w:r>
    </w:p>
    <w:p w14:paraId="573193FE" w14:textId="77777777" w:rsidR="00875E96" w:rsidRDefault="00875E96" w:rsidP="00AB04DF">
      <w:pPr>
        <w:pStyle w:val="ListParagraph"/>
        <w:numPr>
          <w:ilvl w:val="1"/>
          <w:numId w:val="8"/>
        </w:numPr>
        <w:spacing w:before="0" w:after="0"/>
      </w:pPr>
      <w:r>
        <w:t>Assumptions</w:t>
      </w:r>
    </w:p>
    <w:p w14:paraId="2407663F" w14:textId="77777777" w:rsidR="00875E96" w:rsidRDefault="00875E96" w:rsidP="00AB04DF">
      <w:pPr>
        <w:pStyle w:val="ListParagraph"/>
        <w:numPr>
          <w:ilvl w:val="1"/>
          <w:numId w:val="8"/>
        </w:numPr>
        <w:spacing w:before="0" w:after="0"/>
      </w:pPr>
      <w:r>
        <w:t>Scope and Constraints</w:t>
      </w:r>
    </w:p>
    <w:p w14:paraId="4AEA32BD" w14:textId="77777777" w:rsidR="00875E96" w:rsidRDefault="00875E96" w:rsidP="00AB04DF">
      <w:pPr>
        <w:pStyle w:val="ListParagraph"/>
        <w:numPr>
          <w:ilvl w:val="1"/>
          <w:numId w:val="8"/>
        </w:numPr>
        <w:spacing w:before="0" w:after="0"/>
      </w:pPr>
      <w:r>
        <w:t>Glossary of terms</w:t>
      </w:r>
    </w:p>
    <w:p w14:paraId="15A94AD0" w14:textId="77777777" w:rsidR="00875E96" w:rsidRDefault="00875E96" w:rsidP="00AB04DF">
      <w:pPr>
        <w:pStyle w:val="ListParagraph"/>
        <w:numPr>
          <w:ilvl w:val="1"/>
          <w:numId w:val="8"/>
        </w:numPr>
        <w:spacing w:before="0" w:after="0"/>
        <w:ind w:right="782" w:hanging="357"/>
      </w:pPr>
      <w:r>
        <w:t>Overview</w:t>
      </w:r>
    </w:p>
    <w:p w14:paraId="1AA7D259" w14:textId="77777777" w:rsidR="00875E96" w:rsidRDefault="00875E96" w:rsidP="00AB04DF">
      <w:pPr>
        <w:pStyle w:val="ListParagraph"/>
        <w:numPr>
          <w:ilvl w:val="0"/>
          <w:numId w:val="8"/>
        </w:numPr>
        <w:spacing w:before="0" w:after="0"/>
        <w:ind w:right="782" w:hanging="357"/>
      </w:pPr>
      <w:r>
        <w:t>Functional Requirements</w:t>
      </w:r>
    </w:p>
    <w:p w14:paraId="333D706E" w14:textId="77777777" w:rsidR="00875E96" w:rsidRDefault="00875E96" w:rsidP="00AB04DF">
      <w:pPr>
        <w:pStyle w:val="ListParagraph"/>
        <w:numPr>
          <w:ilvl w:val="0"/>
          <w:numId w:val="8"/>
        </w:numPr>
        <w:spacing w:before="0" w:after="0"/>
        <w:ind w:right="782" w:hanging="357"/>
      </w:pPr>
      <w:r>
        <w:t>Non-Functional requirements</w:t>
      </w:r>
    </w:p>
    <w:p w14:paraId="570F0C78" w14:textId="77777777" w:rsidR="00875E96" w:rsidRDefault="00875E96" w:rsidP="00AB04DF">
      <w:pPr>
        <w:pStyle w:val="ListParagraph"/>
        <w:numPr>
          <w:ilvl w:val="1"/>
          <w:numId w:val="8"/>
        </w:numPr>
        <w:spacing w:before="0" w:after="0"/>
        <w:ind w:right="782" w:hanging="357"/>
      </w:pPr>
      <w:r>
        <w:t xml:space="preserve">Usability requirements </w:t>
      </w:r>
    </w:p>
    <w:p w14:paraId="775E2FA2" w14:textId="77777777" w:rsidR="00875E96" w:rsidRDefault="00875E96" w:rsidP="00AB04DF">
      <w:pPr>
        <w:pStyle w:val="ListParagraph"/>
        <w:numPr>
          <w:ilvl w:val="1"/>
          <w:numId w:val="8"/>
        </w:numPr>
        <w:spacing w:before="0" w:after="0"/>
      </w:pPr>
      <w:r>
        <w:t>Reliability requirements</w:t>
      </w:r>
    </w:p>
    <w:p w14:paraId="73564419" w14:textId="77777777" w:rsidR="00875E96" w:rsidRDefault="00875E96" w:rsidP="00AB04DF">
      <w:pPr>
        <w:pStyle w:val="ListParagraph"/>
        <w:numPr>
          <w:ilvl w:val="1"/>
          <w:numId w:val="8"/>
        </w:numPr>
        <w:spacing w:before="0" w:after="0"/>
      </w:pPr>
      <w:r>
        <w:t>Performance requirements</w:t>
      </w:r>
    </w:p>
    <w:p w14:paraId="4F7F62CD" w14:textId="77777777" w:rsidR="00875E96" w:rsidRDefault="00875E96" w:rsidP="00AB04DF">
      <w:pPr>
        <w:pStyle w:val="ListParagraph"/>
        <w:numPr>
          <w:ilvl w:val="0"/>
          <w:numId w:val="8"/>
        </w:numPr>
        <w:spacing w:before="0" w:after="0"/>
      </w:pPr>
      <w:r>
        <w:t>Interfaces</w:t>
      </w:r>
    </w:p>
    <w:p w14:paraId="64FE25B7" w14:textId="77777777" w:rsidR="00875E96" w:rsidRDefault="00875E96" w:rsidP="00AB04DF">
      <w:pPr>
        <w:pStyle w:val="ListParagraph"/>
        <w:numPr>
          <w:ilvl w:val="1"/>
          <w:numId w:val="8"/>
        </w:numPr>
        <w:spacing w:before="0" w:after="0"/>
      </w:pPr>
      <w:r>
        <w:t>User interfaces</w:t>
      </w:r>
    </w:p>
    <w:p w14:paraId="04F9D61E" w14:textId="77777777" w:rsidR="00875E96" w:rsidRDefault="00875E96" w:rsidP="00AB04DF">
      <w:pPr>
        <w:pStyle w:val="ListParagraph"/>
        <w:numPr>
          <w:ilvl w:val="1"/>
          <w:numId w:val="8"/>
        </w:numPr>
        <w:spacing w:before="0" w:after="0"/>
      </w:pPr>
      <w:r>
        <w:t>Hardware interfaces</w:t>
      </w:r>
    </w:p>
    <w:p w14:paraId="7F98014E" w14:textId="77777777" w:rsidR="00875E96" w:rsidRDefault="00875E96" w:rsidP="00AB04DF">
      <w:pPr>
        <w:pStyle w:val="ListParagraph"/>
        <w:numPr>
          <w:ilvl w:val="1"/>
          <w:numId w:val="8"/>
        </w:numPr>
        <w:spacing w:before="0" w:after="0"/>
      </w:pPr>
      <w:r>
        <w:t>Software interfaces</w:t>
      </w:r>
    </w:p>
    <w:p w14:paraId="05770753" w14:textId="77777777" w:rsidR="00875E96" w:rsidRDefault="00AB04DF" w:rsidP="00AB04DF">
      <w:pPr>
        <w:pStyle w:val="ListParagraph"/>
        <w:numPr>
          <w:ilvl w:val="0"/>
          <w:numId w:val="8"/>
        </w:numPr>
        <w:spacing w:before="0" w:after="0"/>
      </w:pPr>
      <w:r>
        <w:t>Use Case models</w:t>
      </w:r>
    </w:p>
    <w:p w14:paraId="4260A38A" w14:textId="77777777" w:rsidR="00AB04DF" w:rsidRDefault="00AB04DF" w:rsidP="00AB04DF">
      <w:pPr>
        <w:pStyle w:val="ListParagraph"/>
        <w:numPr>
          <w:ilvl w:val="1"/>
          <w:numId w:val="8"/>
        </w:numPr>
        <w:spacing w:before="0" w:after="0"/>
      </w:pPr>
      <w:r>
        <w:t>Use Cases</w:t>
      </w:r>
    </w:p>
    <w:p w14:paraId="106EBB4E" w14:textId="77777777" w:rsidR="00AB04DF" w:rsidRDefault="00AB04DF" w:rsidP="00AB04DF">
      <w:pPr>
        <w:pStyle w:val="ListParagraph"/>
        <w:numPr>
          <w:ilvl w:val="1"/>
          <w:numId w:val="8"/>
        </w:numPr>
        <w:spacing w:before="0" w:after="0"/>
      </w:pPr>
      <w:r>
        <w:t>Misuse cases</w:t>
      </w:r>
    </w:p>
    <w:p w14:paraId="1049AFC5" w14:textId="01420EDF" w:rsidR="005264E2" w:rsidRDefault="00875E96" w:rsidP="005264E2">
      <w:pPr>
        <w:pStyle w:val="ListParagraph"/>
        <w:numPr>
          <w:ilvl w:val="0"/>
          <w:numId w:val="8"/>
        </w:numPr>
        <w:spacing w:before="0" w:after="0"/>
      </w:pPr>
      <w:r>
        <w:t>Project Plan</w:t>
      </w:r>
    </w:p>
    <w:p w14:paraId="3D130EBC" w14:textId="77777777" w:rsidR="00875E96" w:rsidRDefault="00875E96" w:rsidP="00875E96"/>
    <w:p w14:paraId="1F292488" w14:textId="77777777" w:rsidR="00875E96" w:rsidRDefault="00875E96" w:rsidP="00875E96">
      <w:pPr>
        <w:rPr>
          <w:rFonts w:ascii="Symbol" w:hAnsi="Symbol"/>
        </w:rPr>
      </w:pPr>
      <w:r>
        <w:t>The remainder of the assignment will be handed in by end of day 14</w:t>
      </w:r>
      <w:proofErr w:type="spellStart"/>
      <w:r>
        <w:rPr>
          <w:position w:val="6"/>
          <w:sz w:val="13"/>
        </w:rPr>
        <w:t>th</w:t>
      </w:r>
      <w:proofErr w:type="spellEnd"/>
      <w:r>
        <w:rPr>
          <w:position w:val="6"/>
          <w:sz w:val="13"/>
        </w:rPr>
        <w:t xml:space="preserve"> </w:t>
      </w:r>
      <w:r>
        <w:t>February 2020. All document limits assume font no smaller than 9. All group documents must be handed in via only one team member’s</w:t>
      </w:r>
      <w:r>
        <w:rPr>
          <w:spacing w:val="-1"/>
        </w:rPr>
        <w:t xml:space="preserve"> </w:t>
      </w:r>
      <w:r>
        <w:t>Dropbox.</w:t>
      </w:r>
    </w:p>
    <w:p w14:paraId="086B44E9" w14:textId="77777777" w:rsidR="00875E96" w:rsidRDefault="00875E96" w:rsidP="00875E96"/>
    <w:p w14:paraId="163F4769" w14:textId="77777777" w:rsidR="00CD2296" w:rsidRDefault="00875E96" w:rsidP="006C78E5">
      <w:pPr>
        <w:pStyle w:val="Heading3"/>
      </w:pPr>
      <w:r>
        <w:t>Second Submission (by end of day on 14</w:t>
      </w:r>
      <w:r w:rsidRPr="00875E96">
        <w:rPr>
          <w:vertAlign w:val="superscript"/>
        </w:rPr>
        <w:t>th</w:t>
      </w:r>
      <w:r>
        <w:t xml:space="preserve"> February 2020)</w:t>
      </w:r>
    </w:p>
    <w:p w14:paraId="14A3336E" w14:textId="77777777" w:rsidR="00875E96" w:rsidRDefault="00875E96" w:rsidP="00CD2296">
      <w:pPr>
        <w:pStyle w:val="ListParagraph"/>
        <w:numPr>
          <w:ilvl w:val="0"/>
          <w:numId w:val="11"/>
        </w:numPr>
        <w:rPr>
          <w:lang w:val="fr-FR"/>
        </w:rPr>
      </w:pPr>
      <w:r w:rsidRPr="00CD2296">
        <w:rPr>
          <w:lang w:val="fr-FR"/>
        </w:rPr>
        <w:t>Code (i.e. Java, C++, C#)</w:t>
      </w:r>
    </w:p>
    <w:p w14:paraId="53F8C3D9" w14:textId="49BF11C6" w:rsidR="00AB04DF" w:rsidRDefault="00AB04DF" w:rsidP="00AB04DF">
      <w:pPr>
        <w:pStyle w:val="ListParagraph"/>
        <w:numPr>
          <w:ilvl w:val="0"/>
          <w:numId w:val="11"/>
        </w:numPr>
      </w:pPr>
      <w:r w:rsidRPr="00AB04DF">
        <w:t xml:space="preserve">Design documentation and </w:t>
      </w:r>
      <w:r>
        <w:t>diagrams. These should be accompanied by text explaining their purpose and what relationships they show.</w:t>
      </w:r>
      <w:r w:rsidR="005C6408">
        <w:t xml:space="preserve"> This should be no more than </w:t>
      </w:r>
      <w:r w:rsidR="005C6408" w:rsidRPr="00F002F3">
        <w:rPr>
          <w:color w:val="FF0000"/>
        </w:rPr>
        <w:t>20 A4 pages including diagrams</w:t>
      </w:r>
      <w:r w:rsidR="005C6408">
        <w:t>.</w:t>
      </w:r>
      <w:r>
        <w:t xml:space="preserve"> Each of the following should be included:</w:t>
      </w:r>
    </w:p>
    <w:p w14:paraId="097E4137" w14:textId="77777777" w:rsidR="00AB04DF" w:rsidRDefault="00AB04DF" w:rsidP="00AB04DF">
      <w:pPr>
        <w:pStyle w:val="ListParagraph"/>
        <w:numPr>
          <w:ilvl w:val="1"/>
          <w:numId w:val="11"/>
        </w:numPr>
      </w:pPr>
      <w:r>
        <w:t>Architecture Diagram</w:t>
      </w:r>
    </w:p>
    <w:p w14:paraId="4B98853D" w14:textId="77777777" w:rsidR="00AB04DF" w:rsidRDefault="00AB04DF" w:rsidP="00AB04DF">
      <w:pPr>
        <w:pStyle w:val="ListParagraph"/>
        <w:numPr>
          <w:ilvl w:val="1"/>
          <w:numId w:val="11"/>
        </w:numPr>
      </w:pPr>
      <w:r>
        <w:t>Deployment Diagram</w:t>
      </w:r>
    </w:p>
    <w:p w14:paraId="353C6015" w14:textId="77777777" w:rsidR="00AB04DF" w:rsidRDefault="00AB04DF" w:rsidP="00AB04DF">
      <w:pPr>
        <w:pStyle w:val="ListParagraph"/>
        <w:numPr>
          <w:ilvl w:val="1"/>
          <w:numId w:val="11"/>
        </w:numPr>
      </w:pPr>
      <w:r>
        <w:t>Process Diagram</w:t>
      </w:r>
    </w:p>
    <w:p w14:paraId="683EE72F" w14:textId="77777777" w:rsidR="00AB04DF" w:rsidRPr="00AB04DF" w:rsidRDefault="00AB04DF" w:rsidP="00AB04DF">
      <w:pPr>
        <w:pStyle w:val="ListParagraph"/>
        <w:numPr>
          <w:ilvl w:val="1"/>
          <w:numId w:val="11"/>
        </w:numPr>
      </w:pPr>
      <w:r>
        <w:t>Structure Diagram</w:t>
      </w:r>
    </w:p>
    <w:p w14:paraId="5037E2F2" w14:textId="02BD955A" w:rsidR="00CD2296" w:rsidRDefault="00CD2296" w:rsidP="00F002F3">
      <w:pPr>
        <w:pStyle w:val="ListParagraph"/>
        <w:numPr>
          <w:ilvl w:val="0"/>
          <w:numId w:val="11"/>
        </w:numPr>
        <w:spacing w:before="25"/>
      </w:pPr>
      <w:r>
        <w:t>A working implementation of the design - all source and executable files to be supplied electronically (including IDE project files) in order to test for functionality and/or plagiarism automatically. The system must be easily runnable for testing.</w:t>
      </w:r>
      <w:r w:rsidR="00F002F3">
        <w:t xml:space="preserve"> </w:t>
      </w:r>
    </w:p>
    <w:p w14:paraId="0B0A34D6" w14:textId="77777777" w:rsidR="00CD2296" w:rsidRDefault="00CD2296" w:rsidP="00CD2296">
      <w:pPr>
        <w:pStyle w:val="ListParagraph"/>
        <w:numPr>
          <w:ilvl w:val="0"/>
          <w:numId w:val="11"/>
        </w:numPr>
        <w:spacing w:before="25"/>
      </w:pPr>
      <w:r>
        <w:t xml:space="preserve">A user help document. It must be not more than </w:t>
      </w:r>
      <w:r w:rsidRPr="00F002F3">
        <w:rPr>
          <w:color w:val="FF0000"/>
        </w:rPr>
        <w:t xml:space="preserve">3 pages </w:t>
      </w:r>
      <w:r>
        <w:t>of A4.</w:t>
      </w:r>
    </w:p>
    <w:p w14:paraId="21999DD5" w14:textId="77777777" w:rsidR="00F44C80" w:rsidRDefault="00CD2296" w:rsidP="00F44C80">
      <w:pPr>
        <w:pStyle w:val="ListParagraph"/>
        <w:numPr>
          <w:ilvl w:val="0"/>
          <w:numId w:val="11"/>
        </w:numPr>
        <w:spacing w:before="25"/>
      </w:pPr>
      <w:r>
        <w:t xml:space="preserve">An acceptance test plan. This should be no more than </w:t>
      </w:r>
      <w:r w:rsidRPr="00F002F3">
        <w:rPr>
          <w:color w:val="FF0000"/>
        </w:rPr>
        <w:t>8 pages</w:t>
      </w:r>
      <w:r>
        <w:t>. We will expect that any of the tests in the test plan may be run successfully on the supplied code. If this is not the case, you must provide a list of the tests that would/would not be passed.</w:t>
      </w:r>
    </w:p>
    <w:p w14:paraId="1D48AEAD" w14:textId="20A4C053" w:rsidR="006C78E5" w:rsidRDefault="006C78E5" w:rsidP="00F44C80">
      <w:pPr>
        <w:pStyle w:val="ListParagraph"/>
        <w:numPr>
          <w:ilvl w:val="0"/>
          <w:numId w:val="11"/>
        </w:numPr>
        <w:spacing w:before="25"/>
      </w:pPr>
      <w:r>
        <w:t xml:space="preserve">AN INDIVIDUALLY WRITTEN evaluation and code review of the system, explaining how the system meets the quality attributes outlined in ISO </w:t>
      </w:r>
      <w:r>
        <w:lastRenderedPageBreak/>
        <w:t>9126</w:t>
      </w:r>
      <w:r w:rsidR="00F002F3">
        <w:t xml:space="preserve">. This should be no more than </w:t>
      </w:r>
      <w:r w:rsidR="00EA02CD" w:rsidRPr="00AD5EA4">
        <w:rPr>
          <w:color w:val="FF0000"/>
        </w:rPr>
        <w:t>4 pa</w:t>
      </w:r>
      <w:r w:rsidR="00AD5EA4" w:rsidRPr="00AD5EA4">
        <w:rPr>
          <w:color w:val="FF0000"/>
        </w:rPr>
        <w:t>ges</w:t>
      </w:r>
    </w:p>
    <w:p w14:paraId="0861E277" w14:textId="0A040DA1" w:rsidR="00CD2296" w:rsidRDefault="00CD2296" w:rsidP="00CD2296">
      <w:pPr>
        <w:pStyle w:val="ListParagraph"/>
        <w:numPr>
          <w:ilvl w:val="0"/>
          <w:numId w:val="11"/>
        </w:numPr>
        <w:spacing w:before="25"/>
      </w:pPr>
      <w:r>
        <w:t xml:space="preserve">A contribution form from each of the team members (these should be submitted independently via individuals’ </w:t>
      </w:r>
      <w:proofErr w:type="spellStart"/>
      <w:r>
        <w:t>Dropboxes</w:t>
      </w:r>
      <w:proofErr w:type="spellEnd"/>
      <w:r w:rsidR="00AD5EA4">
        <w:t>)</w:t>
      </w:r>
    </w:p>
    <w:p w14:paraId="2E39AAE0" w14:textId="77777777" w:rsidR="00CD2296" w:rsidRDefault="00CD2296" w:rsidP="00CD2296">
      <w:pPr>
        <w:spacing w:before="265"/>
      </w:pPr>
      <w:r>
        <w:t>The degree of effort and thought will be taken into account when allocating marks.</w:t>
      </w:r>
    </w:p>
    <w:p w14:paraId="755D1D54" w14:textId="77777777" w:rsidR="00CD2296" w:rsidRDefault="00CD2296" w:rsidP="00CD2296">
      <w:pPr>
        <w:spacing w:before="265"/>
      </w:pPr>
      <w:r>
        <w:t>•</w:t>
      </w:r>
      <w:r>
        <w:tab/>
        <w:t>The mark for the second part will be mainly derived from a demonstration of the assignment products and an interview about their design and structure. The documentation will be used to help in this process, and the individual critique used to help distinguish between individuals.</w:t>
      </w:r>
    </w:p>
    <w:p w14:paraId="103B0413" w14:textId="77777777" w:rsidR="00CD2296" w:rsidRDefault="00CD2296" w:rsidP="00CD2296">
      <w:pPr>
        <w:spacing w:before="265"/>
      </w:pPr>
      <w:r>
        <w:t>•</w:t>
      </w:r>
      <w:r>
        <w:tab/>
        <w:t>Implementation may use existing low level classes from wherever the students choose to find them, provided they are also open source and covered by the same GPL as the product to which they will be applied. However such reuse must be fully attributed, and the design documentation should show good reason why the classes were appropriate for this problem. A lack of attribution will be considered as plagiarism and usual action will be taken.</w:t>
      </w:r>
    </w:p>
    <w:p w14:paraId="4317F763" w14:textId="77777777" w:rsidR="00CD2296" w:rsidRDefault="00CD2296" w:rsidP="00CD2296">
      <w:pPr>
        <w:spacing w:before="265"/>
      </w:pPr>
      <w:r>
        <w:t>•</w:t>
      </w:r>
      <w:r>
        <w:tab/>
        <w:t>Unnecessary complexity for its own sake in an implementation will lose marks. However the design should take account of system issues such as error handling and performance.</w:t>
      </w:r>
    </w:p>
    <w:p w14:paraId="097A6A6F" w14:textId="77777777" w:rsidR="00CD2296" w:rsidRDefault="00CD2296" w:rsidP="00CD2296">
      <w:pPr>
        <w:spacing w:before="265"/>
      </w:pPr>
      <w:r>
        <w:t>•</w:t>
      </w:r>
      <w:r>
        <w:tab/>
        <w:t>Documentation for the test plan and test procedures should be as concise as possible, while still being as prescriptive as necessary for a tester. Innovative structure and presentation that assist in this will be credited, so no format is provided here.</w:t>
      </w:r>
    </w:p>
    <w:p w14:paraId="3851D328" w14:textId="77777777" w:rsidR="00CD2296" w:rsidRDefault="00CD2296" w:rsidP="00CD2296">
      <w:pPr>
        <w:spacing w:before="265"/>
      </w:pPr>
      <w:r>
        <w:t>•</w:t>
      </w:r>
      <w:r>
        <w:tab/>
        <w:t>The following brief summary (next page) is indicative of the expected standards. Actual pieces of work may have a spread of achievement. More detail is provided in the marking grid on NOW. Please note that different sections in the marking grid do not have equal weighting.</w:t>
      </w:r>
    </w:p>
    <w:p w14:paraId="361E6D2A" w14:textId="77777777" w:rsidR="00CD2296" w:rsidRDefault="00CD2296" w:rsidP="00CD2296">
      <w:pPr>
        <w:spacing w:before="265"/>
      </w:pPr>
      <w:r>
        <w:t>•</w:t>
      </w:r>
      <w:r>
        <w:tab/>
        <w:t xml:space="preserve">The Phase Test will occur </w:t>
      </w:r>
      <w:r w:rsidR="006C78E5">
        <w:t>in</w:t>
      </w:r>
      <w:r>
        <w:t xml:space="preserve"> week starting 2nd March 2019. It will be 2 hours, and will include a compulsory question related to the assignment in order to cross check that plagiarism has not occurred and to provide more individual assessment related to the coursework. The test is worth the remaining 30% of the module mark.</w:t>
      </w:r>
    </w:p>
    <w:p w14:paraId="484EB09C" w14:textId="77777777" w:rsidR="00875E96" w:rsidRPr="00875E96" w:rsidRDefault="00875E96" w:rsidP="00875E96">
      <w:pPr>
        <w:pStyle w:val="BodyText"/>
      </w:pPr>
    </w:p>
    <w:p w14:paraId="0DDA2E09" w14:textId="77777777" w:rsidR="009F3475" w:rsidRDefault="009F3475" w:rsidP="00696556">
      <w:pPr>
        <w:pStyle w:val="Heading3"/>
      </w:pPr>
    </w:p>
    <w:p w14:paraId="0624CF30" w14:textId="77777777" w:rsidR="00CD2296" w:rsidRDefault="00CD2296" w:rsidP="00CD2296">
      <w:pPr>
        <w:pStyle w:val="Heading2"/>
      </w:pPr>
      <w:r>
        <w:t>II. Assessment Scenario/Problem</w:t>
      </w:r>
    </w:p>
    <w:p w14:paraId="4D2D1597" w14:textId="77777777" w:rsidR="00CD2296" w:rsidRDefault="00CD2296" w:rsidP="00CD2296"/>
    <w:p w14:paraId="55A221B0" w14:textId="77777777" w:rsidR="00CD2296" w:rsidRDefault="00F80576" w:rsidP="00F80576">
      <w:r>
        <w:t>A stores management system to be used at a University. Further details and a briefing document will be provided separately.</w:t>
      </w:r>
    </w:p>
    <w:p w14:paraId="47F342FD" w14:textId="77777777" w:rsidR="00F80576" w:rsidRDefault="00F80576">
      <w:pPr>
        <w:widowControl/>
        <w:suppressAutoHyphens w:val="0"/>
        <w:jc w:val="left"/>
      </w:pPr>
    </w:p>
    <w:sectPr w:rsidR="00F80576" w:rsidSect="00895CFD">
      <w:headerReference w:type="default" r:id="rId22"/>
      <w:footerReference w:type="default" r:id="rId23"/>
      <w:endnotePr>
        <w:numFmt w:val="decimal"/>
      </w:endnotePr>
      <w:pgSz w:w="11904" w:h="16836"/>
      <w:pgMar w:top="1440" w:right="1145" w:bottom="1440" w:left="1571"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CA0D9" w14:textId="77777777" w:rsidR="00360913" w:rsidRDefault="00360913" w:rsidP="00895CFD"/>
    <w:p w14:paraId="24335550" w14:textId="77777777" w:rsidR="00360913" w:rsidRDefault="00360913" w:rsidP="00895CFD"/>
    <w:p w14:paraId="605CA58B" w14:textId="77777777" w:rsidR="00360913" w:rsidRDefault="00360913" w:rsidP="00895CFD"/>
    <w:p w14:paraId="5D47AA46" w14:textId="77777777" w:rsidR="00360913" w:rsidRDefault="00360913" w:rsidP="00895CFD"/>
    <w:p w14:paraId="215C2509" w14:textId="77777777" w:rsidR="00360913" w:rsidRDefault="00360913" w:rsidP="00895CFD"/>
    <w:p w14:paraId="6705896F" w14:textId="77777777" w:rsidR="00360913" w:rsidRDefault="00360913" w:rsidP="00895CFD"/>
    <w:p w14:paraId="5A7645E2" w14:textId="77777777" w:rsidR="00360913" w:rsidRDefault="00360913" w:rsidP="00895CFD"/>
    <w:p w14:paraId="0663D1C9" w14:textId="77777777" w:rsidR="00360913" w:rsidRDefault="00360913" w:rsidP="00895CFD"/>
    <w:p w14:paraId="3E73C7F6" w14:textId="77777777" w:rsidR="00360913" w:rsidRDefault="00360913" w:rsidP="00895CFD"/>
    <w:p w14:paraId="7ACB0E31" w14:textId="77777777" w:rsidR="00360913" w:rsidRDefault="00360913" w:rsidP="00895CFD"/>
    <w:p w14:paraId="5AEC683B" w14:textId="77777777" w:rsidR="00360913" w:rsidRDefault="00360913" w:rsidP="00895CFD"/>
    <w:p w14:paraId="3A679825" w14:textId="77777777" w:rsidR="00360913" w:rsidRDefault="00360913" w:rsidP="00895CFD"/>
    <w:p w14:paraId="33448ED2" w14:textId="77777777" w:rsidR="00360913" w:rsidRDefault="00360913" w:rsidP="00895CFD"/>
    <w:p w14:paraId="6827DDC9" w14:textId="77777777" w:rsidR="00360913" w:rsidRDefault="00360913" w:rsidP="00895CFD"/>
    <w:p w14:paraId="5C745D81" w14:textId="77777777" w:rsidR="00360913" w:rsidRDefault="00360913" w:rsidP="00895CFD"/>
    <w:p w14:paraId="773416DF" w14:textId="77777777" w:rsidR="00360913" w:rsidRDefault="00360913" w:rsidP="00895CFD"/>
    <w:p w14:paraId="245E5044" w14:textId="77777777" w:rsidR="00360913" w:rsidRDefault="00360913" w:rsidP="00895CFD"/>
    <w:p w14:paraId="5139FFDE" w14:textId="77777777" w:rsidR="00360913" w:rsidRDefault="00360913" w:rsidP="00895CFD"/>
    <w:p w14:paraId="3919C635" w14:textId="77777777" w:rsidR="00360913" w:rsidRDefault="00360913" w:rsidP="00895CFD"/>
    <w:p w14:paraId="2CD5C1F0" w14:textId="77777777" w:rsidR="00360913" w:rsidRDefault="00360913" w:rsidP="00895CFD"/>
    <w:p w14:paraId="1F7DD022" w14:textId="77777777" w:rsidR="00360913" w:rsidRDefault="00360913" w:rsidP="00895CFD"/>
    <w:p w14:paraId="38A667D1" w14:textId="77777777" w:rsidR="00360913" w:rsidRDefault="00360913" w:rsidP="00895CFD"/>
    <w:p w14:paraId="62E990FE" w14:textId="77777777" w:rsidR="00360913" w:rsidRDefault="00360913" w:rsidP="00895CFD"/>
    <w:p w14:paraId="356C58D6" w14:textId="77777777" w:rsidR="00360913" w:rsidRDefault="00360913" w:rsidP="00895CFD"/>
    <w:p w14:paraId="1898C730" w14:textId="77777777" w:rsidR="00360913" w:rsidRDefault="00360913" w:rsidP="00895CFD"/>
    <w:p w14:paraId="381E2DD1" w14:textId="77777777" w:rsidR="00360913" w:rsidRDefault="00360913" w:rsidP="00895CFD"/>
    <w:p w14:paraId="78D0794C" w14:textId="77777777" w:rsidR="00360913" w:rsidRDefault="00360913" w:rsidP="00895CFD"/>
    <w:p w14:paraId="70CA58A9" w14:textId="77777777" w:rsidR="00360913" w:rsidRDefault="00360913" w:rsidP="00895CFD"/>
    <w:p w14:paraId="1DB83592" w14:textId="77777777" w:rsidR="00360913" w:rsidRDefault="00360913" w:rsidP="00895CFD"/>
    <w:p w14:paraId="3EEBE45A" w14:textId="77777777" w:rsidR="00360913" w:rsidRDefault="00360913" w:rsidP="00895CFD"/>
    <w:p w14:paraId="7AA42104" w14:textId="77777777" w:rsidR="00360913" w:rsidRDefault="00360913" w:rsidP="00895CFD"/>
    <w:p w14:paraId="05938BDF" w14:textId="77777777" w:rsidR="00360913" w:rsidRDefault="00360913" w:rsidP="00895CFD"/>
    <w:p w14:paraId="08698F68" w14:textId="77777777" w:rsidR="00360913" w:rsidRDefault="00360913" w:rsidP="00895CFD"/>
    <w:p w14:paraId="54AF2E65" w14:textId="77777777" w:rsidR="00360913" w:rsidRDefault="00360913" w:rsidP="00895CFD"/>
    <w:p w14:paraId="5F93B992" w14:textId="77777777" w:rsidR="00360913" w:rsidRDefault="00360913"/>
    <w:p w14:paraId="414310EC" w14:textId="77777777" w:rsidR="00360913" w:rsidRDefault="00360913"/>
    <w:p w14:paraId="44ED0361" w14:textId="77777777" w:rsidR="00360913" w:rsidRDefault="00360913" w:rsidP="00895CFD"/>
    <w:p w14:paraId="53A76B51" w14:textId="77777777" w:rsidR="00360913" w:rsidRDefault="00360913" w:rsidP="00895CFD"/>
    <w:p w14:paraId="58CCDC6A" w14:textId="77777777" w:rsidR="00360913" w:rsidRDefault="00360913"/>
    <w:p w14:paraId="4630AE1E" w14:textId="77777777" w:rsidR="00360913" w:rsidRDefault="00360913" w:rsidP="00895CFD"/>
    <w:p w14:paraId="5494860B" w14:textId="77777777" w:rsidR="00360913" w:rsidRDefault="00360913"/>
    <w:p w14:paraId="60E74955" w14:textId="77777777" w:rsidR="00360913" w:rsidRDefault="00360913" w:rsidP="00895CFD"/>
    <w:p w14:paraId="23F52CF4" w14:textId="77777777" w:rsidR="00360913" w:rsidRDefault="00360913"/>
    <w:p w14:paraId="0FCA55C6" w14:textId="77777777" w:rsidR="00360913" w:rsidRDefault="00360913" w:rsidP="00895CFD"/>
    <w:p w14:paraId="60494B32" w14:textId="77777777" w:rsidR="00360913" w:rsidRDefault="00360913" w:rsidP="00895CFD"/>
    <w:p w14:paraId="76D694D4" w14:textId="77777777" w:rsidR="00360913" w:rsidRDefault="00360913" w:rsidP="00895CFD"/>
    <w:p w14:paraId="211876CA" w14:textId="77777777" w:rsidR="00360913" w:rsidRDefault="00360913"/>
  </w:endnote>
  <w:endnote w:type="continuationSeparator" w:id="0">
    <w:p w14:paraId="7087C09C" w14:textId="77777777" w:rsidR="00360913" w:rsidRDefault="00360913" w:rsidP="00895CFD">
      <w:r>
        <w:t xml:space="preserve"> </w:t>
      </w:r>
    </w:p>
    <w:p w14:paraId="22F501B5" w14:textId="77777777" w:rsidR="00360913" w:rsidRDefault="00360913" w:rsidP="00895CFD"/>
    <w:p w14:paraId="2C4F38EC" w14:textId="77777777" w:rsidR="00360913" w:rsidRDefault="00360913" w:rsidP="00895CFD"/>
    <w:p w14:paraId="76478A1A" w14:textId="77777777" w:rsidR="00360913" w:rsidRDefault="00360913" w:rsidP="00895CFD"/>
    <w:p w14:paraId="3189F584" w14:textId="77777777" w:rsidR="00360913" w:rsidRDefault="00360913" w:rsidP="00895CFD"/>
    <w:p w14:paraId="149C9C5A" w14:textId="77777777" w:rsidR="00360913" w:rsidRDefault="00360913" w:rsidP="00895CFD"/>
    <w:p w14:paraId="5726E28A" w14:textId="77777777" w:rsidR="00360913" w:rsidRDefault="00360913" w:rsidP="00895CFD"/>
    <w:p w14:paraId="09CDAAAB" w14:textId="77777777" w:rsidR="00360913" w:rsidRDefault="00360913" w:rsidP="00895CFD"/>
    <w:p w14:paraId="32191021" w14:textId="77777777" w:rsidR="00360913" w:rsidRDefault="00360913" w:rsidP="00895CFD"/>
    <w:p w14:paraId="068C89B3" w14:textId="77777777" w:rsidR="00360913" w:rsidRDefault="00360913" w:rsidP="00895CFD"/>
    <w:p w14:paraId="588B44FC" w14:textId="77777777" w:rsidR="00360913" w:rsidRDefault="00360913" w:rsidP="00895CFD"/>
    <w:p w14:paraId="71E250C9" w14:textId="77777777" w:rsidR="00360913" w:rsidRDefault="00360913" w:rsidP="00895CFD"/>
    <w:p w14:paraId="124215AD" w14:textId="77777777" w:rsidR="00360913" w:rsidRDefault="00360913" w:rsidP="00895CFD"/>
    <w:p w14:paraId="0C463BA2" w14:textId="77777777" w:rsidR="00360913" w:rsidRDefault="00360913" w:rsidP="00895CFD"/>
    <w:p w14:paraId="7D6A68A6" w14:textId="77777777" w:rsidR="00360913" w:rsidRDefault="00360913" w:rsidP="00895CFD"/>
    <w:p w14:paraId="763DAE59" w14:textId="77777777" w:rsidR="00360913" w:rsidRDefault="00360913" w:rsidP="00895CFD"/>
    <w:p w14:paraId="37568AE3" w14:textId="77777777" w:rsidR="00360913" w:rsidRDefault="00360913" w:rsidP="00895CFD"/>
    <w:p w14:paraId="0E1AF85D" w14:textId="77777777" w:rsidR="00360913" w:rsidRDefault="00360913" w:rsidP="00895CFD"/>
    <w:p w14:paraId="3BB6CFB8" w14:textId="77777777" w:rsidR="00360913" w:rsidRDefault="00360913" w:rsidP="00895CFD"/>
    <w:p w14:paraId="6F4B87B4" w14:textId="77777777" w:rsidR="00360913" w:rsidRDefault="00360913" w:rsidP="00895CFD"/>
    <w:p w14:paraId="3FA1F7A1" w14:textId="77777777" w:rsidR="00360913" w:rsidRDefault="00360913" w:rsidP="00895CFD"/>
    <w:p w14:paraId="43A5C36A" w14:textId="77777777" w:rsidR="00360913" w:rsidRDefault="00360913" w:rsidP="00895CFD"/>
    <w:p w14:paraId="494690E0" w14:textId="77777777" w:rsidR="00360913" w:rsidRDefault="00360913" w:rsidP="00895CFD"/>
    <w:p w14:paraId="3330B346" w14:textId="77777777" w:rsidR="00360913" w:rsidRDefault="00360913" w:rsidP="00895CFD"/>
    <w:p w14:paraId="6E5A4C5C" w14:textId="77777777" w:rsidR="00360913" w:rsidRDefault="00360913" w:rsidP="00895CFD"/>
    <w:p w14:paraId="19304DA6" w14:textId="77777777" w:rsidR="00360913" w:rsidRDefault="00360913" w:rsidP="00895CFD"/>
    <w:p w14:paraId="6D1FA641" w14:textId="77777777" w:rsidR="00360913" w:rsidRDefault="00360913" w:rsidP="00895CFD"/>
    <w:p w14:paraId="7239FA5B" w14:textId="77777777" w:rsidR="00360913" w:rsidRDefault="00360913" w:rsidP="00895CFD"/>
    <w:p w14:paraId="354660E2" w14:textId="77777777" w:rsidR="00360913" w:rsidRDefault="00360913" w:rsidP="00895CFD"/>
    <w:p w14:paraId="67FF8043" w14:textId="77777777" w:rsidR="00360913" w:rsidRDefault="00360913" w:rsidP="00895CFD"/>
    <w:p w14:paraId="4FE87317" w14:textId="77777777" w:rsidR="00360913" w:rsidRDefault="00360913" w:rsidP="00895CFD"/>
    <w:p w14:paraId="239410A6" w14:textId="77777777" w:rsidR="00360913" w:rsidRDefault="00360913" w:rsidP="00895CFD"/>
    <w:p w14:paraId="024F7B3D" w14:textId="77777777" w:rsidR="00360913" w:rsidRDefault="00360913" w:rsidP="00895CFD"/>
    <w:p w14:paraId="3E3778D9" w14:textId="77777777" w:rsidR="00360913" w:rsidRDefault="00360913" w:rsidP="00895CFD"/>
    <w:p w14:paraId="712404AF" w14:textId="77777777" w:rsidR="00360913" w:rsidRDefault="00360913"/>
    <w:p w14:paraId="0DD494FB" w14:textId="77777777" w:rsidR="00360913" w:rsidRDefault="00360913"/>
    <w:p w14:paraId="2F6407C6" w14:textId="77777777" w:rsidR="00360913" w:rsidRDefault="00360913" w:rsidP="00895CFD"/>
    <w:p w14:paraId="2B8AFF50" w14:textId="77777777" w:rsidR="00360913" w:rsidRDefault="00360913" w:rsidP="00895CFD"/>
    <w:p w14:paraId="0E716560" w14:textId="77777777" w:rsidR="00360913" w:rsidRDefault="00360913"/>
    <w:p w14:paraId="2F4AC807" w14:textId="77777777" w:rsidR="00360913" w:rsidRDefault="00360913" w:rsidP="00895CFD"/>
    <w:p w14:paraId="62E87834" w14:textId="77777777" w:rsidR="00360913" w:rsidRDefault="00360913"/>
    <w:p w14:paraId="0B583D8F" w14:textId="77777777" w:rsidR="00360913" w:rsidRDefault="00360913" w:rsidP="00895CFD"/>
    <w:p w14:paraId="533E422F" w14:textId="77777777" w:rsidR="00360913" w:rsidRDefault="00360913"/>
    <w:p w14:paraId="167DD780" w14:textId="77777777" w:rsidR="00360913" w:rsidRDefault="00360913" w:rsidP="00895CFD"/>
    <w:p w14:paraId="74C0F57B" w14:textId="77777777" w:rsidR="00360913" w:rsidRDefault="00360913" w:rsidP="00895CFD"/>
    <w:p w14:paraId="2996616D" w14:textId="77777777" w:rsidR="00360913" w:rsidRDefault="00360913" w:rsidP="00895CFD"/>
    <w:p w14:paraId="09246240" w14:textId="77777777" w:rsidR="00360913" w:rsidRDefault="00360913"/>
  </w:endnote>
  <w:endnote w:type="continuationNotice" w:id="1">
    <w:p w14:paraId="69A41FAE" w14:textId="77777777" w:rsidR="00360913" w:rsidRDefault="00360913" w:rsidP="00895CFD">
      <w:r>
        <w:t xml:space="preserve"> </w:t>
      </w:r>
    </w:p>
    <w:p w14:paraId="58603E36" w14:textId="77777777" w:rsidR="00360913" w:rsidRDefault="00360913" w:rsidP="00895CFD"/>
    <w:p w14:paraId="7F3F7BF3" w14:textId="77777777" w:rsidR="00360913" w:rsidRDefault="00360913" w:rsidP="00895CFD"/>
    <w:p w14:paraId="41830D6B" w14:textId="77777777" w:rsidR="00360913" w:rsidRDefault="00360913" w:rsidP="00895CFD"/>
    <w:p w14:paraId="5BA68A53" w14:textId="77777777" w:rsidR="00360913" w:rsidRDefault="00360913" w:rsidP="00895CFD"/>
    <w:p w14:paraId="1F1584CC" w14:textId="77777777" w:rsidR="00360913" w:rsidRDefault="00360913" w:rsidP="00895CFD"/>
    <w:p w14:paraId="17943624" w14:textId="77777777" w:rsidR="00360913" w:rsidRDefault="00360913" w:rsidP="00895CFD"/>
    <w:p w14:paraId="2BEDC71D" w14:textId="77777777" w:rsidR="00360913" w:rsidRDefault="00360913" w:rsidP="00895CFD"/>
    <w:p w14:paraId="5BFC7AAD" w14:textId="77777777" w:rsidR="00360913" w:rsidRDefault="00360913" w:rsidP="00895CFD"/>
    <w:p w14:paraId="7FFB2233" w14:textId="77777777" w:rsidR="00360913" w:rsidRDefault="00360913" w:rsidP="00895CFD"/>
    <w:p w14:paraId="605BF92F" w14:textId="77777777" w:rsidR="00360913" w:rsidRDefault="00360913" w:rsidP="00895CFD"/>
    <w:p w14:paraId="43736740" w14:textId="77777777" w:rsidR="00360913" w:rsidRDefault="00360913" w:rsidP="00895CFD"/>
    <w:p w14:paraId="3D4CE0A9" w14:textId="77777777" w:rsidR="00360913" w:rsidRDefault="00360913" w:rsidP="00895CFD"/>
    <w:p w14:paraId="49538823" w14:textId="77777777" w:rsidR="00360913" w:rsidRDefault="00360913" w:rsidP="00895CFD"/>
    <w:p w14:paraId="249A9144" w14:textId="77777777" w:rsidR="00360913" w:rsidRDefault="00360913" w:rsidP="00895CFD"/>
    <w:p w14:paraId="58C39C6B" w14:textId="77777777" w:rsidR="00360913" w:rsidRDefault="00360913" w:rsidP="00895CFD"/>
    <w:p w14:paraId="63548FFB" w14:textId="77777777" w:rsidR="00360913" w:rsidRDefault="00360913" w:rsidP="00895CFD"/>
    <w:p w14:paraId="3E248B97" w14:textId="77777777" w:rsidR="00360913" w:rsidRDefault="00360913" w:rsidP="00895CFD"/>
    <w:p w14:paraId="1B0BFFEB" w14:textId="77777777" w:rsidR="00360913" w:rsidRDefault="00360913" w:rsidP="00895CFD"/>
    <w:p w14:paraId="3665889A" w14:textId="77777777" w:rsidR="00360913" w:rsidRDefault="00360913" w:rsidP="00895CFD"/>
    <w:p w14:paraId="7036588E" w14:textId="77777777" w:rsidR="00360913" w:rsidRDefault="00360913" w:rsidP="00895CFD"/>
    <w:p w14:paraId="6FF02CE7" w14:textId="77777777" w:rsidR="00360913" w:rsidRDefault="00360913" w:rsidP="00895CFD"/>
    <w:p w14:paraId="6BF79AB8" w14:textId="77777777" w:rsidR="00360913" w:rsidRDefault="00360913" w:rsidP="00895CFD"/>
    <w:p w14:paraId="14F767FA" w14:textId="77777777" w:rsidR="00360913" w:rsidRDefault="00360913" w:rsidP="00895CFD"/>
    <w:p w14:paraId="725CA148" w14:textId="77777777" w:rsidR="00360913" w:rsidRDefault="00360913" w:rsidP="00895CFD"/>
    <w:p w14:paraId="66A44196" w14:textId="77777777" w:rsidR="00360913" w:rsidRDefault="00360913" w:rsidP="00895CFD"/>
    <w:p w14:paraId="46751034" w14:textId="77777777" w:rsidR="00360913" w:rsidRDefault="00360913" w:rsidP="00895CFD"/>
    <w:p w14:paraId="13FB6646" w14:textId="77777777" w:rsidR="00360913" w:rsidRDefault="00360913" w:rsidP="00895CFD"/>
    <w:p w14:paraId="2E8F3491" w14:textId="77777777" w:rsidR="00360913" w:rsidRDefault="00360913" w:rsidP="00895CFD"/>
    <w:p w14:paraId="46E06DCD" w14:textId="77777777" w:rsidR="00360913" w:rsidRDefault="00360913" w:rsidP="00895CFD"/>
    <w:p w14:paraId="2AE1241F" w14:textId="77777777" w:rsidR="00360913" w:rsidRDefault="00360913" w:rsidP="00895CFD"/>
    <w:p w14:paraId="1A337A27" w14:textId="77777777" w:rsidR="00360913" w:rsidRDefault="00360913" w:rsidP="00895CFD"/>
    <w:p w14:paraId="43E1E92F" w14:textId="77777777" w:rsidR="00360913" w:rsidRDefault="00360913" w:rsidP="00895CFD"/>
    <w:p w14:paraId="4CBB80B2" w14:textId="77777777" w:rsidR="00360913" w:rsidRDefault="00360913" w:rsidP="00895CFD"/>
    <w:p w14:paraId="50451796" w14:textId="77777777" w:rsidR="00360913" w:rsidRDefault="00360913"/>
    <w:p w14:paraId="05A6B70D" w14:textId="77777777" w:rsidR="00360913" w:rsidRDefault="00360913"/>
    <w:p w14:paraId="67C9343A" w14:textId="77777777" w:rsidR="00360913" w:rsidRDefault="00360913" w:rsidP="00895CFD"/>
    <w:p w14:paraId="2CE5925A" w14:textId="77777777" w:rsidR="00360913" w:rsidRDefault="00360913" w:rsidP="00895CFD"/>
    <w:p w14:paraId="7E2C5524" w14:textId="77777777" w:rsidR="00360913" w:rsidRDefault="00360913"/>
    <w:p w14:paraId="05CB4D1A" w14:textId="77777777" w:rsidR="00360913" w:rsidRDefault="00360913" w:rsidP="00895CFD"/>
    <w:p w14:paraId="63599E35" w14:textId="77777777" w:rsidR="00360913" w:rsidRDefault="00360913"/>
    <w:p w14:paraId="00174733" w14:textId="77777777" w:rsidR="00360913" w:rsidRDefault="00360913" w:rsidP="00895CFD"/>
    <w:p w14:paraId="1813313E" w14:textId="77777777" w:rsidR="00360913" w:rsidRDefault="00360913"/>
    <w:p w14:paraId="3354D677" w14:textId="77777777" w:rsidR="00360913" w:rsidRDefault="00360913" w:rsidP="00895CFD"/>
    <w:p w14:paraId="58B46A8A" w14:textId="77777777" w:rsidR="00360913" w:rsidRDefault="00360913" w:rsidP="00895CFD"/>
    <w:p w14:paraId="1C68198F" w14:textId="77777777" w:rsidR="00360913" w:rsidRDefault="00360913" w:rsidP="00895CFD"/>
    <w:p w14:paraId="60A94C3A" w14:textId="77777777" w:rsidR="00360913" w:rsidRDefault="00360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F8F92" w14:textId="77777777" w:rsidR="003022B2" w:rsidRDefault="003022B2" w:rsidP="00895C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73BA18" w14:textId="77777777" w:rsidR="003022B2" w:rsidRDefault="003022B2" w:rsidP="00895CFD">
    <w:pPr>
      <w:pStyle w:val="Footer"/>
      <w:rPr>
        <w:rStyle w:val="PageNumber"/>
      </w:rPr>
    </w:pPr>
  </w:p>
  <w:p w14:paraId="07B6ED55" w14:textId="77777777" w:rsidR="003022B2" w:rsidRDefault="003022B2" w:rsidP="00895C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12C79" w14:textId="77777777" w:rsidR="003022B2" w:rsidRPr="00FA1742" w:rsidRDefault="003022B2" w:rsidP="00895CFD">
    <w:pPr>
      <w:pStyle w:val="Footer"/>
      <w:framePr w:w="3811" w:h="1201" w:hRule="exact" w:wrap="around" w:vAnchor="text" w:hAnchor="page" w:x="7306" w:y="-22"/>
      <w:jc w:val="right"/>
      <w:rPr>
        <w:rStyle w:val="PageNumber"/>
        <w:rFonts w:ascii="Verdana" w:hAnsi="Verdana"/>
      </w:rPr>
    </w:pPr>
    <w:r>
      <w:rPr>
        <w:noProof/>
        <w:snapToGrid/>
        <w:lang w:eastAsia="ja-JP"/>
      </w:rPr>
      <w:drawing>
        <wp:inline distT="0" distB="0" distL="0" distR="0" wp14:anchorId="7503A33C" wp14:editId="279A2438">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6793DA33" w14:textId="77777777" w:rsidR="003022B2" w:rsidRDefault="003022B2" w:rsidP="00895CFD">
    <w:pPr>
      <w:pStyle w:val="Footer"/>
    </w:pPr>
  </w:p>
  <w:p w14:paraId="2E26B1DE" w14:textId="77777777" w:rsidR="009C60FB" w:rsidRPr="00FA1742" w:rsidRDefault="009C60FB" w:rsidP="00895C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4A50C" w14:textId="77777777" w:rsidR="00360913" w:rsidRDefault="00360913" w:rsidP="00895CFD">
      <w:r>
        <w:separator/>
      </w:r>
    </w:p>
    <w:p w14:paraId="3E7C878A" w14:textId="77777777" w:rsidR="00360913" w:rsidRDefault="00360913" w:rsidP="00895CFD"/>
    <w:p w14:paraId="4A688C3A" w14:textId="77777777" w:rsidR="00360913" w:rsidRDefault="00360913" w:rsidP="00895CFD"/>
    <w:p w14:paraId="27D877C5" w14:textId="77777777" w:rsidR="00360913" w:rsidRDefault="00360913" w:rsidP="00895CFD"/>
    <w:p w14:paraId="36778D38" w14:textId="77777777" w:rsidR="00360913" w:rsidRDefault="00360913" w:rsidP="00895CFD"/>
    <w:p w14:paraId="23717037" w14:textId="77777777" w:rsidR="00360913" w:rsidRDefault="00360913" w:rsidP="00895CFD"/>
    <w:p w14:paraId="51EAC3C6" w14:textId="77777777" w:rsidR="00360913" w:rsidRDefault="00360913" w:rsidP="00895CFD"/>
    <w:p w14:paraId="36655BF2" w14:textId="77777777" w:rsidR="00360913" w:rsidRDefault="00360913" w:rsidP="00895CFD"/>
    <w:p w14:paraId="698524A9" w14:textId="77777777" w:rsidR="00360913" w:rsidRDefault="00360913" w:rsidP="00895CFD"/>
    <w:p w14:paraId="33DC47C1" w14:textId="77777777" w:rsidR="00360913" w:rsidRDefault="00360913" w:rsidP="00895CFD"/>
    <w:p w14:paraId="24B98138" w14:textId="77777777" w:rsidR="00360913" w:rsidRDefault="00360913" w:rsidP="00895CFD"/>
    <w:p w14:paraId="7B9F0D78" w14:textId="77777777" w:rsidR="00360913" w:rsidRDefault="00360913" w:rsidP="00895CFD"/>
    <w:p w14:paraId="1FD4A36A" w14:textId="77777777" w:rsidR="00360913" w:rsidRDefault="00360913" w:rsidP="00895CFD"/>
    <w:p w14:paraId="3B8DE5DC" w14:textId="77777777" w:rsidR="00360913" w:rsidRDefault="00360913" w:rsidP="00895CFD"/>
    <w:p w14:paraId="4DB80648" w14:textId="77777777" w:rsidR="00360913" w:rsidRDefault="00360913" w:rsidP="00895CFD"/>
    <w:p w14:paraId="27D5DE6F" w14:textId="77777777" w:rsidR="00360913" w:rsidRDefault="00360913" w:rsidP="00895CFD"/>
    <w:p w14:paraId="52C31FD7" w14:textId="77777777" w:rsidR="00360913" w:rsidRDefault="00360913" w:rsidP="00895CFD"/>
    <w:p w14:paraId="22A95AF1" w14:textId="77777777" w:rsidR="00360913" w:rsidRDefault="00360913" w:rsidP="00895CFD"/>
    <w:p w14:paraId="56128F3D" w14:textId="77777777" w:rsidR="00360913" w:rsidRDefault="00360913" w:rsidP="00895CFD"/>
    <w:p w14:paraId="210E0023" w14:textId="77777777" w:rsidR="00360913" w:rsidRDefault="00360913" w:rsidP="00895CFD"/>
    <w:p w14:paraId="3128048D" w14:textId="77777777" w:rsidR="00360913" w:rsidRDefault="00360913" w:rsidP="00895CFD"/>
    <w:p w14:paraId="674353C9" w14:textId="77777777" w:rsidR="00360913" w:rsidRDefault="00360913" w:rsidP="00895CFD"/>
    <w:p w14:paraId="1CF23990" w14:textId="77777777" w:rsidR="00360913" w:rsidRDefault="00360913" w:rsidP="00895CFD"/>
    <w:p w14:paraId="1397003D" w14:textId="77777777" w:rsidR="00360913" w:rsidRDefault="00360913" w:rsidP="00895CFD"/>
    <w:p w14:paraId="22F0DD1C" w14:textId="77777777" w:rsidR="00360913" w:rsidRDefault="00360913" w:rsidP="00895CFD"/>
    <w:p w14:paraId="0D5F3073" w14:textId="77777777" w:rsidR="00360913" w:rsidRDefault="00360913" w:rsidP="00895CFD"/>
    <w:p w14:paraId="17D264E0" w14:textId="77777777" w:rsidR="00360913" w:rsidRDefault="00360913" w:rsidP="00895CFD"/>
    <w:p w14:paraId="7D74A895" w14:textId="77777777" w:rsidR="00360913" w:rsidRDefault="00360913" w:rsidP="00895CFD"/>
    <w:p w14:paraId="7F7459B5" w14:textId="77777777" w:rsidR="00360913" w:rsidRDefault="00360913" w:rsidP="00895CFD"/>
    <w:p w14:paraId="2DA25F14" w14:textId="77777777" w:rsidR="00360913" w:rsidRDefault="00360913" w:rsidP="00895CFD"/>
    <w:p w14:paraId="49265283" w14:textId="77777777" w:rsidR="00360913" w:rsidRDefault="00360913" w:rsidP="00895CFD"/>
    <w:p w14:paraId="5E385A08" w14:textId="77777777" w:rsidR="00360913" w:rsidRDefault="00360913" w:rsidP="00895CFD"/>
    <w:p w14:paraId="32E2DB12" w14:textId="77777777" w:rsidR="00360913" w:rsidRDefault="00360913" w:rsidP="00895CFD"/>
    <w:p w14:paraId="43FB062C" w14:textId="77777777" w:rsidR="00360913" w:rsidRDefault="00360913" w:rsidP="00895CFD"/>
    <w:p w14:paraId="1028AE83" w14:textId="77777777" w:rsidR="00360913" w:rsidRDefault="00360913"/>
    <w:p w14:paraId="03BB99FB" w14:textId="77777777" w:rsidR="00360913" w:rsidRDefault="00360913"/>
    <w:p w14:paraId="4F0EE31C" w14:textId="77777777" w:rsidR="00360913" w:rsidRDefault="00360913" w:rsidP="00895CFD"/>
    <w:p w14:paraId="092B9A78" w14:textId="77777777" w:rsidR="00360913" w:rsidRDefault="00360913" w:rsidP="00895CFD"/>
    <w:p w14:paraId="68D19348" w14:textId="77777777" w:rsidR="00360913" w:rsidRDefault="00360913"/>
    <w:p w14:paraId="4B0C1902" w14:textId="77777777" w:rsidR="00360913" w:rsidRDefault="00360913" w:rsidP="00895CFD"/>
    <w:p w14:paraId="2A283220" w14:textId="77777777" w:rsidR="00360913" w:rsidRDefault="00360913"/>
    <w:p w14:paraId="6317CBA4" w14:textId="77777777" w:rsidR="00360913" w:rsidRDefault="00360913" w:rsidP="00895CFD"/>
    <w:p w14:paraId="22EC4080" w14:textId="77777777" w:rsidR="00360913" w:rsidRDefault="00360913"/>
    <w:p w14:paraId="5C7333E2" w14:textId="77777777" w:rsidR="00360913" w:rsidRDefault="00360913" w:rsidP="00895CFD"/>
    <w:p w14:paraId="4A9A4695" w14:textId="77777777" w:rsidR="00360913" w:rsidRDefault="00360913" w:rsidP="00895CFD"/>
    <w:p w14:paraId="1B92A809" w14:textId="77777777" w:rsidR="00360913" w:rsidRDefault="00360913" w:rsidP="00895CFD"/>
    <w:p w14:paraId="644515F1" w14:textId="77777777" w:rsidR="00360913" w:rsidRDefault="00360913"/>
  </w:footnote>
  <w:footnote w:type="continuationSeparator" w:id="0">
    <w:p w14:paraId="2A4A7817" w14:textId="77777777" w:rsidR="00360913" w:rsidRDefault="00360913">
      <w:r>
        <w:continuationSeparator/>
      </w:r>
    </w:p>
    <w:p w14:paraId="05EDDE94" w14:textId="77777777" w:rsidR="00360913" w:rsidRDefault="00360913"/>
  </w:footnote>
  <w:footnote w:type="continuationNotice" w:id="1">
    <w:p w14:paraId="0BC29C56" w14:textId="77777777" w:rsidR="0079355F" w:rsidRDefault="007935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12A45" w14:textId="77777777" w:rsidR="003022B2" w:rsidRDefault="003022B2" w:rsidP="00895CFD">
    <w:pPr>
      <w:pStyle w:val="Head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3B0F95D3" w14:textId="77777777" w:rsidR="003022B2" w:rsidRDefault="003022B2" w:rsidP="00895CFD">
    <w:pPr>
      <w:pStyle w:val="Header"/>
      <w:framePr w:wrap="around"/>
    </w:pPr>
  </w:p>
  <w:p w14:paraId="5FF383C3" w14:textId="77777777" w:rsidR="003022B2" w:rsidRDefault="003022B2" w:rsidP="00895CFD"/>
  <w:p w14:paraId="1C12ADF4" w14:textId="77777777" w:rsidR="003022B2" w:rsidRDefault="003022B2" w:rsidP="00895CFD"/>
  <w:p w14:paraId="13A82284" w14:textId="77777777" w:rsidR="003022B2" w:rsidRDefault="003022B2" w:rsidP="00895CFD"/>
  <w:p w14:paraId="3440D043" w14:textId="77777777" w:rsidR="003022B2" w:rsidRDefault="003022B2" w:rsidP="00895CFD"/>
  <w:p w14:paraId="3582578F" w14:textId="77777777" w:rsidR="003022B2" w:rsidRDefault="003022B2" w:rsidP="00895CFD"/>
  <w:p w14:paraId="6465CBC9" w14:textId="77777777" w:rsidR="003022B2" w:rsidRDefault="003022B2" w:rsidP="00895CFD"/>
  <w:p w14:paraId="3047B8C2" w14:textId="77777777" w:rsidR="003022B2" w:rsidRDefault="003022B2" w:rsidP="00895CFD"/>
  <w:p w14:paraId="4A87C30B" w14:textId="77777777" w:rsidR="003022B2" w:rsidRDefault="003022B2" w:rsidP="00895CFD"/>
  <w:p w14:paraId="55524B4C" w14:textId="77777777" w:rsidR="003022B2" w:rsidRDefault="003022B2" w:rsidP="00895CFD"/>
  <w:p w14:paraId="511F7554" w14:textId="77777777" w:rsidR="003022B2" w:rsidRDefault="003022B2" w:rsidP="00895CFD"/>
  <w:p w14:paraId="3EE505BC" w14:textId="77777777" w:rsidR="003022B2" w:rsidRDefault="003022B2" w:rsidP="00895CFD"/>
  <w:p w14:paraId="7319DE8D" w14:textId="77777777" w:rsidR="003022B2" w:rsidRDefault="003022B2" w:rsidP="00895CFD"/>
  <w:p w14:paraId="427BBE95" w14:textId="77777777" w:rsidR="003022B2" w:rsidRDefault="003022B2" w:rsidP="00895CFD"/>
  <w:p w14:paraId="204B419B" w14:textId="77777777" w:rsidR="003022B2" w:rsidRDefault="003022B2" w:rsidP="00895CFD"/>
  <w:p w14:paraId="0220AB3B" w14:textId="77777777" w:rsidR="003022B2" w:rsidRDefault="003022B2" w:rsidP="00895CFD"/>
  <w:p w14:paraId="3A55BAB2" w14:textId="77777777" w:rsidR="003022B2" w:rsidRDefault="003022B2" w:rsidP="00895CFD"/>
  <w:p w14:paraId="05E8045B" w14:textId="77777777" w:rsidR="003022B2" w:rsidRDefault="003022B2" w:rsidP="00895CFD"/>
  <w:p w14:paraId="30FBB854" w14:textId="77777777" w:rsidR="003022B2" w:rsidRDefault="003022B2" w:rsidP="00895CFD"/>
  <w:p w14:paraId="43DB3ADE" w14:textId="77777777" w:rsidR="003022B2" w:rsidRDefault="003022B2" w:rsidP="00895C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E1701" w14:textId="77777777" w:rsidR="003022B2" w:rsidRPr="00FA1742" w:rsidRDefault="003022B2" w:rsidP="00895CFD">
    <w:pPr>
      <w:ind w:right="360"/>
      <w:rPr>
        <w: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17A0C" w14:textId="23C955D7" w:rsidR="003022B2" w:rsidRPr="00FA1742" w:rsidRDefault="003022B2" w:rsidP="00895CFD">
    <w:pPr>
      <w:pStyle w:val="Header"/>
      <w:framePr w:wrap="around"/>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sidR="005D5F5D">
      <w:rPr>
        <w:rStyle w:val="PageNumber"/>
        <w:rFonts w:ascii="Verdana" w:hAnsi="Verdana"/>
      </w:rPr>
      <w:t>5</w:t>
    </w:r>
    <w:r w:rsidRPr="00FA1742">
      <w:rPr>
        <w:rStyle w:val="PageNumber"/>
        <w:rFonts w:ascii="Verdana" w:hAnsi="Verdana"/>
      </w:rPr>
      <w:fldChar w:fldCharType="end"/>
    </w:r>
  </w:p>
  <w:p w14:paraId="6FC3EB88" w14:textId="77777777" w:rsidR="003022B2" w:rsidRPr="00FA1742" w:rsidRDefault="007E54B2" w:rsidP="00F80576">
    <w:pPr>
      <w:ind w:right="360"/>
      <w:rPr>
        <w:i/>
      </w:rPr>
    </w:pPr>
    <w:r>
      <w:rPr>
        <w:i/>
      </w:rPr>
      <w:t>SOFT301</w:t>
    </w:r>
    <w:r w:rsidR="00F80576">
      <w:rPr>
        <w:i/>
      </w:rPr>
      <w:t>21: Advanced Analysis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314A"/>
    <w:multiLevelType w:val="hybridMultilevel"/>
    <w:tmpl w:val="12A48560"/>
    <w:lvl w:ilvl="0" w:tplc="D20E209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35CB8"/>
    <w:multiLevelType w:val="hybridMultilevel"/>
    <w:tmpl w:val="AA144468"/>
    <w:lvl w:ilvl="0" w:tplc="A45603E0">
      <w:numFmt w:val="bullet"/>
      <w:lvlText w:val=""/>
      <w:lvlJc w:val="left"/>
      <w:pPr>
        <w:ind w:left="1695" w:hanging="284"/>
      </w:pPr>
      <w:rPr>
        <w:rFonts w:hint="default"/>
        <w:w w:val="99"/>
        <w:lang w:val="en-GB" w:eastAsia="en-GB" w:bidi="en-GB"/>
      </w:rPr>
    </w:lvl>
    <w:lvl w:ilvl="1" w:tplc="120A628C">
      <w:numFmt w:val="bullet"/>
      <w:lvlText w:val=""/>
      <w:lvlJc w:val="left"/>
      <w:pPr>
        <w:ind w:left="2132" w:hanging="360"/>
      </w:pPr>
      <w:rPr>
        <w:rFonts w:ascii="Symbol" w:eastAsia="Symbol" w:hAnsi="Symbol" w:cs="Symbol" w:hint="default"/>
        <w:w w:val="100"/>
        <w:sz w:val="24"/>
        <w:szCs w:val="24"/>
        <w:lang w:val="en-GB" w:eastAsia="en-GB" w:bidi="en-GB"/>
      </w:rPr>
    </w:lvl>
    <w:lvl w:ilvl="2" w:tplc="F2206B30">
      <w:numFmt w:val="bullet"/>
      <w:lvlText w:val="•"/>
      <w:lvlJc w:val="left"/>
      <w:pPr>
        <w:ind w:left="3167" w:hanging="360"/>
      </w:pPr>
      <w:rPr>
        <w:rFonts w:hint="default"/>
        <w:lang w:val="en-GB" w:eastAsia="en-GB" w:bidi="en-GB"/>
      </w:rPr>
    </w:lvl>
    <w:lvl w:ilvl="3" w:tplc="74508994">
      <w:numFmt w:val="bullet"/>
      <w:lvlText w:val="•"/>
      <w:lvlJc w:val="left"/>
      <w:pPr>
        <w:ind w:left="4194" w:hanging="360"/>
      </w:pPr>
      <w:rPr>
        <w:rFonts w:hint="default"/>
        <w:lang w:val="en-GB" w:eastAsia="en-GB" w:bidi="en-GB"/>
      </w:rPr>
    </w:lvl>
    <w:lvl w:ilvl="4" w:tplc="6BC604EC">
      <w:numFmt w:val="bullet"/>
      <w:lvlText w:val="•"/>
      <w:lvlJc w:val="left"/>
      <w:pPr>
        <w:ind w:left="5222" w:hanging="360"/>
      </w:pPr>
      <w:rPr>
        <w:rFonts w:hint="default"/>
        <w:lang w:val="en-GB" w:eastAsia="en-GB" w:bidi="en-GB"/>
      </w:rPr>
    </w:lvl>
    <w:lvl w:ilvl="5" w:tplc="276CAD54">
      <w:numFmt w:val="bullet"/>
      <w:lvlText w:val="•"/>
      <w:lvlJc w:val="left"/>
      <w:pPr>
        <w:ind w:left="6249" w:hanging="360"/>
      </w:pPr>
      <w:rPr>
        <w:rFonts w:hint="default"/>
        <w:lang w:val="en-GB" w:eastAsia="en-GB" w:bidi="en-GB"/>
      </w:rPr>
    </w:lvl>
    <w:lvl w:ilvl="6" w:tplc="0666D220">
      <w:numFmt w:val="bullet"/>
      <w:lvlText w:val="•"/>
      <w:lvlJc w:val="left"/>
      <w:pPr>
        <w:ind w:left="7276" w:hanging="360"/>
      </w:pPr>
      <w:rPr>
        <w:rFonts w:hint="default"/>
        <w:lang w:val="en-GB" w:eastAsia="en-GB" w:bidi="en-GB"/>
      </w:rPr>
    </w:lvl>
    <w:lvl w:ilvl="7" w:tplc="9A72AB62">
      <w:numFmt w:val="bullet"/>
      <w:lvlText w:val="•"/>
      <w:lvlJc w:val="left"/>
      <w:pPr>
        <w:ind w:left="8304" w:hanging="360"/>
      </w:pPr>
      <w:rPr>
        <w:rFonts w:hint="default"/>
        <w:lang w:val="en-GB" w:eastAsia="en-GB" w:bidi="en-GB"/>
      </w:rPr>
    </w:lvl>
    <w:lvl w:ilvl="8" w:tplc="3C8081F4">
      <w:numFmt w:val="bullet"/>
      <w:lvlText w:val="•"/>
      <w:lvlJc w:val="left"/>
      <w:pPr>
        <w:ind w:left="9331" w:hanging="360"/>
      </w:pPr>
      <w:rPr>
        <w:rFonts w:hint="default"/>
        <w:lang w:val="en-GB" w:eastAsia="en-GB" w:bidi="en-GB"/>
      </w:rPr>
    </w:lvl>
  </w:abstractNum>
  <w:abstractNum w:abstractNumId="2" w15:restartNumberingAfterBreak="0">
    <w:nsid w:val="20DB3C3E"/>
    <w:multiLevelType w:val="hybridMultilevel"/>
    <w:tmpl w:val="CBDAEF68"/>
    <w:lvl w:ilvl="0" w:tplc="08090017">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24325516"/>
    <w:multiLevelType w:val="hybridMultilevel"/>
    <w:tmpl w:val="C6CC29A2"/>
    <w:lvl w:ilvl="0" w:tplc="2AAA07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33AD2830"/>
    <w:multiLevelType w:val="hybridMultilevel"/>
    <w:tmpl w:val="71BE1892"/>
    <w:lvl w:ilvl="0" w:tplc="75F80A9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237C1"/>
    <w:multiLevelType w:val="hybridMultilevel"/>
    <w:tmpl w:val="EF507FFA"/>
    <w:lvl w:ilvl="0" w:tplc="18968ECA">
      <w:start w:val="1"/>
      <w:numFmt w:val="decimal"/>
      <w:lvlText w:val="%1-"/>
      <w:lvlJc w:val="left"/>
      <w:pPr>
        <w:ind w:left="360" w:hanging="360"/>
      </w:pPr>
      <w:rPr>
        <w:rFonts w:ascii="Arial" w:eastAsia="Arial" w:hAnsi="Arial" w:cs="Arial" w:hint="default"/>
        <w:spacing w:val="-1"/>
        <w:w w:val="99"/>
        <w:sz w:val="20"/>
        <w:szCs w:val="20"/>
        <w:lang w:val="en-GB" w:eastAsia="en-GB" w:bidi="en-GB"/>
      </w:rPr>
    </w:lvl>
    <w:lvl w:ilvl="1" w:tplc="3926EBB0">
      <w:start w:val="1"/>
      <w:numFmt w:val="lowerLetter"/>
      <w:lvlText w:val="%2."/>
      <w:lvlJc w:val="left"/>
      <w:pPr>
        <w:ind w:left="720" w:hanging="363"/>
      </w:pPr>
      <w:rPr>
        <w:rFonts w:ascii="Verdana" w:eastAsia="Arial" w:hAnsi="Verdana" w:cs="Verdana" w:hint="default"/>
        <w:spacing w:val="-1"/>
        <w:w w:val="99"/>
        <w:sz w:val="20"/>
        <w:szCs w:val="20"/>
        <w:lang w:val="en-GB" w:eastAsia="en-GB" w:bidi="en-GB"/>
      </w:rPr>
    </w:lvl>
    <w:lvl w:ilvl="2" w:tplc="A83E01B6">
      <w:start w:val="1"/>
      <w:numFmt w:val="lowerRoman"/>
      <w:lvlText w:val="%3."/>
      <w:lvlJc w:val="left"/>
      <w:pPr>
        <w:ind w:left="1800" w:hanging="279"/>
      </w:pPr>
      <w:rPr>
        <w:rFonts w:ascii="Arial" w:eastAsia="Arial" w:hAnsi="Arial" w:cs="Arial" w:hint="default"/>
        <w:spacing w:val="-2"/>
        <w:w w:val="99"/>
        <w:sz w:val="20"/>
        <w:szCs w:val="20"/>
        <w:lang w:val="en-GB" w:eastAsia="en-GB" w:bidi="en-GB"/>
      </w:rPr>
    </w:lvl>
    <w:lvl w:ilvl="3" w:tplc="F3E2D2FE">
      <w:numFmt w:val="bullet"/>
      <w:lvlText w:val="•"/>
      <w:lvlJc w:val="left"/>
      <w:pPr>
        <w:ind w:left="2790" w:hanging="279"/>
      </w:pPr>
      <w:rPr>
        <w:rFonts w:hint="default"/>
        <w:lang w:val="en-GB" w:eastAsia="en-GB" w:bidi="en-GB"/>
      </w:rPr>
    </w:lvl>
    <w:lvl w:ilvl="4" w:tplc="013A8BC6">
      <w:numFmt w:val="bullet"/>
      <w:lvlText w:val="•"/>
      <w:lvlJc w:val="left"/>
      <w:pPr>
        <w:ind w:left="3776" w:hanging="279"/>
      </w:pPr>
      <w:rPr>
        <w:rFonts w:hint="default"/>
        <w:lang w:val="en-GB" w:eastAsia="en-GB" w:bidi="en-GB"/>
      </w:rPr>
    </w:lvl>
    <w:lvl w:ilvl="5" w:tplc="9A8C6B9A">
      <w:numFmt w:val="bullet"/>
      <w:lvlText w:val="•"/>
      <w:lvlJc w:val="left"/>
      <w:pPr>
        <w:ind w:left="4762" w:hanging="279"/>
      </w:pPr>
      <w:rPr>
        <w:rFonts w:hint="default"/>
        <w:lang w:val="en-GB" w:eastAsia="en-GB" w:bidi="en-GB"/>
      </w:rPr>
    </w:lvl>
    <w:lvl w:ilvl="6" w:tplc="62469BDA">
      <w:numFmt w:val="bullet"/>
      <w:lvlText w:val="•"/>
      <w:lvlJc w:val="left"/>
      <w:pPr>
        <w:ind w:left="5748" w:hanging="279"/>
      </w:pPr>
      <w:rPr>
        <w:rFonts w:hint="default"/>
        <w:lang w:val="en-GB" w:eastAsia="en-GB" w:bidi="en-GB"/>
      </w:rPr>
    </w:lvl>
    <w:lvl w:ilvl="7" w:tplc="A7FC1CE2">
      <w:numFmt w:val="bullet"/>
      <w:lvlText w:val="•"/>
      <w:lvlJc w:val="left"/>
      <w:pPr>
        <w:ind w:left="6734" w:hanging="279"/>
      </w:pPr>
      <w:rPr>
        <w:rFonts w:hint="default"/>
        <w:lang w:val="en-GB" w:eastAsia="en-GB" w:bidi="en-GB"/>
      </w:rPr>
    </w:lvl>
    <w:lvl w:ilvl="8" w:tplc="8F960430">
      <w:numFmt w:val="bullet"/>
      <w:lvlText w:val="•"/>
      <w:lvlJc w:val="left"/>
      <w:pPr>
        <w:ind w:left="7719" w:hanging="279"/>
      </w:pPr>
      <w:rPr>
        <w:rFonts w:hint="default"/>
        <w:lang w:val="en-GB" w:eastAsia="en-GB" w:bidi="en-GB"/>
      </w:rPr>
    </w:lvl>
  </w:abstractNum>
  <w:abstractNum w:abstractNumId="7" w15:restartNumberingAfterBreak="0">
    <w:nsid w:val="3854254E"/>
    <w:multiLevelType w:val="hybridMultilevel"/>
    <w:tmpl w:val="C8DC2DC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0126D2"/>
    <w:multiLevelType w:val="hybridMultilevel"/>
    <w:tmpl w:val="406846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1804FB"/>
    <w:multiLevelType w:val="hybridMultilevel"/>
    <w:tmpl w:val="5E3ECC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627BE7"/>
    <w:multiLevelType w:val="hybridMultilevel"/>
    <w:tmpl w:val="229E7182"/>
    <w:lvl w:ilvl="0" w:tplc="004E1A70">
      <w:start w:val="1"/>
      <w:numFmt w:val="decimal"/>
      <w:lvlText w:val="%1."/>
      <w:lvlJc w:val="left"/>
      <w:pPr>
        <w:ind w:left="2415" w:hanging="284"/>
      </w:pPr>
      <w:rPr>
        <w:rFonts w:ascii="Arial" w:eastAsia="Arial" w:hAnsi="Arial" w:cs="Arial" w:hint="default"/>
        <w:spacing w:val="-1"/>
        <w:w w:val="99"/>
        <w:sz w:val="20"/>
        <w:szCs w:val="20"/>
        <w:lang w:val="en-GB" w:eastAsia="en-GB" w:bidi="en-GB"/>
      </w:rPr>
    </w:lvl>
    <w:lvl w:ilvl="1" w:tplc="9A08917E">
      <w:numFmt w:val="bullet"/>
      <w:lvlText w:val="•"/>
      <w:lvlJc w:val="left"/>
      <w:pPr>
        <w:ind w:left="3316" w:hanging="284"/>
      </w:pPr>
      <w:rPr>
        <w:rFonts w:hint="default"/>
        <w:lang w:val="en-GB" w:eastAsia="en-GB" w:bidi="en-GB"/>
      </w:rPr>
    </w:lvl>
    <w:lvl w:ilvl="2" w:tplc="01686646">
      <w:numFmt w:val="bullet"/>
      <w:lvlText w:val="•"/>
      <w:lvlJc w:val="left"/>
      <w:pPr>
        <w:ind w:left="4213" w:hanging="284"/>
      </w:pPr>
      <w:rPr>
        <w:rFonts w:hint="default"/>
        <w:lang w:val="en-GB" w:eastAsia="en-GB" w:bidi="en-GB"/>
      </w:rPr>
    </w:lvl>
    <w:lvl w:ilvl="3" w:tplc="28B8845E">
      <w:numFmt w:val="bullet"/>
      <w:lvlText w:val="•"/>
      <w:lvlJc w:val="left"/>
      <w:pPr>
        <w:ind w:left="5109" w:hanging="284"/>
      </w:pPr>
      <w:rPr>
        <w:rFonts w:hint="default"/>
        <w:lang w:val="en-GB" w:eastAsia="en-GB" w:bidi="en-GB"/>
      </w:rPr>
    </w:lvl>
    <w:lvl w:ilvl="4" w:tplc="ADF04FAE">
      <w:numFmt w:val="bullet"/>
      <w:lvlText w:val="•"/>
      <w:lvlJc w:val="left"/>
      <w:pPr>
        <w:ind w:left="6006" w:hanging="284"/>
      </w:pPr>
      <w:rPr>
        <w:rFonts w:hint="default"/>
        <w:lang w:val="en-GB" w:eastAsia="en-GB" w:bidi="en-GB"/>
      </w:rPr>
    </w:lvl>
    <w:lvl w:ilvl="5" w:tplc="30186AC6">
      <w:numFmt w:val="bullet"/>
      <w:lvlText w:val="•"/>
      <w:lvlJc w:val="left"/>
      <w:pPr>
        <w:ind w:left="6903" w:hanging="284"/>
      </w:pPr>
      <w:rPr>
        <w:rFonts w:hint="default"/>
        <w:lang w:val="en-GB" w:eastAsia="en-GB" w:bidi="en-GB"/>
      </w:rPr>
    </w:lvl>
    <w:lvl w:ilvl="6" w:tplc="AEFC975E">
      <w:numFmt w:val="bullet"/>
      <w:lvlText w:val="•"/>
      <w:lvlJc w:val="left"/>
      <w:pPr>
        <w:ind w:left="7799" w:hanging="284"/>
      </w:pPr>
      <w:rPr>
        <w:rFonts w:hint="default"/>
        <w:lang w:val="en-GB" w:eastAsia="en-GB" w:bidi="en-GB"/>
      </w:rPr>
    </w:lvl>
    <w:lvl w:ilvl="7" w:tplc="7A243E72">
      <w:numFmt w:val="bullet"/>
      <w:lvlText w:val="•"/>
      <w:lvlJc w:val="left"/>
      <w:pPr>
        <w:ind w:left="8696" w:hanging="284"/>
      </w:pPr>
      <w:rPr>
        <w:rFonts w:hint="default"/>
        <w:lang w:val="en-GB" w:eastAsia="en-GB" w:bidi="en-GB"/>
      </w:rPr>
    </w:lvl>
    <w:lvl w:ilvl="8" w:tplc="09160EC8">
      <w:numFmt w:val="bullet"/>
      <w:lvlText w:val="•"/>
      <w:lvlJc w:val="left"/>
      <w:pPr>
        <w:ind w:left="9593" w:hanging="284"/>
      </w:pPr>
      <w:rPr>
        <w:rFonts w:hint="default"/>
        <w:lang w:val="en-GB" w:eastAsia="en-GB" w:bidi="en-GB"/>
      </w:rPr>
    </w:lvl>
  </w:abstractNum>
  <w:abstractNum w:abstractNumId="11" w15:restartNumberingAfterBreak="0">
    <w:nsid w:val="4CC96F15"/>
    <w:multiLevelType w:val="hybridMultilevel"/>
    <w:tmpl w:val="20EA2AC6"/>
    <w:lvl w:ilvl="0" w:tplc="8FD4232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AF0139B"/>
    <w:multiLevelType w:val="hybridMultilevel"/>
    <w:tmpl w:val="B4FCA7B2"/>
    <w:lvl w:ilvl="0" w:tplc="1CC4FF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4"/>
  </w:num>
  <w:num w:numId="5">
    <w:abstractNumId w:val="8"/>
  </w:num>
  <w:num w:numId="6">
    <w:abstractNumId w:val="6"/>
  </w:num>
  <w:num w:numId="7">
    <w:abstractNumId w:val="12"/>
  </w:num>
  <w:num w:numId="8">
    <w:abstractNumId w:val="5"/>
  </w:num>
  <w:num w:numId="9">
    <w:abstractNumId w:val="1"/>
  </w:num>
  <w:num w:numId="10">
    <w:abstractNumId w:val="10"/>
  </w:num>
  <w:num w:numId="11">
    <w:abstractNumId w:val="1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2289" style="mso-position-vertical-relative:line"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65"/>
    <w:rsid w:val="000041B2"/>
    <w:rsid w:val="0001638C"/>
    <w:rsid w:val="0002323B"/>
    <w:rsid w:val="00026C74"/>
    <w:rsid w:val="000361A9"/>
    <w:rsid w:val="00052015"/>
    <w:rsid w:val="0006521B"/>
    <w:rsid w:val="00065C23"/>
    <w:rsid w:val="00067E8B"/>
    <w:rsid w:val="000801D3"/>
    <w:rsid w:val="00090A23"/>
    <w:rsid w:val="00094FDB"/>
    <w:rsid w:val="000A17D4"/>
    <w:rsid w:val="000A443C"/>
    <w:rsid w:val="000B1A0A"/>
    <w:rsid w:val="000B6D2F"/>
    <w:rsid w:val="000E3BD9"/>
    <w:rsid w:val="000F05E3"/>
    <w:rsid w:val="000F27E6"/>
    <w:rsid w:val="000F4D05"/>
    <w:rsid w:val="000F69EF"/>
    <w:rsid w:val="00106A3F"/>
    <w:rsid w:val="00107C32"/>
    <w:rsid w:val="001226A8"/>
    <w:rsid w:val="00122863"/>
    <w:rsid w:val="001251D0"/>
    <w:rsid w:val="0014044B"/>
    <w:rsid w:val="00143CAA"/>
    <w:rsid w:val="0015268D"/>
    <w:rsid w:val="00161E95"/>
    <w:rsid w:val="00181BD9"/>
    <w:rsid w:val="00197521"/>
    <w:rsid w:val="001F389E"/>
    <w:rsid w:val="00203AC3"/>
    <w:rsid w:val="00260E28"/>
    <w:rsid w:val="00264D30"/>
    <w:rsid w:val="00290B29"/>
    <w:rsid w:val="00296868"/>
    <w:rsid w:val="002C5C84"/>
    <w:rsid w:val="003022B2"/>
    <w:rsid w:val="00310BA0"/>
    <w:rsid w:val="00360913"/>
    <w:rsid w:val="00365DEA"/>
    <w:rsid w:val="00370176"/>
    <w:rsid w:val="0037109D"/>
    <w:rsid w:val="003734B8"/>
    <w:rsid w:val="003A6377"/>
    <w:rsid w:val="003C5E91"/>
    <w:rsid w:val="003D2E71"/>
    <w:rsid w:val="003F23E3"/>
    <w:rsid w:val="00402759"/>
    <w:rsid w:val="00403674"/>
    <w:rsid w:val="00406AAD"/>
    <w:rsid w:val="0041010E"/>
    <w:rsid w:val="004513C5"/>
    <w:rsid w:val="004660C9"/>
    <w:rsid w:val="00472452"/>
    <w:rsid w:val="00490E1A"/>
    <w:rsid w:val="00495052"/>
    <w:rsid w:val="004B69A3"/>
    <w:rsid w:val="004C7661"/>
    <w:rsid w:val="004D72ED"/>
    <w:rsid w:val="004E5D4D"/>
    <w:rsid w:val="004E6885"/>
    <w:rsid w:val="004F40DA"/>
    <w:rsid w:val="00500E37"/>
    <w:rsid w:val="005112E1"/>
    <w:rsid w:val="00516AC9"/>
    <w:rsid w:val="005264E2"/>
    <w:rsid w:val="00542B40"/>
    <w:rsid w:val="00550064"/>
    <w:rsid w:val="005570A9"/>
    <w:rsid w:val="00583A43"/>
    <w:rsid w:val="005C1801"/>
    <w:rsid w:val="005C35CA"/>
    <w:rsid w:val="005C43F5"/>
    <w:rsid w:val="005C6408"/>
    <w:rsid w:val="005D5F5D"/>
    <w:rsid w:val="0064747B"/>
    <w:rsid w:val="00663553"/>
    <w:rsid w:val="006641B5"/>
    <w:rsid w:val="00687EB0"/>
    <w:rsid w:val="0069071E"/>
    <w:rsid w:val="00696556"/>
    <w:rsid w:val="006B7DFD"/>
    <w:rsid w:val="006C78E5"/>
    <w:rsid w:val="006D01F7"/>
    <w:rsid w:val="006E30ED"/>
    <w:rsid w:val="006E5600"/>
    <w:rsid w:val="007166DF"/>
    <w:rsid w:val="007220E0"/>
    <w:rsid w:val="007379FB"/>
    <w:rsid w:val="007441F0"/>
    <w:rsid w:val="0074623A"/>
    <w:rsid w:val="00751E39"/>
    <w:rsid w:val="00753B55"/>
    <w:rsid w:val="007547BE"/>
    <w:rsid w:val="00764632"/>
    <w:rsid w:val="00781CED"/>
    <w:rsid w:val="0078263A"/>
    <w:rsid w:val="00787DD9"/>
    <w:rsid w:val="0079355F"/>
    <w:rsid w:val="00793965"/>
    <w:rsid w:val="00794D37"/>
    <w:rsid w:val="007953F8"/>
    <w:rsid w:val="007B13E1"/>
    <w:rsid w:val="007C0BE3"/>
    <w:rsid w:val="007D1CF9"/>
    <w:rsid w:val="007D5925"/>
    <w:rsid w:val="007E54B2"/>
    <w:rsid w:val="007F436F"/>
    <w:rsid w:val="008145DF"/>
    <w:rsid w:val="0084642E"/>
    <w:rsid w:val="008753A5"/>
    <w:rsid w:val="00875E96"/>
    <w:rsid w:val="00891105"/>
    <w:rsid w:val="00891D95"/>
    <w:rsid w:val="00893C23"/>
    <w:rsid w:val="00895CFD"/>
    <w:rsid w:val="008A3217"/>
    <w:rsid w:val="008C4D78"/>
    <w:rsid w:val="009237F8"/>
    <w:rsid w:val="00944AE5"/>
    <w:rsid w:val="00946E4A"/>
    <w:rsid w:val="0095685E"/>
    <w:rsid w:val="009C60FB"/>
    <w:rsid w:val="009E2319"/>
    <w:rsid w:val="009F3475"/>
    <w:rsid w:val="00A22FA2"/>
    <w:rsid w:val="00A33F94"/>
    <w:rsid w:val="00A4212A"/>
    <w:rsid w:val="00A475F6"/>
    <w:rsid w:val="00A95D4E"/>
    <w:rsid w:val="00A9625A"/>
    <w:rsid w:val="00AB04DF"/>
    <w:rsid w:val="00AB33DB"/>
    <w:rsid w:val="00AC7BCE"/>
    <w:rsid w:val="00AD3DB5"/>
    <w:rsid w:val="00AD5EA4"/>
    <w:rsid w:val="00AD714B"/>
    <w:rsid w:val="00AE142D"/>
    <w:rsid w:val="00B026A6"/>
    <w:rsid w:val="00B23D34"/>
    <w:rsid w:val="00B31C41"/>
    <w:rsid w:val="00B45A5F"/>
    <w:rsid w:val="00BB1F04"/>
    <w:rsid w:val="00BB60B8"/>
    <w:rsid w:val="00BD1DB6"/>
    <w:rsid w:val="00BD6921"/>
    <w:rsid w:val="00C0071F"/>
    <w:rsid w:val="00C14EE5"/>
    <w:rsid w:val="00C179D9"/>
    <w:rsid w:val="00C20B09"/>
    <w:rsid w:val="00C210C2"/>
    <w:rsid w:val="00C32C43"/>
    <w:rsid w:val="00C42845"/>
    <w:rsid w:val="00C536AE"/>
    <w:rsid w:val="00C620B3"/>
    <w:rsid w:val="00C63917"/>
    <w:rsid w:val="00C749D5"/>
    <w:rsid w:val="00C844E9"/>
    <w:rsid w:val="00CA4CA8"/>
    <w:rsid w:val="00CA63B8"/>
    <w:rsid w:val="00CD2296"/>
    <w:rsid w:val="00D34A38"/>
    <w:rsid w:val="00D424E4"/>
    <w:rsid w:val="00D47AC3"/>
    <w:rsid w:val="00D74EAC"/>
    <w:rsid w:val="00D92ED4"/>
    <w:rsid w:val="00DA438A"/>
    <w:rsid w:val="00DB488E"/>
    <w:rsid w:val="00DC6A51"/>
    <w:rsid w:val="00E1625F"/>
    <w:rsid w:val="00E21273"/>
    <w:rsid w:val="00E229F2"/>
    <w:rsid w:val="00E3229E"/>
    <w:rsid w:val="00E37E6E"/>
    <w:rsid w:val="00E42DEC"/>
    <w:rsid w:val="00E60C65"/>
    <w:rsid w:val="00E6162B"/>
    <w:rsid w:val="00E63530"/>
    <w:rsid w:val="00E701D2"/>
    <w:rsid w:val="00E7356B"/>
    <w:rsid w:val="00EA02CD"/>
    <w:rsid w:val="00EA5C30"/>
    <w:rsid w:val="00EB29EC"/>
    <w:rsid w:val="00EB602B"/>
    <w:rsid w:val="00EC5651"/>
    <w:rsid w:val="00EC777B"/>
    <w:rsid w:val="00EE20C1"/>
    <w:rsid w:val="00EE75F2"/>
    <w:rsid w:val="00F002F3"/>
    <w:rsid w:val="00F129DF"/>
    <w:rsid w:val="00F35CFA"/>
    <w:rsid w:val="00F44C80"/>
    <w:rsid w:val="00F515B6"/>
    <w:rsid w:val="00F63DFF"/>
    <w:rsid w:val="00F713CC"/>
    <w:rsid w:val="00F80576"/>
    <w:rsid w:val="00FA00BB"/>
    <w:rsid w:val="00FD34B4"/>
    <w:rsid w:val="00FD7165"/>
    <w:rsid w:val="00FD7A1F"/>
    <w:rsid w:val="00FE5410"/>
    <w:rsid w:val="00FE6716"/>
    <w:rsid w:val="00FE6C36"/>
    <w:rsid w:val="00FF2577"/>
    <w:rsid w:val="1727E23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2289" style="mso-position-vertical-relative:line" fill="f" fillcolor="white" stroke="f">
      <v:fill color="white" on="f"/>
      <v:stroke on="f"/>
    </o:shapedefaults>
    <o:shapelayout v:ext="edit">
      <o:idmap v:ext="edit" data="1"/>
    </o:shapelayout>
  </w:shapeDefaults>
  <w:decimalSymbol w:val="."/>
  <w:listSeparator w:val=","/>
  <w14:docId w14:val="5F6C2FB7"/>
  <w15:docId w15:val="{68E7B621-52F6-45B1-B085-454F86DDB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3475"/>
    <w:pPr>
      <w:widowControl w:val="0"/>
      <w:suppressAutoHyphens/>
      <w:jc w:val="both"/>
    </w:pPr>
    <w:rPr>
      <w:rFonts w:ascii="Verdana" w:hAnsi="Verdana"/>
      <w:snapToGrid w:val="0"/>
      <w:lang w:eastAsia="en-US"/>
    </w:rPr>
  </w:style>
  <w:style w:type="paragraph" w:styleId="Heading1">
    <w:name w:val="heading 1"/>
    <w:basedOn w:val="Normal"/>
    <w:next w:val="Normal"/>
    <w:qFormat/>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right"/>
      <w:outlineLvl w:val="0"/>
    </w:pPr>
    <w:rPr>
      <w:b/>
      <w:snapToGrid/>
      <w:spacing w:val="-3"/>
      <w:sz w:val="40"/>
      <w:lang w:val="en-US"/>
    </w:rPr>
  </w:style>
  <w:style w:type="paragraph" w:styleId="Heading2">
    <w:name w:val="heading 2"/>
    <w:basedOn w:val="Normal"/>
    <w:next w:val="Normal"/>
    <w:autoRedefine/>
    <w:qFormat/>
    <w:rsid w:val="00AD714B"/>
    <w:pPr>
      <w:keepNext/>
      <w:tabs>
        <w:tab w:val="left" w:pos="-720"/>
      </w:tabs>
      <w:jc w:val="left"/>
      <w:outlineLvl w:val="1"/>
    </w:pPr>
    <w:rPr>
      <w:b/>
      <w:bCs/>
      <w:spacing w:val="-3"/>
      <w:sz w:val="28"/>
      <w:szCs w:val="28"/>
    </w:rPr>
  </w:style>
  <w:style w:type="paragraph" w:styleId="Heading3">
    <w:name w:val="heading 3"/>
    <w:basedOn w:val="Heading2"/>
    <w:next w:val="BodyText"/>
    <w:autoRedefine/>
    <w:qFormat/>
    <w:rsid w:val="007D5925"/>
    <w:pPr>
      <w:outlineLvl w:val="2"/>
    </w:pPr>
    <w:rPr>
      <w:sz w:val="22"/>
      <w:szCs w:val="22"/>
    </w:rPr>
  </w:style>
  <w:style w:type="paragraph" w:styleId="Heading4">
    <w:name w:val="heading 4"/>
    <w:basedOn w:val="Normal"/>
    <w:next w:val="Normal"/>
    <w:autoRedefine/>
    <w:qFormat/>
    <w:rsid w:val="007B436F"/>
    <w:pPr>
      <w:keepNext/>
      <w:suppressAutoHyphens w:val="0"/>
      <w:spacing w:before="240" w:after="60"/>
      <w:jc w:val="left"/>
      <w:outlineLvl w:val="3"/>
    </w:pPr>
    <w:rPr>
      <w:i/>
      <w:spacing w:val="-4"/>
      <w:sz w:val="22"/>
    </w:rPr>
  </w:style>
  <w:style w:type="paragraph" w:styleId="Heading5">
    <w:name w:val="heading 5"/>
    <w:basedOn w:val="Normal"/>
    <w:next w:val="Normal"/>
    <w:qFormat/>
    <w:rsid w:val="00F63C5F"/>
    <w:pPr>
      <w:keepNext/>
      <w:widowControl/>
      <w:suppressAutoHyphens w:val="0"/>
      <w:outlineLvl w:val="4"/>
    </w:pPr>
    <w:rPr>
      <w:i/>
      <w:snapToGrid/>
    </w:rPr>
  </w:style>
  <w:style w:type="paragraph" w:styleId="Heading6">
    <w:name w:val="heading 6"/>
    <w:basedOn w:val="Normal"/>
    <w:next w:val="Normal"/>
    <w:qFormat/>
    <w:rsid w:val="00F63C5F"/>
    <w:pPr>
      <w:keepNext/>
      <w:suppressAutoHyphens w:val="0"/>
      <w:jc w:val="center"/>
      <w:outlineLvl w:val="5"/>
    </w:pPr>
    <w:rPr>
      <w:i/>
      <w:sz w:val="24"/>
    </w:rPr>
  </w:style>
  <w:style w:type="paragraph" w:styleId="Heading7">
    <w:name w:val="heading 7"/>
    <w:basedOn w:val="Normal"/>
    <w:next w:val="Normal"/>
    <w:qFormat/>
    <w:rsid w:val="00F63C5F"/>
    <w:pPr>
      <w:keepNext/>
      <w:widowControl/>
      <w:suppressAutoHyphens w:val="0"/>
      <w:jc w:val="left"/>
      <w:outlineLvl w:val="6"/>
    </w:pPr>
    <w:rPr>
      <w:b/>
      <w:snapToGrid/>
    </w:rPr>
  </w:style>
  <w:style w:type="paragraph" w:styleId="Heading8">
    <w:name w:val="heading 8"/>
    <w:basedOn w:val="Normal"/>
    <w:next w:val="Normal"/>
    <w:qFormat/>
    <w:rsid w:val="00F63C5F"/>
    <w:pPr>
      <w:keepNext/>
      <w:suppressAutoHyphens w:val="0"/>
      <w:jc w:val="left"/>
      <w:outlineLvl w:val="7"/>
    </w:pPr>
    <w:rPr>
      <w:b/>
      <w:sz w:val="24"/>
    </w:rPr>
  </w:style>
  <w:style w:type="paragraph" w:styleId="Heading9">
    <w:name w:val="heading 9"/>
    <w:basedOn w:val="Normal"/>
    <w:next w:val="Normal"/>
    <w:qFormat/>
    <w:rsid w:val="00F63C5F"/>
    <w:pPr>
      <w:keepNext/>
      <w:suppressAutoHyphens w:val="0"/>
      <w:jc w:val="center"/>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rsid w:val="00371408"/>
    <w:pPr>
      <w:tabs>
        <w:tab w:val="right" w:leader="dot" w:pos="9360"/>
      </w:tabs>
      <w:spacing w:before="480"/>
      <w:ind w:right="720"/>
      <w:jc w:val="left"/>
    </w:pPr>
    <w:rPr>
      <w:b/>
      <w:noProof/>
    </w:rPr>
  </w:style>
  <w:style w:type="paragraph" w:styleId="TOC2">
    <w:name w:val="toc 2"/>
    <w:basedOn w:val="Normal"/>
    <w:next w:val="Normal"/>
    <w:autoRedefine/>
    <w:semiHidden/>
    <w:rsid w:val="0032032C"/>
    <w:pPr>
      <w:tabs>
        <w:tab w:val="right" w:leader="dot" w:pos="9360"/>
      </w:tabs>
      <w:ind w:right="191"/>
    </w:pPr>
    <w:rPr>
      <w:b/>
      <w:noProof/>
      <w:lang w:val="en-US"/>
    </w:rPr>
  </w:style>
  <w:style w:type="paragraph" w:styleId="TOC3">
    <w:name w:val="toc 3"/>
    <w:basedOn w:val="Normal"/>
    <w:next w:val="Normal"/>
    <w:autoRedefine/>
    <w:semiHidden/>
    <w:rsid w:val="0032032C"/>
    <w:pPr>
      <w:tabs>
        <w:tab w:val="right" w:leader="dot" w:pos="9360"/>
      </w:tabs>
      <w:ind w:left="1440" w:right="720" w:hanging="720"/>
    </w:pPr>
    <w:rPr>
      <w:lang w:val="en-US"/>
    </w:rPr>
  </w:style>
  <w:style w:type="paragraph" w:styleId="TOC4">
    <w:name w:val="toc 4"/>
    <w:basedOn w:val="Normal"/>
    <w:next w:val="Normal"/>
    <w:autoRedefine/>
    <w:semiHidden/>
    <w:rsid w:val="002A1A03"/>
    <w:pPr>
      <w:tabs>
        <w:tab w:val="right" w:leader="dot" w:pos="9360"/>
      </w:tabs>
      <w:ind w:left="1440" w:right="720"/>
    </w:pPr>
    <w:rPr>
      <w:noProof/>
      <w:lang w:val="en-US"/>
    </w:rPr>
  </w:style>
  <w:style w:type="paragraph" w:styleId="TOC5">
    <w:name w:val="toc 5"/>
    <w:basedOn w:val="Normal"/>
    <w:next w:val="Normal"/>
    <w:autoRedefine/>
    <w:semiHidden/>
    <w:rsid w:val="007B1B5F"/>
    <w:pPr>
      <w:tabs>
        <w:tab w:val="right" w:leader="dot" w:pos="9360"/>
      </w:tabs>
      <w:ind w:right="765"/>
      <w:jc w:val="left"/>
    </w:pPr>
    <w:rPr>
      <w:lang w:val="en-US"/>
    </w:rPr>
  </w:style>
  <w:style w:type="paragraph" w:styleId="TOC6">
    <w:name w:val="toc 6"/>
    <w:basedOn w:val="Normal"/>
    <w:next w:val="Normal"/>
    <w:autoRedefine/>
    <w:semiHidden/>
    <w:pPr>
      <w:tabs>
        <w:tab w:val="right" w:pos="9360"/>
      </w:tabs>
      <w:ind w:left="720" w:hanging="720"/>
    </w:pPr>
    <w:rPr>
      <w:lang w:val="en-US"/>
    </w:rPr>
  </w:style>
  <w:style w:type="paragraph" w:styleId="TOC7">
    <w:name w:val="toc 7"/>
    <w:basedOn w:val="Normal"/>
    <w:next w:val="Normal"/>
    <w:autoRedefine/>
    <w:semiHidden/>
    <w:pPr>
      <w:ind w:left="720" w:hanging="720"/>
    </w:pPr>
    <w:rPr>
      <w:lang w:val="en-US"/>
    </w:rPr>
  </w:style>
  <w:style w:type="paragraph" w:styleId="TOC8">
    <w:name w:val="toc 8"/>
    <w:basedOn w:val="Normal"/>
    <w:next w:val="Normal"/>
    <w:autoRedefine/>
    <w:semiHidden/>
    <w:pPr>
      <w:tabs>
        <w:tab w:val="right" w:pos="9360"/>
      </w:tabs>
      <w:ind w:left="720" w:hanging="720"/>
    </w:pPr>
    <w:rPr>
      <w:lang w:val="en-US"/>
    </w:rPr>
  </w:style>
  <w:style w:type="paragraph" w:styleId="TOC9">
    <w:name w:val="toc 9"/>
    <w:basedOn w:val="Normal"/>
    <w:next w:val="Normal"/>
    <w:autoRedefine/>
    <w:semiHidden/>
    <w:pPr>
      <w:tabs>
        <w:tab w:val="right" w:leader="dot" w:pos="9360"/>
      </w:tabs>
      <w:ind w:left="720" w:hanging="720"/>
    </w:pPr>
    <w:rPr>
      <w:lang w:val="en-US"/>
    </w:rPr>
  </w:style>
  <w:style w:type="paragraph" w:styleId="Index1">
    <w:name w:val="index 1"/>
    <w:basedOn w:val="Normal"/>
    <w:next w:val="Normal"/>
    <w:autoRedefine/>
    <w:semiHidden/>
    <w:pPr>
      <w:tabs>
        <w:tab w:val="right" w:leader="dot" w:pos="9360"/>
      </w:tabs>
      <w:ind w:left="1440" w:right="720" w:hanging="1440"/>
    </w:pPr>
    <w:rPr>
      <w:lang w:val="en-US"/>
    </w:rPr>
  </w:style>
  <w:style w:type="paragraph" w:styleId="Index2">
    <w:name w:val="index 2"/>
    <w:basedOn w:val="Normal"/>
    <w:next w:val="Normal"/>
    <w:autoRedefine/>
    <w:semiHidden/>
    <w:pPr>
      <w:tabs>
        <w:tab w:val="right" w:leader="dot" w:pos="9360"/>
      </w:tabs>
      <w:ind w:left="1440" w:right="720" w:hanging="720"/>
    </w:pPr>
    <w:rPr>
      <w:lang w:val="en-US"/>
    </w:rPr>
  </w:style>
  <w:style w:type="paragraph" w:styleId="TOAHeading">
    <w:name w:val="toa heading"/>
    <w:basedOn w:val="Normal"/>
    <w:next w:val="Normal"/>
    <w:semiHidden/>
    <w:pPr>
      <w:tabs>
        <w:tab w:val="right" w:pos="9360"/>
      </w:tabs>
    </w:pPr>
    <w:rPr>
      <w:lang w:val="en-US"/>
    </w:r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autoRedefine/>
    <w:rsid w:val="00FA1742"/>
    <w:pPr>
      <w:framePr w:wrap="around" w:vAnchor="text" w:hAnchor="margin" w:xAlign="right" w:y="1"/>
      <w:tabs>
        <w:tab w:val="center" w:pos="4153"/>
        <w:tab w:val="right" w:pos="8306"/>
      </w:tabs>
      <w:jc w:val="right"/>
    </w:pPr>
    <w:rPr>
      <w:noProof/>
    </w:rPr>
  </w:style>
  <w:style w:type="paragraph" w:styleId="Footer">
    <w:name w:val="footer"/>
    <w:basedOn w:val="Normal"/>
    <w:autoRedefine/>
    <w:rsid w:val="00FA1742"/>
    <w:pPr>
      <w:tabs>
        <w:tab w:val="center" w:pos="4153"/>
        <w:tab w:val="right" w:pos="8306"/>
      </w:tabs>
      <w:ind w:right="360"/>
    </w:pPr>
    <w:rPr>
      <w:i/>
    </w:rPr>
  </w:style>
  <w:style w:type="character" w:styleId="PageNumber">
    <w:name w:val="page number"/>
    <w:rsid w:val="008E387D"/>
    <w:rPr>
      <w:rFonts w:ascii="Times New Roman" w:hAnsi="Times New Roman"/>
      <w:i/>
      <w:sz w:val="20"/>
    </w:rPr>
  </w:style>
  <w:style w:type="paragraph" w:styleId="BodyText">
    <w:name w:val="Body Text"/>
    <w:basedOn w:val="Normal"/>
    <w:link w:val="BodyTextChar"/>
    <w:rsid w:val="00AA07E4"/>
  </w:style>
  <w:style w:type="table" w:styleId="TableGrid">
    <w:name w:val="Table Grid"/>
    <w:basedOn w:val="TableNormal"/>
    <w:rsid w:val="000C6B2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C6B2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D74430"/>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6D2EE7"/>
    <w:pPr>
      <w:widowControl/>
      <w:jc w:val="left"/>
    </w:pPr>
    <w:rPr>
      <w:sz w:val="22"/>
      <w:lang w:val="en-US"/>
    </w:rPr>
  </w:style>
  <w:style w:type="character" w:styleId="Hyperlink">
    <w:name w:val="Hyperlink"/>
    <w:rsid w:val="00411F5F"/>
    <w:rPr>
      <w:color w:val="0000FF"/>
      <w:u w:val="single"/>
    </w:rPr>
  </w:style>
  <w:style w:type="paragraph" w:styleId="BalloonText">
    <w:name w:val="Balloon Text"/>
    <w:basedOn w:val="Normal"/>
    <w:semiHidden/>
    <w:rsid w:val="007C10E1"/>
    <w:rPr>
      <w:rFonts w:ascii="Tahoma" w:hAnsi="Tahoma" w:cs="Tahoma"/>
      <w:sz w:val="16"/>
      <w:szCs w:val="16"/>
    </w:rPr>
  </w:style>
  <w:style w:type="paragraph" w:styleId="Title">
    <w:name w:val="Title"/>
    <w:basedOn w:val="Normal"/>
    <w:qFormat/>
    <w:rsid w:val="00A42339"/>
    <w:pPr>
      <w:widowControl/>
      <w:suppressAutoHyphens w:val="0"/>
      <w:jc w:val="center"/>
    </w:pPr>
    <w:rPr>
      <w:b/>
      <w:snapToGrid/>
      <w:sz w:val="22"/>
    </w:rPr>
  </w:style>
  <w:style w:type="paragraph" w:styleId="DocumentMap">
    <w:name w:val="Document Map"/>
    <w:basedOn w:val="Normal"/>
    <w:semiHidden/>
    <w:rsid w:val="00F63C5F"/>
    <w:pPr>
      <w:widowControl/>
      <w:shd w:val="clear" w:color="auto" w:fill="000080"/>
      <w:suppressAutoHyphens w:val="0"/>
      <w:jc w:val="left"/>
    </w:pPr>
    <w:rPr>
      <w:rFonts w:ascii="Tahoma" w:hAnsi="Tahoma"/>
      <w:snapToGrid/>
    </w:rPr>
  </w:style>
  <w:style w:type="paragraph" w:styleId="BodyText2">
    <w:name w:val="Body Text 2"/>
    <w:basedOn w:val="Normal"/>
    <w:rsid w:val="00F63C5F"/>
    <w:pPr>
      <w:tabs>
        <w:tab w:val="left" w:pos="-720"/>
      </w:tabs>
    </w:pPr>
    <w:rPr>
      <w:spacing w:val="-3"/>
      <w:sz w:val="24"/>
    </w:rPr>
  </w:style>
  <w:style w:type="paragraph" w:styleId="BodyText3">
    <w:name w:val="Body Text 3"/>
    <w:basedOn w:val="Normal"/>
    <w:rsid w:val="00F63C5F"/>
    <w:pPr>
      <w:suppressAutoHyphens w:val="0"/>
      <w:jc w:val="left"/>
    </w:pPr>
    <w:rPr>
      <w:i/>
      <w:sz w:val="24"/>
    </w:rPr>
  </w:style>
  <w:style w:type="character" w:customStyle="1" w:styleId="a">
    <w:name w:val="_"/>
    <w:basedOn w:val="DefaultParagraphFont"/>
    <w:rsid w:val="00F63C5F"/>
  </w:style>
  <w:style w:type="paragraph" w:styleId="PlainText">
    <w:name w:val="Plain Text"/>
    <w:basedOn w:val="Normal"/>
    <w:rsid w:val="00F63C5F"/>
    <w:pPr>
      <w:widowControl/>
      <w:suppressAutoHyphens w:val="0"/>
      <w:jc w:val="left"/>
    </w:pPr>
    <w:rPr>
      <w:rFonts w:ascii="Courier New" w:hAnsi="Courier New"/>
      <w:snapToGrid/>
    </w:rPr>
  </w:style>
  <w:style w:type="paragraph" w:styleId="TableofFigures">
    <w:name w:val="table of figures"/>
    <w:basedOn w:val="Normal"/>
    <w:next w:val="Normal"/>
    <w:semiHidden/>
    <w:rsid w:val="00F63C5F"/>
    <w:pPr>
      <w:suppressAutoHyphens w:val="0"/>
      <w:jc w:val="left"/>
    </w:pPr>
    <w:rPr>
      <w:i/>
    </w:rPr>
  </w:style>
  <w:style w:type="paragraph" w:styleId="BodyTextIndent">
    <w:name w:val="Body Text Indent"/>
    <w:basedOn w:val="Normal"/>
    <w:rsid w:val="00F63C5F"/>
    <w:pPr>
      <w:tabs>
        <w:tab w:val="left" w:pos="-720"/>
      </w:tabs>
      <w:ind w:left="720"/>
    </w:pPr>
    <w:rPr>
      <w:snapToGrid/>
      <w:spacing w:val="-3"/>
      <w:sz w:val="24"/>
    </w:rPr>
  </w:style>
  <w:style w:type="character" w:customStyle="1" w:styleId="CITE">
    <w:name w:val="CITE"/>
    <w:rsid w:val="00F63C5F"/>
    <w:rPr>
      <w:i/>
    </w:rPr>
  </w:style>
  <w:style w:type="character" w:customStyle="1" w:styleId="a0">
    <w:name w:val="_a"/>
    <w:basedOn w:val="DefaultParagraphFont"/>
    <w:rsid w:val="00F63C5F"/>
  </w:style>
  <w:style w:type="character" w:styleId="FollowedHyperlink">
    <w:name w:val="FollowedHyperlink"/>
    <w:rsid w:val="00F63C5F"/>
    <w:rPr>
      <w:color w:val="800080"/>
      <w:u w:val="single"/>
    </w:rPr>
  </w:style>
  <w:style w:type="paragraph" w:styleId="BodyTextIndent2">
    <w:name w:val="Body Text Indent 2"/>
    <w:basedOn w:val="Normal"/>
    <w:rsid w:val="00F63C5F"/>
    <w:pPr>
      <w:widowControl/>
      <w:tabs>
        <w:tab w:val="left" w:pos="-720"/>
        <w:tab w:val="left" w:pos="720"/>
      </w:tabs>
      <w:spacing w:line="480" w:lineRule="auto"/>
      <w:ind w:left="720" w:hanging="720"/>
    </w:pPr>
    <w:rPr>
      <w:snapToGrid/>
      <w:spacing w:val="-3"/>
    </w:rPr>
  </w:style>
  <w:style w:type="paragraph" w:styleId="BodyTextIndent3">
    <w:name w:val="Body Text Indent 3"/>
    <w:basedOn w:val="Normal"/>
    <w:rsid w:val="00F63C5F"/>
    <w:pPr>
      <w:widowControl/>
      <w:suppressAutoHyphens w:val="0"/>
      <w:spacing w:line="480" w:lineRule="auto"/>
      <w:ind w:left="720" w:hanging="720"/>
      <w:jc w:val="left"/>
    </w:pPr>
    <w:rPr>
      <w:snapToGrid/>
    </w:rPr>
  </w:style>
  <w:style w:type="paragraph" w:styleId="NormalWeb">
    <w:name w:val="Normal (Web)"/>
    <w:basedOn w:val="Normal"/>
    <w:rsid w:val="00F63C5F"/>
    <w:pPr>
      <w:widowControl/>
      <w:suppressAutoHyphens w:val="0"/>
      <w:spacing w:before="100" w:beforeAutospacing="1" w:after="100" w:afterAutospacing="1"/>
      <w:jc w:val="left"/>
    </w:pPr>
    <w:rPr>
      <w:rFonts w:eastAsia="SimSun"/>
      <w:snapToGrid/>
      <w:sz w:val="24"/>
      <w:szCs w:val="24"/>
      <w:lang w:eastAsia="zh-CN"/>
    </w:rPr>
  </w:style>
  <w:style w:type="character" w:styleId="Strong">
    <w:name w:val="Strong"/>
    <w:qFormat/>
    <w:rsid w:val="001226A8"/>
    <w:rPr>
      <w:rFonts w:ascii="Verdana" w:hAnsi="Verdana"/>
      <w:bCs/>
      <w:sz w:val="22"/>
      <w:szCs w:val="22"/>
    </w:rPr>
  </w:style>
  <w:style w:type="table" w:styleId="TableClassic1">
    <w:name w:val="Table Classic 1"/>
    <w:basedOn w:val="TableNormal"/>
    <w:rsid w:val="00500EDC"/>
    <w:pPr>
      <w:widowControl w:val="0"/>
      <w:suppressAutoHyphens/>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LNlistnumbered">
    <w:name w:val="LN list numbered"/>
    <w:basedOn w:val="Normal"/>
    <w:rsid w:val="00076858"/>
    <w:pPr>
      <w:keepLines/>
      <w:widowControl/>
      <w:tabs>
        <w:tab w:val="left" w:pos="360"/>
      </w:tabs>
      <w:suppressAutoHyphens w:val="0"/>
      <w:spacing w:after="120" w:line="260" w:lineRule="exact"/>
      <w:ind w:left="360" w:hanging="360"/>
      <w:jc w:val="left"/>
    </w:pPr>
    <w:rPr>
      <w:snapToGrid/>
      <w:color w:val="000000"/>
      <w:sz w:val="22"/>
    </w:rPr>
  </w:style>
  <w:style w:type="paragraph" w:customStyle="1" w:styleId="MKmark">
    <w:name w:val="MK mark"/>
    <w:basedOn w:val="Normal"/>
    <w:next w:val="Normal"/>
    <w:rsid w:val="00076858"/>
    <w:pPr>
      <w:widowControl/>
      <w:suppressAutoHyphens w:val="0"/>
      <w:spacing w:after="120" w:line="260" w:lineRule="exact"/>
      <w:jc w:val="right"/>
    </w:pPr>
    <w:rPr>
      <w:i/>
      <w:snapToGrid/>
      <w:color w:val="000000"/>
      <w:sz w:val="22"/>
    </w:rPr>
  </w:style>
  <w:style w:type="paragraph" w:customStyle="1" w:styleId="StyleHeading1Verdana16ptCentered">
    <w:name w:val="Style Heading 1 + Verdana 16 pt Centered"/>
    <w:basedOn w:val="Heading1"/>
    <w:autoRedefine/>
    <w:rsid w:val="00DC44F8"/>
    <w:pPr>
      <w:jc w:val="center"/>
    </w:pPr>
    <w:rPr>
      <w:bCs/>
      <w:sz w:val="24"/>
      <w:szCs w:val="24"/>
    </w:rPr>
  </w:style>
  <w:style w:type="paragraph" w:customStyle="1" w:styleId="StyleHeading1Centered">
    <w:name w:val="Style Heading 1 + Centered"/>
    <w:basedOn w:val="Heading1"/>
    <w:autoRedefine/>
    <w:rsid w:val="00BB0732"/>
    <w:pPr>
      <w:jc w:val="center"/>
    </w:pPr>
    <w:rPr>
      <w:bCs/>
      <w:sz w:val="28"/>
    </w:rPr>
  </w:style>
  <w:style w:type="paragraph" w:customStyle="1" w:styleId="StyleHeading1Centered1">
    <w:name w:val="Style Heading 1 + Centered1"/>
    <w:basedOn w:val="Heading1"/>
    <w:autoRedefine/>
    <w:rsid w:val="00BB0732"/>
    <w:pPr>
      <w:jc w:val="center"/>
    </w:pPr>
    <w:rPr>
      <w:bCs/>
      <w:sz w:val="28"/>
    </w:rPr>
  </w:style>
  <w:style w:type="paragraph" w:styleId="Subtitle">
    <w:name w:val="Subtitle"/>
    <w:basedOn w:val="Normal"/>
    <w:qFormat/>
    <w:rsid w:val="005B6C12"/>
    <w:pPr>
      <w:widowControl/>
      <w:suppressAutoHyphens w:val="0"/>
    </w:pPr>
    <w:rPr>
      <w:b/>
      <w:snapToGrid/>
      <w:sz w:val="24"/>
      <w:lang w:eastAsia="en-GB"/>
    </w:rPr>
  </w:style>
  <w:style w:type="paragraph" w:customStyle="1" w:styleId="smallbodytext">
    <w:name w:val="smallbodytext"/>
    <w:basedOn w:val="Normal"/>
    <w:rsid w:val="007B46E2"/>
    <w:pPr>
      <w:widowControl/>
      <w:suppressAutoHyphens w:val="0"/>
      <w:spacing w:before="100" w:beforeAutospacing="1" w:after="100" w:afterAutospacing="1"/>
      <w:jc w:val="left"/>
    </w:pPr>
    <w:rPr>
      <w:rFonts w:ascii="Trebuchet MS" w:hAnsi="Trebuchet MS"/>
      <w:snapToGrid/>
      <w:color w:val="000000"/>
      <w:sz w:val="12"/>
      <w:szCs w:val="12"/>
      <w:lang w:eastAsia="en-GB"/>
    </w:rPr>
  </w:style>
  <w:style w:type="character" w:customStyle="1" w:styleId="bodytext1">
    <w:name w:val="bodytext1"/>
    <w:rsid w:val="007B46E2"/>
    <w:rPr>
      <w:rFonts w:ascii="Trebuchet MS" w:hAnsi="Trebuchet MS" w:hint="default"/>
      <w:b w:val="0"/>
      <w:bCs w:val="0"/>
      <w:i w:val="0"/>
      <w:iCs w:val="0"/>
      <w:color w:val="000000"/>
      <w:sz w:val="14"/>
      <w:szCs w:val="14"/>
    </w:rPr>
  </w:style>
  <w:style w:type="character" w:customStyle="1" w:styleId="bodytitle1">
    <w:name w:val="bodytitle1"/>
    <w:rsid w:val="007B46E2"/>
    <w:rPr>
      <w:rFonts w:ascii="Arial" w:hAnsi="Arial" w:cs="Arial" w:hint="default"/>
      <w:b/>
      <w:bCs/>
      <w:i w:val="0"/>
      <w:iCs w:val="0"/>
      <w:color w:val="000000"/>
      <w:sz w:val="22"/>
      <w:szCs w:val="22"/>
    </w:rPr>
  </w:style>
  <w:style w:type="character" w:customStyle="1" w:styleId="BodyTextChar">
    <w:name w:val="Body Text Char"/>
    <w:link w:val="BodyText"/>
    <w:rsid w:val="008C265E"/>
    <w:rPr>
      <w:snapToGrid w:val="0"/>
      <w:lang w:val="en-GB" w:eastAsia="en-US" w:bidi="ar-SA"/>
    </w:rPr>
  </w:style>
  <w:style w:type="paragraph" w:styleId="ListParagraph">
    <w:name w:val="List Paragraph"/>
    <w:basedOn w:val="Normal"/>
    <w:uiPriority w:val="1"/>
    <w:qFormat/>
    <w:rsid w:val="00CD2296"/>
    <w:pPr>
      <w:tabs>
        <w:tab w:val="left" w:pos="2056"/>
      </w:tabs>
      <w:suppressAutoHyphens w:val="0"/>
      <w:autoSpaceDE w:val="0"/>
      <w:autoSpaceDN w:val="0"/>
      <w:spacing w:before="145" w:after="120"/>
      <w:ind w:left="1695" w:right="780" w:hanging="283"/>
      <w:jc w:val="left"/>
    </w:pPr>
    <w:rPr>
      <w:rFonts w:eastAsia="Arial" w:cs="Arial"/>
      <w:snapToGrid/>
      <w:lang w:eastAsia="en-GB" w:bidi="en-GB"/>
    </w:rPr>
  </w:style>
  <w:style w:type="character" w:styleId="CommentReference">
    <w:name w:val="annotation reference"/>
    <w:basedOn w:val="DefaultParagraphFont"/>
    <w:uiPriority w:val="99"/>
    <w:semiHidden/>
    <w:unhideWhenUsed/>
    <w:rsid w:val="009F3475"/>
    <w:rPr>
      <w:sz w:val="16"/>
      <w:szCs w:val="16"/>
    </w:rPr>
  </w:style>
  <w:style w:type="paragraph" w:styleId="CommentText">
    <w:name w:val="annotation text"/>
    <w:basedOn w:val="Normal"/>
    <w:link w:val="CommentTextChar"/>
    <w:semiHidden/>
    <w:unhideWhenUsed/>
    <w:rsid w:val="00F44C80"/>
  </w:style>
  <w:style w:type="character" w:customStyle="1" w:styleId="CommentTextChar">
    <w:name w:val="Comment Text Char"/>
    <w:basedOn w:val="DefaultParagraphFont"/>
    <w:link w:val="CommentText"/>
    <w:semiHidden/>
    <w:rsid w:val="00F44C80"/>
    <w:rPr>
      <w:rFonts w:ascii="Verdana" w:hAnsi="Verdana"/>
      <w:snapToGrid w:val="0"/>
      <w:lang w:eastAsia="en-US"/>
    </w:rPr>
  </w:style>
  <w:style w:type="paragraph" w:styleId="CommentSubject">
    <w:name w:val="annotation subject"/>
    <w:basedOn w:val="CommentText"/>
    <w:next w:val="CommentText"/>
    <w:link w:val="CommentSubjectChar"/>
    <w:semiHidden/>
    <w:unhideWhenUsed/>
    <w:rsid w:val="00F44C80"/>
    <w:rPr>
      <w:b/>
      <w:bCs/>
    </w:rPr>
  </w:style>
  <w:style w:type="character" w:customStyle="1" w:styleId="CommentSubjectChar">
    <w:name w:val="Comment Subject Char"/>
    <w:basedOn w:val="CommentTextChar"/>
    <w:link w:val="CommentSubject"/>
    <w:semiHidden/>
    <w:rsid w:val="00F44C80"/>
    <w:rPr>
      <w:rFonts w:ascii="Verdana" w:hAnsi="Verdana"/>
      <w:b/>
      <w:bCs/>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tu.ac.uk/current_students/resources/student_handbook/index.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ntu.ac.uk/current_students/resources/student_handbook/appeals/index.html"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4.ntu.ac.uk/library/developing_skills/referencing_plagiarism/turnitin/index.html" TargetMode="External"/><Relationship Id="rId20" Type="http://schemas.microsoft.com/office/2014/relationships/chartEx" Target="charts/chartEx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4.ntu.ac.uk/library/developing_skills/referencing_plagiarism/Plagiarism_support/index.html"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4.ntu.ac.uk/library/developing_skills/referencing_plagiarism/Plagiarism_support/index.html"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Sheet1!$A$2:$C$4</cx:f>
        <cx:lvl ptCount="3">
          <cx:pt idx="0">First Submission (25%)</cx:pt>
          <cx:pt idx="1">Second Submission (75%)</cx:pt>
          <cx:pt idx="2">Phase Test</cx:pt>
        </cx:lvl>
        <cx:lvl ptCount="3">
          <cx:pt idx="0">Stem 1</cx:pt>
          <cx:pt idx="1">Stem 1</cx:pt>
          <cx:pt idx="2">Stem 5</cx:pt>
        </cx:lvl>
        <cx:lvl ptCount="3">
          <cx:pt idx="0">Coursework (70%)</cx:pt>
          <cx:pt idx="1">Coursework (70%)</cx:pt>
          <cx:pt idx="2">Phase Test (30%)</cx:pt>
        </cx:lvl>
      </cx:strDim>
      <cx:numDim type="size">
        <cx:f>Sheet1!$D$2:$D$4</cx:f>
        <cx:lvl ptCount="3" formatCode="General">
          <cx:pt idx="0">17.5</cx:pt>
          <cx:pt idx="1">52</cx:pt>
          <cx:pt idx="2">30</cx:pt>
        </cx:lvl>
      </cx:numDim>
    </cx:data>
  </cx:chartData>
  <cx:chart>
    <cx:title pos="t" align="ctr" overlay="0">
      <cx:tx>
        <cx:txData>
          <cx:v>Module breakdown</cx:v>
        </cx:txData>
      </cx:tx>
      <cx:txPr>
        <a:bodyPr spcFirstLastPara="1" vertOverflow="ellipsis" wrap="square" lIns="0" tIns="0" rIns="0" bIns="0" anchor="ctr" anchorCtr="1"/>
        <a:lstStyle/>
        <a:p>
          <a:pPr algn="ctr">
            <a:defRPr/>
          </a:pPr>
          <a:r>
            <a:rPr lang="en-US"/>
            <a:t>Module breakdown</a:t>
          </a:r>
        </a:p>
      </cx:txPr>
    </cx:title>
    <cx:plotArea>
      <cx:plotAreaRegion>
        <cx:series layoutId="treemap" uniqueId="{D0FF2F19-AA9A-43D7-AA62-C18F62117CC6}">
          <cx:tx>
            <cx:txData>
              <cx:f>Sheet1!$D$1</cx:f>
              <cx:v>Series1</cx:v>
            </cx:txData>
          </cx:tx>
          <cx:dataLabels pos="inEnd">
            <cx:visibility seriesName="0" categoryName="1" value="0"/>
          </cx:dataLabels>
          <cx:dataId val="0"/>
          <cx:layoutPr>
            <cx:parentLabelLayout val="banner"/>
          </cx:layoutPr>
        </cx:series>
      </cx:plotAreaRegion>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3">
  <cs:axisTitle>
    <cs:lnRef idx="0"/>
    <cs:fillRef idx="0"/>
    <cs:effectRef idx="0"/>
    <cs:fontRef idx="minor">
      <a:schemeClr val="tx1">
        <a:lumMod val="65000"/>
        <a:lumOff val="35000"/>
      </a:schemeClr>
    </cs:fontRef>
    <cs:spPr>
      <a:solidFill>
        <a:schemeClr val="bg1">
          <a:lumMod val="65000"/>
        </a:schemeClr>
      </a:solidFill>
      <a:ln>
        <a:solidFill>
          <a:schemeClr val="bg1"/>
        </a:solidFill>
      </a:ln>
    </cs:spPr>
    <cs:defRPr sz="9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bg1"/>
    </cs:fontRef>
    <cs:defRPr sz="900" kern="1200"/>
    <cs:bodyPr lIns="38100" tIns="19050" rIns="38100" bIns="19050">
      <a:spAutoFit/>
    </cs:bodyPr>
  </cs:dataLabel>
  <cs:dataLabelCallout>
    <cs:lnRef idx="0"/>
    <cs:fillRef idx="0"/>
    <cs:effectRef idx="0"/>
    <cs:fontRef idx="minor">
      <a:schemeClr val="tx2"/>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2"/>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bg1"/>
        </a:solidFill>
      </a:ln>
    </cs:spPr>
  </cs:dataPoint>
  <cs:dataPoint3D>
    <cs:lnRef idx="0"/>
    <cs:fillRef idx="0">
      <cs:styleClr val="auto"/>
    </cs:fillRef>
    <cs:effectRef idx="0"/>
    <cs:fontRef idx="minor">
      <a:schemeClr val="tx2"/>
    </cs:fontRef>
    <cs:spPr>
      <a:solidFill>
        <a:schemeClr val="phClr"/>
      </a:solidFill>
    </cs:spPr>
  </cs:dataPoint3D>
  <cs:dataPointLine>
    <cs:lnRef idx="0">
      <cs:styleClr val="auto"/>
    </cs:lnRef>
    <cs:fillRef idx="0"/>
    <cs:effectRef idx="0"/>
    <cs:fontRef idx="minor">
      <a:schemeClr val="tx2"/>
    </cs:fontRef>
    <cs:spPr>
      <a:ln w="28575" cap="rnd">
        <a:solidFill>
          <a:schemeClr val="phClr"/>
        </a:solidFill>
        <a:round/>
      </a:ln>
    </cs:spPr>
  </cs:dataPointLine>
  <cs:dataPointMarker>
    <cs:lnRef idx="0"/>
    <cs:fillRef idx="0">
      <cs:styleClr val="auto"/>
    </cs:fillRef>
    <cs:effectRef idx="0"/>
    <cs:fontRef idx="minor">
      <a:schemeClr val="tx2"/>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2"/>
    </cs:fontRef>
    <cs:spPr>
      <a:ln w="28575" cap="rnd">
        <a:solidFill>
          <a:schemeClr val="phClr"/>
        </a:solidFill>
        <a:round/>
      </a:ln>
    </cs:spPr>
  </cs:dataPointWireframe>
  <cs:dataTable>
    <cs:lnRef idx="0"/>
    <cs:fillRef idx="0"/>
    <cs:effectRef idx="0"/>
    <cs:fontRef idx="minor">
      <a:schemeClr val="tx2"/>
    </cs:fontRef>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2"/>
    </cs:fontRef>
  </cs:dropLine>
  <cs:errorBar>
    <cs:lnRef idx="0"/>
    <cs:fillRef idx="0"/>
    <cs:effectRef idx="0"/>
    <cs:fontRef idx="minor">
      <a:schemeClr val="tx2"/>
    </cs:fontRef>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lumOff val="10000"/>
          </a:schemeClr>
        </a:solidFill>
      </a:ln>
    </cs:spPr>
  </cs:gridlineMinor>
  <cs:hiLoLine>
    <cs:lnRef idx="0"/>
    <cs:fillRef idx="0"/>
    <cs:effectRef idx="0"/>
    <cs:fontRef idx="minor">
      <a:schemeClr val="tx2"/>
    </cs:fontRef>
  </cs:hiLoLine>
  <cs:leaderLine>
    <cs:lnRef idx="0"/>
    <cs:fillRef idx="0"/>
    <cs:effectRef idx="0"/>
    <cs:fontRef idx="minor">
      <a:schemeClr val="tx2"/>
    </cs:fontRef>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cs:seriesAxis>
  <cs:seriesLine>
    <cs:lnRef idx="0"/>
    <cs:fillRef idx="0"/>
    <cs:effectRef idx="0"/>
    <cs:fontRef idx="minor">
      <a:schemeClr val="tx2"/>
    </cs:fontRef>
    <cs:spPr>
      <a:ln w="9525" cap="flat">
        <a:solidFill>
          <a:srgbClr val="D9D9D9"/>
        </a:solidFill>
        <a:round/>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cs:trendlineLabel>
  <cs:upBar>
    <cs:lnRef idx="0"/>
    <cs:fillRef idx="0"/>
    <cs:effectRef idx="0"/>
    <cs:fontRef idx="minor">
      <a:schemeClr val="tx2"/>
    </cs:fontRef>
    <cs:spPr>
      <a:solidFill>
        <a:schemeClr val="lt1"/>
      </a:solidFill>
    </cs:spPr>
  </cs:upBar>
  <cs:valueAxis>
    <cs:lnRef idx="0"/>
    <cs:fillRef idx="0"/>
    <cs:effectRef idx="0"/>
    <cs:fontRef idx="minor">
      <a:schemeClr val="tx2"/>
    </cs:fontRef>
    <cs:defRPr sz="9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2724BC2FB3F2469045F88AC6C57AA7" ma:contentTypeVersion="2" ma:contentTypeDescription="Create a new document." ma:contentTypeScope="" ma:versionID="7edf9d17f9146aab5e3c327762a4cef3">
  <xsd:schema xmlns:xsd="http://www.w3.org/2001/XMLSchema" xmlns:xs="http://www.w3.org/2001/XMLSchema" xmlns:p="http://schemas.microsoft.com/office/2006/metadata/properties" xmlns:ns2="601f3b24-f5c2-4a34-bda5-a4f3defedd20" targetNamespace="http://schemas.microsoft.com/office/2006/metadata/properties" ma:root="true" ma:fieldsID="17732ed74474aa229f5bb76d64503d3f" ns2:_="">
    <xsd:import namespace="601f3b24-f5c2-4a34-bda5-a4f3defedd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f3b24-f5c2-4a34-bda5-a4f3defed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F8952-B988-472F-BE46-3A6C0FF88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f3b24-f5c2-4a34-bda5-a4f3defed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82253A-BC95-43AC-B5B8-C5EEF65D27C8}">
  <ds:schemaRefs>
    <ds:schemaRef ds:uri="601f3b24-f5c2-4a34-bda5-a4f3defedd20"/>
    <ds:schemaRef ds:uri="http://purl.org/dc/dcmitype/"/>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CC94CD3-CA67-4966-BD4A-1944ACEE0F55}">
  <ds:schemaRefs>
    <ds:schemaRef ds:uri="http://schemas.microsoft.com/sharepoint/v3/contenttype/forms"/>
  </ds:schemaRefs>
</ds:datastoreItem>
</file>

<file path=customXml/itemProps4.xml><?xml version="1.0" encoding="utf-8"?>
<ds:datastoreItem xmlns:ds="http://schemas.openxmlformats.org/officeDocument/2006/customXml" ds:itemID="{F23FACB6-2DD6-49D5-A393-3A84EFBB0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ISAD Portfolio</vt:lpstr>
    </vt:vector>
  </TitlesOfParts>
  <Company>Nottingham Trent University</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Portfolio</dc:title>
  <dc:subject>Systems Analysis and Design</dc:subject>
  <dc:creator>Matthew Harris</dc:creator>
  <cp:lastModifiedBy>King, Nigel</cp:lastModifiedBy>
  <cp:revision>2</cp:revision>
  <cp:lastPrinted>2019-09-23T12:38:00Z</cp:lastPrinted>
  <dcterms:created xsi:type="dcterms:W3CDTF">2019-09-25T11:07:00Z</dcterms:created>
  <dcterms:modified xsi:type="dcterms:W3CDTF">2019-09-25T11:07:00Z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0x010100482724BC2FB3F2469045F88AC6C57AA7</vt:lpwstr>
  </property>
</Properties>
</file>