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A6090" w14:textId="7C11F5D8" w:rsidR="00F02327" w:rsidRDefault="00F02327" w:rsidP="00A545D8">
      <w:pPr>
        <w:pStyle w:val="ListParagraph"/>
        <w:numPr>
          <w:ilvl w:val="0"/>
          <w:numId w:val="1"/>
        </w:numPr>
      </w:pPr>
      <w:r>
        <w:t>Introduction</w:t>
      </w:r>
    </w:p>
    <w:p w14:paraId="58115BEC" w14:textId="1CBE2B8A" w:rsidR="00EA217D" w:rsidRDefault="00EA217D" w:rsidP="00A545D8">
      <w:pPr>
        <w:pStyle w:val="ListParagraph"/>
        <w:numPr>
          <w:ilvl w:val="0"/>
          <w:numId w:val="1"/>
        </w:numPr>
      </w:pPr>
      <w:r>
        <w:t>Architectural pattern</w:t>
      </w:r>
    </w:p>
    <w:p w14:paraId="67ADD6CA" w14:textId="708E4C16" w:rsidR="00AA7DDC" w:rsidRDefault="00595812" w:rsidP="00A545D8">
      <w:pPr>
        <w:pStyle w:val="ListParagraph"/>
        <w:numPr>
          <w:ilvl w:val="0"/>
          <w:numId w:val="1"/>
        </w:numPr>
      </w:pPr>
      <w:r>
        <w:t>Design pattern</w:t>
      </w:r>
      <w:r w:rsidR="0044511C">
        <w:t>s</w:t>
      </w:r>
    </w:p>
    <w:p w14:paraId="1499F7DF" w14:textId="1E09DB29" w:rsidR="00595812" w:rsidRDefault="00AA7DDC" w:rsidP="00A545D8">
      <w:pPr>
        <w:pStyle w:val="ListParagraph"/>
        <w:numPr>
          <w:ilvl w:val="0"/>
          <w:numId w:val="1"/>
        </w:numPr>
      </w:pPr>
      <w:r>
        <w:t>A</w:t>
      </w:r>
      <w:r w:rsidR="00595812">
        <w:t>lternative design pattern</w:t>
      </w:r>
      <w:r w:rsidR="0044511C">
        <w:t>s</w:t>
      </w:r>
    </w:p>
    <w:p w14:paraId="354F7DAC" w14:textId="43FEF573" w:rsidR="00A11E96" w:rsidRDefault="00A11E96" w:rsidP="00A545D8">
      <w:pPr>
        <w:pStyle w:val="ListParagraph"/>
        <w:numPr>
          <w:ilvl w:val="0"/>
          <w:numId w:val="1"/>
        </w:numPr>
      </w:pPr>
      <w:r>
        <w:t>Diagrams</w:t>
      </w:r>
    </w:p>
    <w:p w14:paraId="271B0888" w14:textId="01B91F32" w:rsidR="00F02327" w:rsidRDefault="00F02327" w:rsidP="00A545D8">
      <w:pPr>
        <w:pStyle w:val="ListParagraph"/>
        <w:numPr>
          <w:ilvl w:val="0"/>
          <w:numId w:val="1"/>
        </w:numPr>
      </w:pPr>
      <w:r w:rsidRPr="00F02327">
        <w:t>Architecture diagram</w:t>
      </w:r>
    </w:p>
    <w:p w14:paraId="4935788B" w14:textId="62D4A1FC" w:rsidR="009F7BDD" w:rsidRDefault="009F7BDD" w:rsidP="00A545D8">
      <w:pPr>
        <w:pStyle w:val="ListParagraph"/>
        <w:numPr>
          <w:ilvl w:val="0"/>
          <w:numId w:val="1"/>
        </w:numPr>
      </w:pPr>
      <w:r w:rsidRPr="009F7BDD">
        <w:t>Structure diagram</w:t>
      </w:r>
    </w:p>
    <w:p w14:paraId="39028E1B" w14:textId="21ED2941" w:rsidR="00D327B8" w:rsidRDefault="00D327B8" w:rsidP="00A545D8">
      <w:pPr>
        <w:pStyle w:val="ListParagraph"/>
        <w:numPr>
          <w:ilvl w:val="0"/>
          <w:numId w:val="1"/>
        </w:numPr>
      </w:pPr>
      <w:r w:rsidRPr="00D327B8">
        <w:t>Deployment diagram</w:t>
      </w:r>
    </w:p>
    <w:p w14:paraId="4EE825AD" w14:textId="5D21A5B2" w:rsidR="00D327B8" w:rsidRDefault="00D327B8" w:rsidP="00A545D8">
      <w:pPr>
        <w:pStyle w:val="ListParagraph"/>
        <w:numPr>
          <w:ilvl w:val="0"/>
          <w:numId w:val="1"/>
        </w:numPr>
      </w:pPr>
      <w:r w:rsidRPr="00D327B8">
        <w:t>Process diagram</w:t>
      </w:r>
    </w:p>
    <w:p w14:paraId="7D1BFD78" w14:textId="392C5E33" w:rsidR="004511EC" w:rsidRDefault="009E764D" w:rsidP="00A545D8">
      <w:pPr>
        <w:pStyle w:val="ListParagraph"/>
        <w:numPr>
          <w:ilvl w:val="0"/>
          <w:numId w:val="1"/>
        </w:numPr>
      </w:pPr>
      <w:r>
        <w:t>Variable naming conventions</w:t>
      </w:r>
    </w:p>
    <w:p w14:paraId="7626A350" w14:textId="7D8E28C2" w:rsidR="00BD3ED9" w:rsidRDefault="00BD3ED9" w:rsidP="00A545D8">
      <w:pPr>
        <w:pStyle w:val="ListParagraph"/>
        <w:numPr>
          <w:ilvl w:val="0"/>
          <w:numId w:val="1"/>
        </w:numPr>
      </w:pPr>
      <w:r>
        <w:t>Testing &amp; Results</w:t>
      </w:r>
    </w:p>
    <w:p w14:paraId="78B3B084" w14:textId="0C052EE3" w:rsidR="00AB41B2" w:rsidRDefault="006F3BBD" w:rsidP="00A545D8">
      <w:pPr>
        <w:pStyle w:val="ListParagraph"/>
        <w:numPr>
          <w:ilvl w:val="0"/>
          <w:numId w:val="1"/>
        </w:numPr>
      </w:pPr>
      <w:r>
        <w:t>Conclusion</w:t>
      </w:r>
    </w:p>
    <w:p w14:paraId="3DE48206" w14:textId="025CE591" w:rsidR="00A05B70" w:rsidRDefault="00A05B70"/>
    <w:p w14:paraId="5F0E9FA6" w14:textId="77777777" w:rsidR="00A05B70" w:rsidRPr="00C008E9" w:rsidRDefault="00A05B70" w:rsidP="00A05B70">
      <w:pPr>
        <w:rPr>
          <w:b/>
          <w:bCs/>
        </w:rPr>
      </w:pPr>
      <w:r w:rsidRPr="00C008E9">
        <w:rPr>
          <w:b/>
          <w:bCs/>
        </w:rPr>
        <w:t>Introduction</w:t>
      </w:r>
    </w:p>
    <w:p w14:paraId="4F0F9558" w14:textId="69F32493" w:rsidR="00A05B70" w:rsidRDefault="00A05B70" w:rsidP="00A05B70">
      <w:pPr>
        <w:rPr>
          <w:b/>
          <w:bCs/>
        </w:rPr>
      </w:pPr>
      <w:r w:rsidRPr="00C008E9">
        <w:rPr>
          <w:b/>
          <w:bCs/>
        </w:rPr>
        <w:t>Architectural pattern</w:t>
      </w:r>
    </w:p>
    <w:p w14:paraId="2FCF1889" w14:textId="0050A8C8" w:rsidR="00EB1F2B" w:rsidRDefault="00A10829" w:rsidP="00A05B70">
      <w:r>
        <w:t xml:space="preserve">Using </w:t>
      </w:r>
      <w:proofErr w:type="spellStart"/>
      <w:r>
        <w:t>mvc</w:t>
      </w:r>
      <w:proofErr w:type="spellEnd"/>
    </w:p>
    <w:p w14:paraId="3167A346" w14:textId="3803B142" w:rsidR="00A10829" w:rsidRDefault="00A10829" w:rsidP="00A05B70">
      <w:r>
        <w:t xml:space="preserve">Describe </w:t>
      </w:r>
      <w:proofErr w:type="spellStart"/>
      <w:r>
        <w:t>mvc</w:t>
      </w:r>
      <w:proofErr w:type="spellEnd"/>
    </w:p>
    <w:p w14:paraId="00B3F757" w14:textId="2BD697EB" w:rsidR="008D7556" w:rsidRDefault="00E544A9" w:rsidP="00A05B70">
      <w:r>
        <w:t>Advantages</w:t>
      </w:r>
    </w:p>
    <w:p w14:paraId="628EDA3A" w14:textId="1E1149B4" w:rsidR="00E544A9" w:rsidRDefault="00E544A9" w:rsidP="00A05B70">
      <w:r>
        <w:t>Disadvantages</w:t>
      </w:r>
    </w:p>
    <w:p w14:paraId="18453CE2" w14:textId="77777777" w:rsidR="007B061C" w:rsidRPr="00EB1F2B" w:rsidRDefault="007B061C" w:rsidP="00A05B70"/>
    <w:p w14:paraId="23E13C58" w14:textId="57AA0FF3" w:rsidR="00A05B70" w:rsidRDefault="00A05B70" w:rsidP="00A05B70">
      <w:pPr>
        <w:rPr>
          <w:b/>
          <w:bCs/>
        </w:rPr>
      </w:pPr>
      <w:r w:rsidRPr="00C008E9">
        <w:rPr>
          <w:b/>
          <w:bCs/>
        </w:rPr>
        <w:t>Design pattern</w:t>
      </w:r>
      <w:r w:rsidR="007D5C06">
        <w:rPr>
          <w:b/>
          <w:bCs/>
        </w:rPr>
        <w:t>s</w:t>
      </w:r>
    </w:p>
    <w:p w14:paraId="3232C13C" w14:textId="48F1916A" w:rsidR="00966873" w:rsidRPr="00966873" w:rsidRDefault="00966873" w:rsidP="00A05B70">
      <w:r>
        <w:t>Below are the various design patterns used in the system.</w:t>
      </w:r>
    </w:p>
    <w:p w14:paraId="5CD108D7" w14:textId="6A22BDE3" w:rsidR="00363D32" w:rsidRDefault="00F74B39" w:rsidP="00A05B70">
      <w:pPr>
        <w:rPr>
          <w:u w:val="single"/>
        </w:rPr>
      </w:pPr>
      <w:r w:rsidRPr="00FA2024">
        <w:rPr>
          <w:u w:val="single"/>
        </w:rPr>
        <w:t>Singleton</w:t>
      </w:r>
    </w:p>
    <w:p w14:paraId="51DBB024" w14:textId="7C6AA666" w:rsidR="00A83D82" w:rsidRDefault="00A83D82" w:rsidP="00A05B70">
      <w:r>
        <w:t>A singleton is a class with only one instance during runtime, and a global point of access</w:t>
      </w:r>
      <w:r w:rsidR="00603A05">
        <w:t xml:space="preserve">. </w:t>
      </w:r>
      <w:r w:rsidR="00546575">
        <w:t xml:space="preserve">This pattern is used in the design of the </w:t>
      </w:r>
      <w:proofErr w:type="spellStart"/>
      <w:r w:rsidR="00546575">
        <w:t>DatabaseComms</w:t>
      </w:r>
      <w:proofErr w:type="spellEnd"/>
      <w:r w:rsidR="00546575">
        <w:t xml:space="preserve"> class</w:t>
      </w:r>
      <w:r w:rsidR="002D6662">
        <w:t xml:space="preserve">. While the </w:t>
      </w:r>
      <w:proofErr w:type="spellStart"/>
      <w:r w:rsidR="002D6662">
        <w:t>DatabaseComms</w:t>
      </w:r>
      <w:proofErr w:type="spellEnd"/>
      <w:r w:rsidR="002D6662">
        <w:t xml:space="preserve"> class is designed as a static class, the </w:t>
      </w:r>
      <w:r w:rsidR="004B4345">
        <w:t>closest</w:t>
      </w:r>
      <w:r w:rsidR="002D6662">
        <w:t xml:space="preserve"> design pattern to it is that of the singleton.</w:t>
      </w:r>
    </w:p>
    <w:p w14:paraId="454A576D" w14:textId="25A8D995" w:rsidR="004B4345" w:rsidRDefault="007C7314" w:rsidP="00A05B70">
      <w:r>
        <w:t xml:space="preserve">The singleton design pattern was used for the </w:t>
      </w:r>
      <w:proofErr w:type="spellStart"/>
      <w:r>
        <w:t>DatabaseComms</w:t>
      </w:r>
      <w:proofErr w:type="spellEnd"/>
      <w:r>
        <w:t xml:space="preserve"> class due to its widespread use</w:t>
      </w:r>
      <w:r w:rsidR="000F059D">
        <w:t xml:space="preserve"> </w:t>
      </w:r>
      <w:r>
        <w:t xml:space="preserve">throughout the system. </w:t>
      </w:r>
      <w:r w:rsidR="0029099B">
        <w:t>It made sense to not waste the resources required to instantiate and destruct a</w:t>
      </w:r>
      <w:r w:rsidR="00E175B2">
        <w:t xml:space="preserve">n object of </w:t>
      </w:r>
      <w:r w:rsidR="00E2589A">
        <w:t>a</w:t>
      </w:r>
      <w:r w:rsidR="0029099B">
        <w:t xml:space="preserve"> class which would be used in every page of the system.</w:t>
      </w:r>
    </w:p>
    <w:p w14:paraId="53790F7C" w14:textId="1ACB7C8D" w:rsidR="00AB6353" w:rsidRDefault="00AB6353" w:rsidP="00A05B70">
      <w:r>
        <w:t xml:space="preserve">Lazy initialization; the delaying of the creation of an object until it is required could have been an alternative pattern for the </w:t>
      </w:r>
      <w:proofErr w:type="spellStart"/>
      <w:r>
        <w:t>DatabaseComms</w:t>
      </w:r>
      <w:proofErr w:type="spellEnd"/>
      <w:r>
        <w:t xml:space="preserve"> class. This would have meant that resources of the class would have only been added to memory if used, something which would have proved highly effective as not all features of the class are used within all use cases of the system.</w:t>
      </w:r>
    </w:p>
    <w:p w14:paraId="58F1E9FF" w14:textId="2EBA4B82" w:rsidR="00363D32" w:rsidRDefault="00DD164F" w:rsidP="00A05B70">
      <w:r w:rsidRPr="00FA2024">
        <w:rPr>
          <w:u w:val="single"/>
        </w:rPr>
        <w:t>Module</w:t>
      </w:r>
      <w:r w:rsidR="0045208E">
        <w:t xml:space="preserve"> </w:t>
      </w:r>
    </w:p>
    <w:p w14:paraId="3BEF9664" w14:textId="6169B103" w:rsidR="001C2358" w:rsidRDefault="001C2358" w:rsidP="00A05B70">
      <w:r>
        <w:t xml:space="preserve">The module design pattern groups related elements, such as </w:t>
      </w:r>
      <w:r w:rsidR="00F82FB8">
        <w:t>methods</w:t>
      </w:r>
      <w:r>
        <w:t xml:space="preserve"> or </w:t>
      </w:r>
      <w:r w:rsidR="00F82FB8">
        <w:t>classes</w:t>
      </w:r>
      <w:r>
        <w:t xml:space="preserve"> into a single </w:t>
      </w:r>
      <w:r w:rsidR="001915BD">
        <w:t>theoretical</w:t>
      </w:r>
      <w:r>
        <w:t xml:space="preserve"> entity. </w:t>
      </w:r>
      <w:r w:rsidR="00A24C8B">
        <w:t xml:space="preserve">This design pattern was also used for the </w:t>
      </w:r>
      <w:proofErr w:type="spellStart"/>
      <w:r w:rsidR="00A24C8B">
        <w:t>DatabaseComms</w:t>
      </w:r>
      <w:proofErr w:type="spellEnd"/>
      <w:r w:rsidR="00A24C8B">
        <w:t xml:space="preserve"> class as a way of grouping together all database networking methods.</w:t>
      </w:r>
    </w:p>
    <w:p w14:paraId="2DE8F337" w14:textId="19ED7051" w:rsidR="002A2FFF" w:rsidRDefault="002A2FFF" w:rsidP="002A2FFF"/>
    <w:p w14:paraId="5688206C" w14:textId="32FF5635" w:rsidR="00363D32" w:rsidRDefault="0043661B" w:rsidP="00A05B70">
      <w:r w:rsidRPr="00FA2024">
        <w:rPr>
          <w:u w:val="single"/>
        </w:rPr>
        <w:lastRenderedPageBreak/>
        <w:t>Publish/Subscribe</w:t>
      </w:r>
      <w:r>
        <w:t xml:space="preserve"> </w:t>
      </w:r>
    </w:p>
    <w:p w14:paraId="089AECC6" w14:textId="5E0CE757" w:rsidR="009E3E07" w:rsidRDefault="00672D11" w:rsidP="00A05B70">
      <w:r>
        <w:t xml:space="preserve">This </w:t>
      </w:r>
      <w:r w:rsidR="00F304EE">
        <w:t>describes</w:t>
      </w:r>
      <w:r w:rsidR="000C7F5E">
        <w:t xml:space="preserve"> behavioural design pattern in which</w:t>
      </w:r>
      <w:r>
        <w:t xml:space="preserve"> a one-to-many dependency among objects in which a change for one object results in all its dependents being notified. </w:t>
      </w:r>
      <w:r w:rsidR="00517876">
        <w:t>This design pattern is used throughout the system</w:t>
      </w:r>
      <w:r w:rsidR="00D906B8">
        <w:t xml:space="preserve">, an example being the deleting of </w:t>
      </w:r>
      <w:r w:rsidR="00DD6544">
        <w:t>a</w:t>
      </w:r>
      <w:r w:rsidR="006963B2">
        <w:t xml:space="preserve"> </w:t>
      </w:r>
      <w:proofErr w:type="spellStart"/>
      <w:r w:rsidR="00EF0F2A">
        <w:t>TransactionRow</w:t>
      </w:r>
      <w:proofErr w:type="spellEnd"/>
      <w:r w:rsidR="00EF0F2A">
        <w:t xml:space="preserve"> </w:t>
      </w:r>
      <w:r w:rsidR="00EF0F2A">
        <w:t xml:space="preserve">control </w:t>
      </w:r>
      <w:r w:rsidR="006963B2">
        <w:t xml:space="preserve">causing </w:t>
      </w:r>
      <w:r w:rsidR="001362F2">
        <w:t xml:space="preserve">all other invoice rows to update their position </w:t>
      </w:r>
      <w:r w:rsidR="00B60C45">
        <w:t>to</w:t>
      </w:r>
      <w:r w:rsidR="001362F2">
        <w:t xml:space="preserve"> maintain a </w:t>
      </w:r>
      <w:r w:rsidR="00EF0F2A">
        <w:t>consistent</w:t>
      </w:r>
      <w:r w:rsidR="001362F2">
        <w:t xml:space="preserve"> </w:t>
      </w:r>
      <w:r w:rsidR="006346A8">
        <w:t>series</w:t>
      </w:r>
      <w:r w:rsidR="001362F2">
        <w:t xml:space="preserve"> of </w:t>
      </w:r>
      <w:proofErr w:type="spellStart"/>
      <w:r w:rsidR="001362F2">
        <w:t>TransactionRow</w:t>
      </w:r>
      <w:proofErr w:type="spellEnd"/>
      <w:r w:rsidR="001362F2">
        <w:t xml:space="preserve"> controls.</w:t>
      </w:r>
    </w:p>
    <w:p w14:paraId="780E2E1A" w14:textId="74CD8532" w:rsidR="005F3A7A" w:rsidRDefault="005F3A7A" w:rsidP="00A05B70">
      <w:r>
        <w:t>An alternative to consider</w:t>
      </w:r>
      <w:r w:rsidR="00266B4E">
        <w:t xml:space="preserve"> </w:t>
      </w:r>
      <w:proofErr w:type="gramStart"/>
      <w:r w:rsidR="00266B4E">
        <w:t>to publish/subscribe</w:t>
      </w:r>
      <w:proofErr w:type="gramEnd"/>
      <w:r w:rsidR="00266B4E">
        <w:t xml:space="preserve"> for the </w:t>
      </w:r>
      <w:proofErr w:type="spellStart"/>
      <w:r w:rsidR="00266B4E">
        <w:t>TransactionRow</w:t>
      </w:r>
      <w:proofErr w:type="spellEnd"/>
      <w:r w:rsidR="00266B4E">
        <w:t xml:space="preserve"> controls</w:t>
      </w:r>
      <w:r>
        <w:t xml:space="preserve"> is the servant behavioural pattern</w:t>
      </w:r>
      <w:r w:rsidR="009F1450">
        <w:t xml:space="preserve">. </w:t>
      </w:r>
      <w:r w:rsidR="00266B4E">
        <w:t xml:space="preserve">This defines </w:t>
      </w:r>
      <w:r w:rsidR="00B97F81">
        <w:t xml:space="preserve">common functionality for a group of classes, </w:t>
      </w:r>
      <w:proofErr w:type="spellStart"/>
      <w:r w:rsidR="00B97F81">
        <w:t>ie</w:t>
      </w:r>
      <w:proofErr w:type="spellEnd"/>
      <w:r w:rsidR="00B97F81">
        <w:t xml:space="preserve"> a helper class.</w:t>
      </w:r>
      <w:r w:rsidR="009C36A2">
        <w:t xml:space="preserve"> The helper class would manage the </w:t>
      </w:r>
      <w:proofErr w:type="spellStart"/>
      <w:r w:rsidR="009C36A2">
        <w:t>TransactionRow</w:t>
      </w:r>
      <w:proofErr w:type="spellEnd"/>
      <w:r w:rsidR="009C36A2">
        <w:t xml:space="preserve"> controls.</w:t>
      </w:r>
    </w:p>
    <w:p w14:paraId="1752EE78" w14:textId="37439790" w:rsidR="00363D32" w:rsidRDefault="00795B93" w:rsidP="005445B6">
      <w:r w:rsidRPr="00FA2024">
        <w:rPr>
          <w:u w:val="single"/>
        </w:rPr>
        <w:t>Façade</w:t>
      </w:r>
      <w:r>
        <w:t xml:space="preserve"> </w:t>
      </w:r>
    </w:p>
    <w:p w14:paraId="1C2B1052" w14:textId="0F6ECE48" w:rsidR="00B336F8" w:rsidRDefault="008126FB" w:rsidP="005445B6">
      <w:r>
        <w:t xml:space="preserve">A façade design pattern provides an interface to a </w:t>
      </w:r>
      <w:r w:rsidR="008A7035">
        <w:t>more complex subsystem</w:t>
      </w:r>
      <w:r>
        <w:t>.</w:t>
      </w:r>
      <w:r w:rsidR="008A471E">
        <w:t xml:space="preserve"> Each of the page classes of the system utilize this design pattern, to make the </w:t>
      </w:r>
      <w:r w:rsidR="002E796F">
        <w:t>system</w:t>
      </w:r>
      <w:r w:rsidR="008A471E">
        <w:t xml:space="preserve"> </w:t>
      </w:r>
      <w:r w:rsidR="002E796F">
        <w:t>easier</w:t>
      </w:r>
      <w:r w:rsidR="008A471E">
        <w:t xml:space="preserve"> to use.</w:t>
      </w:r>
    </w:p>
    <w:p w14:paraId="3EBFAEE2" w14:textId="77777777" w:rsidR="005D4053" w:rsidRDefault="005D4053" w:rsidP="005445B6">
      <w:bookmarkStart w:id="0" w:name="_GoBack"/>
      <w:bookmarkEnd w:id="0"/>
    </w:p>
    <w:p w14:paraId="0607C6D2" w14:textId="04C87E3E" w:rsidR="00A05B70" w:rsidRPr="00C008E9" w:rsidRDefault="00BF7FFA" w:rsidP="00A05B70">
      <w:pPr>
        <w:rPr>
          <w:b/>
          <w:bCs/>
        </w:rPr>
      </w:pPr>
      <w:r>
        <w:rPr>
          <w:b/>
          <w:bCs/>
        </w:rPr>
        <w:t>D</w:t>
      </w:r>
      <w:r w:rsidR="00A05B70" w:rsidRPr="00C008E9">
        <w:rPr>
          <w:b/>
          <w:bCs/>
        </w:rPr>
        <w:t>iagrams</w:t>
      </w:r>
    </w:p>
    <w:p w14:paraId="73631916" w14:textId="77777777" w:rsidR="00A05B70" w:rsidRPr="00C008E9" w:rsidRDefault="00A05B70" w:rsidP="00A05B70">
      <w:pPr>
        <w:rPr>
          <w:b/>
          <w:bCs/>
        </w:rPr>
      </w:pPr>
      <w:r w:rsidRPr="00C008E9">
        <w:rPr>
          <w:b/>
          <w:bCs/>
        </w:rPr>
        <w:t>Architecture diagram</w:t>
      </w:r>
    </w:p>
    <w:p w14:paraId="3BC6670A" w14:textId="77777777" w:rsidR="00A05B70" w:rsidRPr="00C008E9" w:rsidRDefault="00A05B70" w:rsidP="00A05B70">
      <w:pPr>
        <w:rPr>
          <w:b/>
          <w:bCs/>
        </w:rPr>
      </w:pPr>
      <w:r w:rsidRPr="00C008E9">
        <w:rPr>
          <w:b/>
          <w:bCs/>
        </w:rPr>
        <w:t xml:space="preserve">Description of architecture </w:t>
      </w:r>
    </w:p>
    <w:p w14:paraId="456BC2D3" w14:textId="77777777" w:rsidR="00A05B70" w:rsidRPr="00C008E9" w:rsidRDefault="00A05B70" w:rsidP="00A05B70">
      <w:pPr>
        <w:rPr>
          <w:b/>
          <w:bCs/>
        </w:rPr>
      </w:pPr>
      <w:r w:rsidRPr="00C008E9">
        <w:rPr>
          <w:b/>
          <w:bCs/>
        </w:rPr>
        <w:t>Diagrams purpose</w:t>
      </w:r>
    </w:p>
    <w:p w14:paraId="521DEA79" w14:textId="77777777" w:rsidR="00A05B70" w:rsidRPr="00C008E9" w:rsidRDefault="00A05B70" w:rsidP="00A05B70">
      <w:pPr>
        <w:rPr>
          <w:b/>
          <w:bCs/>
        </w:rPr>
      </w:pPr>
      <w:r w:rsidRPr="00C008E9">
        <w:rPr>
          <w:b/>
          <w:bCs/>
        </w:rPr>
        <w:t>Structure diagram</w:t>
      </w:r>
    </w:p>
    <w:p w14:paraId="60B90B48" w14:textId="77777777" w:rsidR="00A05B70" w:rsidRPr="00C008E9" w:rsidRDefault="00A05B70" w:rsidP="00A05B70">
      <w:pPr>
        <w:rPr>
          <w:b/>
          <w:bCs/>
        </w:rPr>
      </w:pPr>
      <w:r w:rsidRPr="00C008E9">
        <w:rPr>
          <w:b/>
          <w:bCs/>
        </w:rPr>
        <w:t>Description of structure</w:t>
      </w:r>
    </w:p>
    <w:p w14:paraId="35F2B581" w14:textId="77777777" w:rsidR="00A05B70" w:rsidRPr="00C008E9" w:rsidRDefault="00A05B70" w:rsidP="00A05B70">
      <w:pPr>
        <w:rPr>
          <w:b/>
          <w:bCs/>
        </w:rPr>
      </w:pPr>
      <w:r w:rsidRPr="00C008E9">
        <w:rPr>
          <w:b/>
          <w:bCs/>
        </w:rPr>
        <w:t>Diagrams purpose</w:t>
      </w:r>
    </w:p>
    <w:p w14:paraId="3B29E25E" w14:textId="1195374D" w:rsidR="00A05B70" w:rsidRDefault="00A05B70" w:rsidP="00A05B70">
      <w:pPr>
        <w:rPr>
          <w:b/>
          <w:bCs/>
        </w:rPr>
      </w:pPr>
      <w:r w:rsidRPr="00C008E9">
        <w:rPr>
          <w:b/>
          <w:bCs/>
        </w:rPr>
        <w:t>Deployment diagram</w:t>
      </w:r>
    </w:p>
    <w:p w14:paraId="24773BBF" w14:textId="34B9310A" w:rsidR="00BF79C0" w:rsidRDefault="00393269" w:rsidP="00A05B70">
      <w:pPr>
        <w:rPr>
          <w:b/>
          <w:bCs/>
        </w:rPr>
      </w:pPr>
      <w:r>
        <w:rPr>
          <w:noProof/>
        </w:rPr>
        <w:drawing>
          <wp:inline distT="0" distB="0" distL="0" distR="0" wp14:anchorId="152D1DA0" wp14:editId="51094A4A">
            <wp:extent cx="6057900" cy="26054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804" cy="2622609"/>
                    </a:xfrm>
                    <a:prstGeom prst="rect">
                      <a:avLst/>
                    </a:prstGeom>
                    <a:noFill/>
                    <a:ln>
                      <a:noFill/>
                    </a:ln>
                  </pic:spPr>
                </pic:pic>
              </a:graphicData>
            </a:graphic>
          </wp:inline>
        </w:drawing>
      </w:r>
    </w:p>
    <w:p w14:paraId="7F54E542" w14:textId="1E4968D2" w:rsidR="00101028" w:rsidRPr="003A22D0" w:rsidRDefault="00101028" w:rsidP="00101028">
      <w:pPr>
        <w:rPr>
          <w:b/>
          <w:bCs/>
        </w:rPr>
      </w:pPr>
      <w:r w:rsidRPr="003A22D0">
        <w:rPr>
          <w:b/>
          <w:bCs/>
        </w:rPr>
        <w:t>Purpose of Diagram</w:t>
      </w:r>
    </w:p>
    <w:p w14:paraId="76EC152D" w14:textId="77777777" w:rsidR="00101028" w:rsidRPr="00874724" w:rsidRDefault="00101028" w:rsidP="00101028">
      <w:r w:rsidRPr="00874724">
        <w:t>The deployment diagram is used to show the underlying hardware used in the system and the software that runs on this hardware. The diagram communicates how the software system and the hardware work together to get the desired task done.</w:t>
      </w:r>
    </w:p>
    <w:p w14:paraId="59F55775" w14:textId="4BA6E37D" w:rsidR="00101028" w:rsidRPr="00874724" w:rsidRDefault="00101028" w:rsidP="00101028">
      <w:r w:rsidRPr="003A22D0">
        <w:rPr>
          <w:b/>
          <w:bCs/>
        </w:rPr>
        <w:lastRenderedPageBreak/>
        <w:t>Why Use It?</w:t>
      </w:r>
    </w:p>
    <w:p w14:paraId="342903F0" w14:textId="77777777" w:rsidR="00101028" w:rsidRPr="00874724" w:rsidRDefault="00101028" w:rsidP="00101028">
      <w:r w:rsidRPr="00874724">
        <w:t>Where deployment shows hardware and software components of a system, it also acts a guideline to setup the proposed system. It is for this reason, a deployment diagram was used, so any organization/person who wishes to implement the system, knows the resources required and has the knowledge of what to expect from the system.</w:t>
      </w:r>
    </w:p>
    <w:p w14:paraId="2488DF43" w14:textId="77777777" w:rsidR="00101028" w:rsidRPr="003A22D0" w:rsidRDefault="00101028" w:rsidP="00101028">
      <w:pPr>
        <w:rPr>
          <w:b/>
          <w:bCs/>
        </w:rPr>
      </w:pPr>
      <w:r w:rsidRPr="003A22D0">
        <w:rPr>
          <w:b/>
          <w:bCs/>
        </w:rPr>
        <w:t>How System Relates to Diagram:</w:t>
      </w:r>
    </w:p>
    <w:p w14:paraId="31E9D559" w14:textId="77777777" w:rsidR="00101028" w:rsidRPr="00874724" w:rsidRDefault="00101028" w:rsidP="00101028">
      <w:r w:rsidRPr="00874724">
        <w:t>The proposed system is an inventory management system. It is run on a computer machine, which is installed in multiple locations. The system uses a database to keep records of the products, shipments and users. New products are added through input devices and an order can be made through scanning a product through a smart phone. When an order is completed, an invoice is emailed to the customer.</w:t>
      </w:r>
    </w:p>
    <w:p w14:paraId="3F9B1038" w14:textId="72AA8029" w:rsidR="00393269" w:rsidRPr="00874724" w:rsidRDefault="00101028" w:rsidP="00101028">
      <w:r w:rsidRPr="00874724">
        <w:t>The deployment diagram shows the fundamental resources required to carry out the above tasks. It shows a computer system that has input devices to feed data to the system and internal devices that run the application; which is also shown, and is further elaborated through mentioned modules of modal classes, controller class and email, which are the underlying software components to run the system. A database is connected to the software system and tables shown that keep records required by the system and a smart phone is present to scan the products.</w:t>
      </w:r>
    </w:p>
    <w:p w14:paraId="78ED9D3E" w14:textId="77777777" w:rsidR="00477788" w:rsidRDefault="00477788" w:rsidP="00A05B70">
      <w:pPr>
        <w:rPr>
          <w:b/>
          <w:bCs/>
        </w:rPr>
      </w:pPr>
    </w:p>
    <w:p w14:paraId="778FC605" w14:textId="6C89AE38" w:rsidR="00A05B70" w:rsidRPr="00C008E9" w:rsidRDefault="00A05B70" w:rsidP="00A05B70">
      <w:pPr>
        <w:rPr>
          <w:b/>
          <w:bCs/>
        </w:rPr>
      </w:pPr>
      <w:r w:rsidRPr="00C008E9">
        <w:rPr>
          <w:b/>
          <w:bCs/>
        </w:rPr>
        <w:t>Process diagram</w:t>
      </w:r>
    </w:p>
    <w:p w14:paraId="61ACAD1E" w14:textId="77777777" w:rsidR="00A05B70" w:rsidRPr="00C008E9" w:rsidRDefault="00A05B70" w:rsidP="00A05B70">
      <w:pPr>
        <w:rPr>
          <w:b/>
          <w:bCs/>
        </w:rPr>
      </w:pPr>
      <w:r w:rsidRPr="00C008E9">
        <w:rPr>
          <w:b/>
          <w:bCs/>
        </w:rPr>
        <w:t>Diagrams purpose</w:t>
      </w:r>
    </w:p>
    <w:p w14:paraId="387A491E" w14:textId="44121F49" w:rsidR="00A05B70" w:rsidRDefault="00A05B70" w:rsidP="00A05B70">
      <w:pPr>
        <w:rPr>
          <w:b/>
          <w:bCs/>
        </w:rPr>
      </w:pPr>
      <w:r w:rsidRPr="00C008E9">
        <w:rPr>
          <w:b/>
          <w:bCs/>
        </w:rPr>
        <w:t xml:space="preserve">Description of processes </w:t>
      </w:r>
    </w:p>
    <w:p w14:paraId="0646FB88" w14:textId="6C2C32DF" w:rsidR="001172E3" w:rsidRDefault="001172E3" w:rsidP="00A05B70">
      <w:pPr>
        <w:rPr>
          <w:b/>
          <w:bCs/>
        </w:rPr>
      </w:pPr>
    </w:p>
    <w:p w14:paraId="76A88421" w14:textId="39E1CE37" w:rsidR="001172E3" w:rsidRDefault="001172E3" w:rsidP="00A05B70">
      <w:pPr>
        <w:rPr>
          <w:b/>
          <w:bCs/>
        </w:rPr>
      </w:pPr>
    </w:p>
    <w:p w14:paraId="26B0E0EF" w14:textId="77777777" w:rsidR="001172E3" w:rsidRPr="00C008E9" w:rsidRDefault="001172E3" w:rsidP="00A05B70">
      <w:pPr>
        <w:rPr>
          <w:b/>
          <w:bCs/>
        </w:rPr>
      </w:pPr>
    </w:p>
    <w:p w14:paraId="4653C8FB" w14:textId="3647C048" w:rsidR="00A05B70" w:rsidRDefault="009D73E2" w:rsidP="00A05B70">
      <w:pPr>
        <w:rPr>
          <w:b/>
          <w:bCs/>
        </w:rPr>
      </w:pPr>
      <w:r>
        <w:rPr>
          <w:b/>
          <w:bCs/>
        </w:rPr>
        <w:t>Code</w:t>
      </w:r>
      <w:r w:rsidR="00A05B70" w:rsidRPr="00C008E9">
        <w:rPr>
          <w:b/>
          <w:bCs/>
        </w:rPr>
        <w:t xml:space="preserve"> naming conventions</w:t>
      </w:r>
    </w:p>
    <w:p w14:paraId="24086FB5" w14:textId="6EE9AEDA" w:rsidR="003D45A4" w:rsidRPr="003D45A4" w:rsidRDefault="00EF7F59" w:rsidP="00A05B70">
      <w:r>
        <w:t xml:space="preserve">For the systems code </w:t>
      </w:r>
      <w:r w:rsidR="009D73E2">
        <w:t>variable</w:t>
      </w:r>
      <w:r w:rsidR="009E1B5F">
        <w:t xml:space="preserve"> and function</w:t>
      </w:r>
      <w:r w:rsidR="009D73E2">
        <w:t xml:space="preserve"> naming con</w:t>
      </w:r>
      <w:r w:rsidR="00672FE4">
        <w:t>ventions were outlined.</w:t>
      </w:r>
      <w:r w:rsidR="00E240B5">
        <w:t xml:space="preserve"> Reasons for using conventions included:</w:t>
      </w:r>
    </w:p>
    <w:p w14:paraId="6AB670B4" w14:textId="13BB035C" w:rsidR="00306F24" w:rsidRDefault="005F3C62" w:rsidP="003D45A4">
      <w:pPr>
        <w:pStyle w:val="ListParagraph"/>
        <w:numPr>
          <w:ilvl w:val="0"/>
          <w:numId w:val="2"/>
        </w:numPr>
      </w:pPr>
      <w:r>
        <w:t xml:space="preserve">Reducing effort needed to </w:t>
      </w:r>
      <w:r w:rsidR="00306F24">
        <w:t>read and understand source code</w:t>
      </w:r>
    </w:p>
    <w:p w14:paraId="087C951A" w14:textId="63D721C7" w:rsidR="00F42F59" w:rsidRDefault="00F42F59" w:rsidP="00F42F59">
      <w:pPr>
        <w:pStyle w:val="ListParagraph"/>
        <w:numPr>
          <w:ilvl w:val="0"/>
          <w:numId w:val="2"/>
        </w:numPr>
      </w:pPr>
      <w:r>
        <w:t>To allow for easier debugging of source code</w:t>
      </w:r>
      <w:r w:rsidR="00416752">
        <w:t>, such as k</w:t>
      </w:r>
      <w:r>
        <w:t>nowing the scope of member variables.</w:t>
      </w:r>
    </w:p>
    <w:p w14:paraId="44826665" w14:textId="24E73AC2" w:rsidR="008709C0" w:rsidRDefault="00AB4073" w:rsidP="00761B23">
      <w:pPr>
        <w:pStyle w:val="ListParagraph"/>
        <w:numPr>
          <w:ilvl w:val="0"/>
          <w:numId w:val="2"/>
        </w:numPr>
      </w:pPr>
      <w:r>
        <w:t>C</w:t>
      </w:r>
      <w:r w:rsidR="00306F24">
        <w:t>ode review</w:t>
      </w:r>
      <w:r w:rsidR="00646268">
        <w:t>ers can</w:t>
      </w:r>
      <w:r w:rsidR="00306F24">
        <w:t xml:space="preserve"> focus on issues</w:t>
      </w:r>
      <w:r w:rsidR="00646268">
        <w:t xml:space="preserve"> other</w:t>
      </w:r>
      <w:r w:rsidR="00306F24">
        <w:t xml:space="preserve"> than syntax</w:t>
      </w:r>
    </w:p>
    <w:p w14:paraId="4D3D5ED7" w14:textId="088D796A" w:rsidR="008709C0" w:rsidRDefault="00B26519" w:rsidP="00761B23">
      <w:r>
        <w:t>T</w:t>
      </w:r>
      <w:r w:rsidR="008709C0">
        <w:t xml:space="preserve">he naming conventions </w:t>
      </w:r>
      <w:r w:rsidR="002B3CB9">
        <w:t>are</w:t>
      </w:r>
      <w:r w:rsidR="00CD18F1">
        <w:t xml:space="preserve"> as follows.</w:t>
      </w:r>
    </w:p>
    <w:tbl>
      <w:tblPr>
        <w:tblStyle w:val="TableGrid"/>
        <w:tblW w:w="0" w:type="auto"/>
        <w:tblLook w:val="04A0" w:firstRow="1" w:lastRow="0" w:firstColumn="1" w:lastColumn="0" w:noHBand="0" w:noVBand="1"/>
      </w:tblPr>
      <w:tblGrid>
        <w:gridCol w:w="2263"/>
        <w:gridCol w:w="6753"/>
      </w:tblGrid>
      <w:tr w:rsidR="006A638C" w14:paraId="0685E82E" w14:textId="77777777" w:rsidTr="00C17CC5">
        <w:tc>
          <w:tcPr>
            <w:tcW w:w="2263" w:type="dxa"/>
          </w:tcPr>
          <w:p w14:paraId="6B6D8015" w14:textId="19BD37A8" w:rsidR="006A638C" w:rsidRPr="00FF06AA" w:rsidRDefault="006A638C" w:rsidP="00761B23">
            <w:pPr>
              <w:rPr>
                <w:b/>
                <w:bCs/>
              </w:rPr>
            </w:pPr>
            <w:r w:rsidRPr="00FF06AA">
              <w:rPr>
                <w:b/>
                <w:bCs/>
              </w:rPr>
              <w:t>Code element</w:t>
            </w:r>
          </w:p>
        </w:tc>
        <w:tc>
          <w:tcPr>
            <w:tcW w:w="6753" w:type="dxa"/>
          </w:tcPr>
          <w:p w14:paraId="62D7A947" w14:textId="6DABD228" w:rsidR="006A638C" w:rsidRPr="00FF06AA" w:rsidRDefault="006A638C" w:rsidP="00761B23">
            <w:pPr>
              <w:rPr>
                <w:b/>
                <w:bCs/>
              </w:rPr>
            </w:pPr>
            <w:r w:rsidRPr="00FF06AA">
              <w:rPr>
                <w:b/>
                <w:bCs/>
              </w:rPr>
              <w:t>Rule</w:t>
            </w:r>
          </w:p>
        </w:tc>
      </w:tr>
      <w:tr w:rsidR="006A638C" w14:paraId="676E67C4" w14:textId="77777777" w:rsidTr="00C17CC5">
        <w:tc>
          <w:tcPr>
            <w:tcW w:w="2263" w:type="dxa"/>
          </w:tcPr>
          <w:p w14:paraId="5A28E8F4" w14:textId="10467183" w:rsidR="006A638C" w:rsidRDefault="002B3CB9" w:rsidP="00761B23">
            <w:r>
              <w:t>Functions</w:t>
            </w:r>
          </w:p>
        </w:tc>
        <w:tc>
          <w:tcPr>
            <w:tcW w:w="6753" w:type="dxa"/>
          </w:tcPr>
          <w:p w14:paraId="6E7DB3FA" w14:textId="5295D7A6" w:rsidR="006A638C" w:rsidRDefault="002B3CB9" w:rsidP="00761B23">
            <w:r>
              <w:t xml:space="preserve">CamelCase </w:t>
            </w:r>
          </w:p>
        </w:tc>
      </w:tr>
      <w:tr w:rsidR="006A638C" w14:paraId="5DC02947" w14:textId="77777777" w:rsidTr="00C17CC5">
        <w:tc>
          <w:tcPr>
            <w:tcW w:w="2263" w:type="dxa"/>
          </w:tcPr>
          <w:p w14:paraId="118FC46A" w14:textId="06EB5287" w:rsidR="006A638C" w:rsidRDefault="002B3CB9" w:rsidP="00761B23">
            <w:r>
              <w:t>Variables</w:t>
            </w:r>
          </w:p>
        </w:tc>
        <w:tc>
          <w:tcPr>
            <w:tcW w:w="6753" w:type="dxa"/>
          </w:tcPr>
          <w:p w14:paraId="348927B1" w14:textId="77777777" w:rsidR="008C1528" w:rsidRDefault="002B3CB9" w:rsidP="00E1735E">
            <w:r>
              <w:t xml:space="preserve">All variables are </w:t>
            </w:r>
            <w:r w:rsidR="00006D98">
              <w:t xml:space="preserve">in </w:t>
            </w:r>
            <w:r w:rsidR="00DB33DD">
              <w:t>C</w:t>
            </w:r>
            <w:r w:rsidR="00006D98">
              <w:t>amelCase</w:t>
            </w:r>
          </w:p>
          <w:p w14:paraId="1ADB1A4D" w14:textId="05327F67" w:rsidR="00E1735E" w:rsidRDefault="008C1528" w:rsidP="008C1528">
            <w:pPr>
              <w:pStyle w:val="ListParagraph"/>
              <w:numPr>
                <w:ilvl w:val="0"/>
                <w:numId w:val="4"/>
              </w:numPr>
            </w:pPr>
            <w:r>
              <w:t>C</w:t>
            </w:r>
            <w:r w:rsidR="00E1735E">
              <w:t>lass member variables start with m_</w:t>
            </w:r>
          </w:p>
          <w:p w14:paraId="7D4E48AA" w14:textId="52A42C87" w:rsidR="008C1528" w:rsidRDefault="008C1528" w:rsidP="008C1528">
            <w:pPr>
              <w:pStyle w:val="ListParagraph"/>
              <w:numPr>
                <w:ilvl w:val="0"/>
                <w:numId w:val="4"/>
              </w:numPr>
            </w:pPr>
            <w:r>
              <w:t>Static public member variables start</w:t>
            </w:r>
            <w:r w:rsidR="00207748">
              <w:t xml:space="preserve"> </w:t>
            </w:r>
            <w:r>
              <w:t xml:space="preserve">with an </w:t>
            </w:r>
            <w:r w:rsidR="00207748">
              <w:t>upper-case</w:t>
            </w:r>
            <w:r>
              <w:t xml:space="preserve"> letter</w:t>
            </w:r>
          </w:p>
          <w:p w14:paraId="7F4D1F31" w14:textId="008AF75C" w:rsidR="00D24809" w:rsidRDefault="00D24809" w:rsidP="008C1528">
            <w:pPr>
              <w:pStyle w:val="ListParagraph"/>
              <w:numPr>
                <w:ilvl w:val="0"/>
                <w:numId w:val="4"/>
              </w:numPr>
            </w:pPr>
            <w:r>
              <w:t>Constant variables start with a c_</w:t>
            </w:r>
          </w:p>
          <w:p w14:paraId="536ED3CC" w14:textId="31C383A6" w:rsidR="00E1735E" w:rsidRDefault="00E1735E" w:rsidP="00E1735E">
            <w:pPr>
              <w:ind w:left="360"/>
            </w:pPr>
          </w:p>
        </w:tc>
      </w:tr>
      <w:tr w:rsidR="008C1528" w14:paraId="00D89C7C" w14:textId="77777777" w:rsidTr="00C17CC5">
        <w:tc>
          <w:tcPr>
            <w:tcW w:w="2263" w:type="dxa"/>
          </w:tcPr>
          <w:p w14:paraId="7CFEB155" w14:textId="6E4B878C" w:rsidR="008C1528" w:rsidRDefault="00207748" w:rsidP="00761B23">
            <w:r>
              <w:lastRenderedPageBreak/>
              <w:t>Controls</w:t>
            </w:r>
          </w:p>
        </w:tc>
        <w:tc>
          <w:tcPr>
            <w:tcW w:w="6753" w:type="dxa"/>
          </w:tcPr>
          <w:p w14:paraId="51E60848" w14:textId="1D71C58A" w:rsidR="008C1528" w:rsidRDefault="00207748" w:rsidP="00E1735E">
            <w:r>
              <w:t xml:space="preserve">Control variable names start with the type of control they are followed by an underscore. For example; </w:t>
            </w:r>
            <w:proofErr w:type="spellStart"/>
            <w:r>
              <w:t>txt_name</w:t>
            </w:r>
            <w:proofErr w:type="spellEnd"/>
            <w:r>
              <w:t xml:space="preserve"> is a text control</w:t>
            </w:r>
          </w:p>
        </w:tc>
      </w:tr>
      <w:tr w:rsidR="00F43BC2" w14:paraId="3C14E236" w14:textId="77777777" w:rsidTr="00C17CC5">
        <w:tc>
          <w:tcPr>
            <w:tcW w:w="2263" w:type="dxa"/>
          </w:tcPr>
          <w:p w14:paraId="104115AF" w14:textId="5D28EECB" w:rsidR="00F43BC2" w:rsidRDefault="00F43BC2" w:rsidP="00761B23">
            <w:r>
              <w:t>Dialogs</w:t>
            </w:r>
          </w:p>
        </w:tc>
        <w:tc>
          <w:tcPr>
            <w:tcW w:w="6753" w:type="dxa"/>
          </w:tcPr>
          <w:p w14:paraId="2BE99C10" w14:textId="49F9AEF4" w:rsidR="00F43BC2" w:rsidRDefault="00F43BC2" w:rsidP="00E1735E">
            <w:r>
              <w:t>Dialog classes contain the word Dialog within their name.</w:t>
            </w:r>
          </w:p>
        </w:tc>
      </w:tr>
    </w:tbl>
    <w:p w14:paraId="1BCFA513" w14:textId="77777777" w:rsidR="00A71A3A" w:rsidRDefault="00A71A3A" w:rsidP="00761B23"/>
    <w:p w14:paraId="17523128" w14:textId="24DF3F0E" w:rsidR="00A05B70" w:rsidRDefault="00A05B70" w:rsidP="00A05B70">
      <w:pPr>
        <w:rPr>
          <w:b/>
          <w:bCs/>
        </w:rPr>
      </w:pPr>
      <w:r w:rsidRPr="00306F24">
        <w:rPr>
          <w:b/>
          <w:bCs/>
        </w:rPr>
        <w:t>Testing &amp; Results</w:t>
      </w:r>
    </w:p>
    <w:p w14:paraId="2382B782" w14:textId="77777777" w:rsidR="00600669" w:rsidRPr="00600669" w:rsidRDefault="00600669" w:rsidP="00A05B70"/>
    <w:p w14:paraId="47349B8E" w14:textId="2FEFC4D0" w:rsidR="00A05B70" w:rsidRDefault="00A05B70" w:rsidP="00A05B70">
      <w:pPr>
        <w:rPr>
          <w:b/>
          <w:bCs/>
        </w:rPr>
      </w:pPr>
      <w:r w:rsidRPr="00306F24">
        <w:rPr>
          <w:b/>
          <w:bCs/>
        </w:rPr>
        <w:t>Conclusion</w:t>
      </w:r>
    </w:p>
    <w:p w14:paraId="1C5E1FC7" w14:textId="77777777" w:rsidR="001620B0" w:rsidRPr="00306F24" w:rsidRDefault="001620B0" w:rsidP="00A05B70">
      <w:pPr>
        <w:rPr>
          <w:b/>
          <w:bCs/>
        </w:rPr>
      </w:pPr>
    </w:p>
    <w:p w14:paraId="40DFA6CB" w14:textId="30F83324" w:rsidR="00A05B70" w:rsidRPr="00D9702C" w:rsidRDefault="001620B0">
      <w:pPr>
        <w:rPr>
          <w:b/>
          <w:bCs/>
        </w:rPr>
      </w:pPr>
      <w:r w:rsidRPr="00D9702C">
        <w:rPr>
          <w:b/>
          <w:bCs/>
        </w:rPr>
        <w:t>References</w:t>
      </w:r>
    </w:p>
    <w:p w14:paraId="3F2FD8B3" w14:textId="273C4E86" w:rsidR="00F838E7" w:rsidRPr="00991A2F" w:rsidRDefault="00F838E7">
      <w:hyperlink r:id="rId6" w:history="1">
        <w:r>
          <w:rPr>
            <w:rStyle w:val="Hyperlink"/>
          </w:rPr>
          <w:t>https://en.wikipedia.org/wiki/Software_design_pattern</w:t>
        </w:r>
      </w:hyperlink>
    </w:p>
    <w:p w14:paraId="353F9E61" w14:textId="64ABCB70" w:rsidR="00DF00AD" w:rsidRDefault="00DF00AD"/>
    <w:p w14:paraId="2DA861DD" w14:textId="77777777" w:rsidR="00DF00AD" w:rsidRDefault="00DF00AD"/>
    <w:p w14:paraId="34A83B6F" w14:textId="34FCEA91" w:rsidR="00706D7D" w:rsidRDefault="00706D7D"/>
    <w:p w14:paraId="65BF7CF6" w14:textId="77777777" w:rsidR="00706D7D" w:rsidRDefault="00706D7D"/>
    <w:sectPr w:rsidR="0070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58E"/>
    <w:multiLevelType w:val="hybridMultilevel"/>
    <w:tmpl w:val="94DA0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242BC"/>
    <w:multiLevelType w:val="hybridMultilevel"/>
    <w:tmpl w:val="F042A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835E16"/>
    <w:multiLevelType w:val="hybridMultilevel"/>
    <w:tmpl w:val="4A784E80"/>
    <w:lvl w:ilvl="0" w:tplc="9E3267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B0726"/>
    <w:multiLevelType w:val="hybridMultilevel"/>
    <w:tmpl w:val="57AE359C"/>
    <w:lvl w:ilvl="0" w:tplc="7C5AF5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BB"/>
    <w:rsid w:val="00006D98"/>
    <w:rsid w:val="000C7F5E"/>
    <w:rsid w:val="000E277B"/>
    <w:rsid w:val="000E4401"/>
    <w:rsid w:val="000F059D"/>
    <w:rsid w:val="00100473"/>
    <w:rsid w:val="00101028"/>
    <w:rsid w:val="001172E3"/>
    <w:rsid w:val="00120B95"/>
    <w:rsid w:val="001362F2"/>
    <w:rsid w:val="00147967"/>
    <w:rsid w:val="001620B0"/>
    <w:rsid w:val="00182003"/>
    <w:rsid w:val="001915BD"/>
    <w:rsid w:val="001A0D02"/>
    <w:rsid w:val="001A6C78"/>
    <w:rsid w:val="001C2358"/>
    <w:rsid w:val="001C6986"/>
    <w:rsid w:val="00207748"/>
    <w:rsid w:val="00227873"/>
    <w:rsid w:val="0024427F"/>
    <w:rsid w:val="00261243"/>
    <w:rsid w:val="00266B4E"/>
    <w:rsid w:val="00272DC3"/>
    <w:rsid w:val="00282995"/>
    <w:rsid w:val="0029099B"/>
    <w:rsid w:val="002A2FFF"/>
    <w:rsid w:val="002B2B41"/>
    <w:rsid w:val="002B3CB9"/>
    <w:rsid w:val="002C102C"/>
    <w:rsid w:val="002D6662"/>
    <w:rsid w:val="002E796F"/>
    <w:rsid w:val="00306F24"/>
    <w:rsid w:val="00326CC7"/>
    <w:rsid w:val="00356959"/>
    <w:rsid w:val="00363D32"/>
    <w:rsid w:val="0037038E"/>
    <w:rsid w:val="00393269"/>
    <w:rsid w:val="003A22D0"/>
    <w:rsid w:val="003D45A4"/>
    <w:rsid w:val="00414469"/>
    <w:rsid w:val="00416752"/>
    <w:rsid w:val="00417499"/>
    <w:rsid w:val="0043661B"/>
    <w:rsid w:val="0044511C"/>
    <w:rsid w:val="004511EC"/>
    <w:rsid w:val="0045208E"/>
    <w:rsid w:val="00454352"/>
    <w:rsid w:val="00477788"/>
    <w:rsid w:val="0048696A"/>
    <w:rsid w:val="004B4345"/>
    <w:rsid w:val="00510825"/>
    <w:rsid w:val="005135A2"/>
    <w:rsid w:val="00517876"/>
    <w:rsid w:val="005445B6"/>
    <w:rsid w:val="00546575"/>
    <w:rsid w:val="005613A2"/>
    <w:rsid w:val="00563319"/>
    <w:rsid w:val="0059268A"/>
    <w:rsid w:val="00595812"/>
    <w:rsid w:val="005D03F9"/>
    <w:rsid w:val="005D4053"/>
    <w:rsid w:val="005E5CA6"/>
    <w:rsid w:val="005F3A7A"/>
    <w:rsid w:val="005F3C62"/>
    <w:rsid w:val="00600669"/>
    <w:rsid w:val="00603A05"/>
    <w:rsid w:val="006346A8"/>
    <w:rsid w:val="00637410"/>
    <w:rsid w:val="00646268"/>
    <w:rsid w:val="00661CBD"/>
    <w:rsid w:val="00672D11"/>
    <w:rsid w:val="00672FE4"/>
    <w:rsid w:val="006963B2"/>
    <w:rsid w:val="006A638C"/>
    <w:rsid w:val="006F3BBD"/>
    <w:rsid w:val="00706D7D"/>
    <w:rsid w:val="007522B8"/>
    <w:rsid w:val="00761B23"/>
    <w:rsid w:val="00795B93"/>
    <w:rsid w:val="007A0C09"/>
    <w:rsid w:val="007A7C9E"/>
    <w:rsid w:val="007B061C"/>
    <w:rsid w:val="007C7314"/>
    <w:rsid w:val="007D5C06"/>
    <w:rsid w:val="008126FB"/>
    <w:rsid w:val="008709C0"/>
    <w:rsid w:val="00874724"/>
    <w:rsid w:val="008A1F5F"/>
    <w:rsid w:val="008A471E"/>
    <w:rsid w:val="008A7035"/>
    <w:rsid w:val="008C0D0F"/>
    <w:rsid w:val="008C1528"/>
    <w:rsid w:val="008C3B99"/>
    <w:rsid w:val="008D7556"/>
    <w:rsid w:val="008E584E"/>
    <w:rsid w:val="008F6E42"/>
    <w:rsid w:val="00902F91"/>
    <w:rsid w:val="00966873"/>
    <w:rsid w:val="0096730C"/>
    <w:rsid w:val="0097597E"/>
    <w:rsid w:val="00991A2F"/>
    <w:rsid w:val="00993643"/>
    <w:rsid w:val="009C36A2"/>
    <w:rsid w:val="009D73E2"/>
    <w:rsid w:val="009E1B5F"/>
    <w:rsid w:val="009E3E07"/>
    <w:rsid w:val="009E471F"/>
    <w:rsid w:val="009E764D"/>
    <w:rsid w:val="009F1450"/>
    <w:rsid w:val="009F15B0"/>
    <w:rsid w:val="009F7BDD"/>
    <w:rsid w:val="00A05B70"/>
    <w:rsid w:val="00A10829"/>
    <w:rsid w:val="00A11E96"/>
    <w:rsid w:val="00A24C8B"/>
    <w:rsid w:val="00A54484"/>
    <w:rsid w:val="00A545D8"/>
    <w:rsid w:val="00A54FE9"/>
    <w:rsid w:val="00A71A3A"/>
    <w:rsid w:val="00A83D82"/>
    <w:rsid w:val="00AA7DDC"/>
    <w:rsid w:val="00AB1F0C"/>
    <w:rsid w:val="00AB4073"/>
    <w:rsid w:val="00AB41B2"/>
    <w:rsid w:val="00AB6353"/>
    <w:rsid w:val="00B26519"/>
    <w:rsid w:val="00B336F8"/>
    <w:rsid w:val="00B60C45"/>
    <w:rsid w:val="00B63FEB"/>
    <w:rsid w:val="00B66C32"/>
    <w:rsid w:val="00B72018"/>
    <w:rsid w:val="00B97F81"/>
    <w:rsid w:val="00BD10B2"/>
    <w:rsid w:val="00BD3ED9"/>
    <w:rsid w:val="00BD4467"/>
    <w:rsid w:val="00BE0AB8"/>
    <w:rsid w:val="00BF753E"/>
    <w:rsid w:val="00BF79C0"/>
    <w:rsid w:val="00BF7FFA"/>
    <w:rsid w:val="00C008E9"/>
    <w:rsid w:val="00C110D6"/>
    <w:rsid w:val="00C17CC5"/>
    <w:rsid w:val="00C339F2"/>
    <w:rsid w:val="00C41EB7"/>
    <w:rsid w:val="00C52FDD"/>
    <w:rsid w:val="00C56930"/>
    <w:rsid w:val="00CD18F1"/>
    <w:rsid w:val="00D13A81"/>
    <w:rsid w:val="00D24809"/>
    <w:rsid w:val="00D327B8"/>
    <w:rsid w:val="00D35278"/>
    <w:rsid w:val="00D736BB"/>
    <w:rsid w:val="00D906B8"/>
    <w:rsid w:val="00D9702C"/>
    <w:rsid w:val="00D9722A"/>
    <w:rsid w:val="00DB33DD"/>
    <w:rsid w:val="00DD0A1D"/>
    <w:rsid w:val="00DD164F"/>
    <w:rsid w:val="00DD6544"/>
    <w:rsid w:val="00DF00AD"/>
    <w:rsid w:val="00E14FBD"/>
    <w:rsid w:val="00E1735E"/>
    <w:rsid w:val="00E175B2"/>
    <w:rsid w:val="00E240B5"/>
    <w:rsid w:val="00E2589A"/>
    <w:rsid w:val="00E544A9"/>
    <w:rsid w:val="00E54E98"/>
    <w:rsid w:val="00E73FED"/>
    <w:rsid w:val="00EA217D"/>
    <w:rsid w:val="00EB1F2B"/>
    <w:rsid w:val="00ED7B09"/>
    <w:rsid w:val="00EF0F2A"/>
    <w:rsid w:val="00EF7F59"/>
    <w:rsid w:val="00F02327"/>
    <w:rsid w:val="00F26796"/>
    <w:rsid w:val="00F304EE"/>
    <w:rsid w:val="00F33E31"/>
    <w:rsid w:val="00F42F59"/>
    <w:rsid w:val="00F43BC2"/>
    <w:rsid w:val="00F60B2E"/>
    <w:rsid w:val="00F74B39"/>
    <w:rsid w:val="00F82FB8"/>
    <w:rsid w:val="00F838E7"/>
    <w:rsid w:val="00FA2024"/>
    <w:rsid w:val="00FF0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A6D6"/>
  <w15:chartTrackingRefBased/>
  <w15:docId w15:val="{24E53848-B645-4AF2-9611-AA245CCA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D8"/>
    <w:pPr>
      <w:ind w:left="720"/>
      <w:contextualSpacing/>
    </w:pPr>
  </w:style>
  <w:style w:type="table" w:styleId="TableGrid">
    <w:name w:val="Table Grid"/>
    <w:basedOn w:val="TableNormal"/>
    <w:uiPriority w:val="39"/>
    <w:rsid w:val="006A6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13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design_patter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190</cp:revision>
  <dcterms:created xsi:type="dcterms:W3CDTF">2020-02-12T17:53:00Z</dcterms:created>
  <dcterms:modified xsi:type="dcterms:W3CDTF">2020-02-12T22:03:00Z</dcterms:modified>
</cp:coreProperties>
</file>