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视频解码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解码流程：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采集接收线程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解码线程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解码方式：</w:t>
      </w:r>
    </w:p>
    <w:p>
      <w:pPr>
        <w:rPr>
          <w:rFonts w:hint="eastAsia"/>
        </w:rPr>
      </w:pPr>
      <w:r>
        <w:rPr>
          <w:rFonts w:hint="eastAsia"/>
        </w:rPr>
        <w:t>硬解码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MediaCodec类Android提供的用于访问低层多媒体编/解码器接口，它是Android低层多媒体架构的一部分，通常与MediaExtractor、MediaMuxer、AudioTrack结合使用，能够编解码诸如H.264、H.265、AAC、3gp等常见的音视频格式。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MediaRecorder 和 SurfaceView 自定义相机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MediaPlayer</w:t>
      </w:r>
    </w:p>
    <w:p>
      <w:pPr>
        <w:rPr>
          <w:rFonts w:hint="eastAsia"/>
        </w:rPr>
      </w:pPr>
      <w:r>
        <w:rPr>
          <w:rFonts w:hint="eastAsia"/>
        </w:rPr>
        <w:t>软解码</w:t>
      </w:r>
    </w:p>
    <w:p>
      <w:pPr>
        <w:rPr>
          <w:rFonts w:hint="eastAsia"/>
        </w:rPr>
      </w:pPr>
      <w:r>
        <w:drawing>
          <wp:inline distT="0" distB="0" distL="114300" distR="114300">
            <wp:extent cx="4686300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音频解码</w:t>
      </w:r>
    </w:p>
    <w:p>
      <w:pPr>
        <w:rPr>
          <w:rFonts w:hint="eastAsia"/>
        </w:rPr>
      </w:pPr>
      <w:r>
        <w:drawing>
          <wp:inline distT="0" distB="0" distL="114300" distR="114300">
            <wp:extent cx="4638675" cy="478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播放流程</w:t>
      </w:r>
    </w:p>
    <w:p>
      <w:pPr>
        <w:rPr>
          <w:rFonts w:hint="eastAsia"/>
        </w:rPr>
      </w:pPr>
      <w:r>
        <w:rPr>
          <w:rFonts w:hint="eastAsia"/>
        </w:rPr>
        <w:t>AudioTrack作用</w:t>
      </w:r>
    </w:p>
    <w:p>
      <w:pPr>
        <w:rPr>
          <w:rFonts w:hint="eastAsia"/>
        </w:rPr>
      </w:pPr>
      <w:r>
        <w:rPr>
          <w:rFonts w:hint="eastAsia"/>
        </w:rPr>
        <w:t>AudioTrack是管理和播放单一音频资源的类。AudioTrack仅仅能播放已经解码的PCM流，用于PCM音频流的回放。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慧播app播放的流程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P2P（Peer to Peer）点对点通信模型，终端与手机是对等网络，由于终端IP和端口固定，最初由手机建立信令报文传输链路(常链路)，之后码流报文传输链路(短链路)由终端根据手机端的相关的信令报文建立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对等网络，去中心化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用户在手机端操作请求第1通道实时视频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手机通过TCP0链路发送请求实时视频指令0x9101，该指令包含手机端处理视频流的IP、PORT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终端在TCP0链路上收到手机端实时视频传输请求，提取出消息中的IP、PORT，建立码流传输链路TCP1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TCP1码流传输链路建立成功，终端在链路TCP1上按RTP协议传输视频码流到手机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手机端接收解析TCP1链路上的码流协议包，提取出视频流，渲染出视频画面</w:t>
      </w:r>
    </w:p>
    <w:p>
      <w:pPr>
        <w:rPr>
          <w:rFonts w:hint="eastAsia"/>
        </w:rPr>
      </w:pPr>
      <w:r>
        <w:rPr>
          <w:rFonts w:hint="eastAsia"/>
        </w:rPr>
        <w:t>两条链路</w:t>
      </w:r>
    </w:p>
    <w:p>
      <w:pPr>
        <w:rPr>
          <w:rFonts w:hint="eastAsia"/>
        </w:rPr>
      </w:pPr>
      <w:r>
        <w:rPr>
          <w:rFonts w:hint="eastAsia"/>
        </w:rPr>
        <w:t>信令链路，码流链路</w:t>
      </w:r>
    </w:p>
    <w:p>
      <w:pPr>
        <w:rPr>
          <w:rFonts w:hint="eastAsia"/>
        </w:rPr>
      </w:pPr>
      <w:r>
        <w:rPr>
          <w:rFonts w:hint="eastAsia"/>
        </w:rPr>
        <w:t>RTP协议，数据分包，组帧</w:t>
      </w:r>
    </w:p>
    <w:p>
      <w:pPr>
        <w:rPr>
          <w:rFonts w:hint="eastAsia"/>
        </w:rPr>
      </w:pPr>
      <w:r>
        <w:rPr>
          <w:rFonts w:hint="eastAsia"/>
        </w:rPr>
        <w:t>3、其他的框架</w:t>
      </w:r>
    </w:p>
    <w:p>
      <w:pPr>
        <w:rPr>
          <w:rFonts w:hint="eastAsia"/>
        </w:rPr>
      </w:pPr>
      <w:r>
        <w:rPr>
          <w:rFonts w:hint="eastAsia"/>
        </w:rPr>
        <w:t>Ijkplayer</w:t>
      </w:r>
    </w:p>
    <w:p>
      <w:pPr>
        <w:rPr>
          <w:rFonts w:hint="eastAsia"/>
        </w:rPr>
      </w:pPr>
      <w:r>
        <w:rPr>
          <w:rFonts w:hint="eastAsia"/>
        </w:rPr>
        <w:t>Live555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4、实际问题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DEE1E"/>
    <w:multiLevelType w:val="singleLevel"/>
    <w:tmpl w:val="A68DEE1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1593B"/>
    <w:rsid w:val="0F8C23B8"/>
    <w:rsid w:val="168E79DC"/>
    <w:rsid w:val="188D07E9"/>
    <w:rsid w:val="1ADB7D4B"/>
    <w:rsid w:val="1BFF4A8D"/>
    <w:rsid w:val="1DB11D7C"/>
    <w:rsid w:val="2678642B"/>
    <w:rsid w:val="275F433D"/>
    <w:rsid w:val="33BD0111"/>
    <w:rsid w:val="3C9E1643"/>
    <w:rsid w:val="3D9C2006"/>
    <w:rsid w:val="3FFC47C2"/>
    <w:rsid w:val="487D4E7A"/>
    <w:rsid w:val="535138AD"/>
    <w:rsid w:val="557666EB"/>
    <w:rsid w:val="669E29E8"/>
    <w:rsid w:val="73171E95"/>
    <w:rsid w:val="750616E0"/>
    <w:rsid w:val="7F9A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lgl</dc:creator>
  <cp:lastModifiedBy>lgl</cp:lastModifiedBy>
  <dcterms:modified xsi:type="dcterms:W3CDTF">2019-12-19T06:31:56Z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