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视频解码</w:t>
      </w:r>
    </w:p>
    <w:p>
      <w:pPr>
        <w:rPr>
          <w:rFonts w:hint="eastAsia"/>
        </w:rPr>
      </w:pPr>
      <w:r>
        <w:rPr>
          <w:rFonts w:hint="eastAsia"/>
        </w:rPr>
        <w:t>硬解码</w:t>
      </w:r>
    </w:p>
    <w:p>
      <w:pPr>
        <w:rPr>
          <w:rFonts w:hint="eastAsia"/>
        </w:rPr>
      </w:pPr>
      <w:r>
        <w:rPr>
          <w:rFonts w:hint="eastAsia"/>
        </w:rPr>
        <w:t>软解码</w:t>
      </w:r>
    </w:p>
    <w:p>
      <w:pPr>
        <w:rPr>
          <w:rFonts w:hint="eastAsia"/>
        </w:rPr>
      </w:pPr>
      <w:r>
        <w:rPr>
          <w:rFonts w:hint="eastAsia"/>
        </w:rPr>
        <w:t>音频解码</w:t>
      </w:r>
    </w:p>
    <w:p>
      <w:pPr>
        <w:rPr>
          <w:rFonts w:hint="eastAsia"/>
        </w:rPr>
      </w:pPr>
      <w:r>
        <w:rPr>
          <w:rFonts w:hint="eastAsia"/>
        </w:rPr>
        <w:t>硬解码结合Android类，说明</w:t>
      </w:r>
    </w:p>
    <w:p>
      <w:r>
        <w:rPr>
          <w:rFonts w:hint="eastAsia"/>
        </w:rPr>
        <w:t>软解码结合ffmpeg解码流程说明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lgl</dc:creator>
  <cp:lastModifiedBy>lgl</cp:lastModifiedBy>
  <dcterms:modified xsi:type="dcterms:W3CDTF">2019-12-19T00:44:44Z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