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77857" w14:textId="77777777" w:rsidR="00A62527" w:rsidRDefault="00A62527">
      <w:r>
        <w:t>Megan McInnes</w:t>
      </w:r>
    </w:p>
    <w:p w14:paraId="53B06F4E" w14:textId="77777777" w:rsidR="00A62527" w:rsidRDefault="00A62527">
      <w:r>
        <w:t>Rural Planning &amp; EIA</w:t>
      </w:r>
    </w:p>
    <w:p w14:paraId="32AAEB0A" w14:textId="77777777" w:rsidR="00A62527" w:rsidRDefault="00A62527">
      <w:r>
        <w:t>S30005201 ERM Year 3</w:t>
      </w:r>
    </w:p>
    <w:p w14:paraId="6207A118" w14:textId="77777777" w:rsidR="00A62527" w:rsidRDefault="00A62527">
      <w:r>
        <w:t>Assessment 1</w:t>
      </w:r>
    </w:p>
    <w:p w14:paraId="59BBF3FA" w14:textId="77777777" w:rsidR="00A62527" w:rsidRDefault="00A62527"/>
    <w:p w14:paraId="6DB1F383" w14:textId="3435ECD8" w:rsidR="00297E65" w:rsidRDefault="00A62527" w:rsidP="0078460B">
      <w:pPr>
        <w:jc w:val="center"/>
        <w:rPr>
          <w:u w:val="single"/>
        </w:rPr>
      </w:pPr>
      <w:r w:rsidRPr="00A62527">
        <w:rPr>
          <w:u w:val="single"/>
        </w:rPr>
        <w:t>Evaluation of Environmental Sustainability of the Hillend Project Development.</w:t>
      </w:r>
    </w:p>
    <w:p w14:paraId="7B2B9EB2" w14:textId="1D4A7C8C" w:rsidR="00A62527" w:rsidRPr="006346D6" w:rsidRDefault="0088016E" w:rsidP="003F01CE">
      <w:pPr>
        <w:spacing w:line="360" w:lineRule="auto"/>
        <w:jc w:val="both"/>
        <w:rPr>
          <w:sz w:val="24"/>
          <w:szCs w:val="24"/>
          <w:u w:val="single"/>
        </w:rPr>
      </w:pPr>
      <w:r w:rsidRPr="006346D6">
        <w:rPr>
          <w:sz w:val="24"/>
          <w:szCs w:val="24"/>
          <w:u w:val="single"/>
        </w:rPr>
        <w:t>Introduction</w:t>
      </w:r>
    </w:p>
    <w:p w14:paraId="53741D5B" w14:textId="0ED6BD8D" w:rsidR="00A62527" w:rsidRPr="006346D6" w:rsidRDefault="00A62527" w:rsidP="003F01CE">
      <w:pPr>
        <w:spacing w:line="360" w:lineRule="auto"/>
        <w:jc w:val="both"/>
        <w:rPr>
          <w:sz w:val="24"/>
          <w:szCs w:val="24"/>
        </w:rPr>
      </w:pPr>
      <w:r w:rsidRPr="006346D6">
        <w:rPr>
          <w:sz w:val="24"/>
          <w:szCs w:val="24"/>
        </w:rPr>
        <w:t xml:space="preserve">On the side of the Pentland Hills on the outskirts of the City of Edinburgh is Hillend. Hillend is a </w:t>
      </w:r>
      <w:proofErr w:type="gramStart"/>
      <w:r w:rsidRPr="006346D6">
        <w:rPr>
          <w:sz w:val="24"/>
          <w:szCs w:val="24"/>
        </w:rPr>
        <w:t>recreational centre offering snow</w:t>
      </w:r>
      <w:r w:rsidR="006346D6" w:rsidRPr="006346D6">
        <w:rPr>
          <w:sz w:val="24"/>
          <w:szCs w:val="24"/>
        </w:rPr>
        <w:t xml:space="preserve"> </w:t>
      </w:r>
      <w:r w:rsidRPr="006346D6">
        <w:rPr>
          <w:sz w:val="24"/>
          <w:szCs w:val="24"/>
        </w:rPr>
        <w:t>sport activities</w:t>
      </w:r>
      <w:proofErr w:type="gramEnd"/>
      <w:r w:rsidR="00CF1ADF" w:rsidRPr="006346D6">
        <w:rPr>
          <w:sz w:val="24"/>
          <w:szCs w:val="24"/>
        </w:rPr>
        <w:t xml:space="preserve"> for all members of the public</w:t>
      </w:r>
      <w:r w:rsidR="00D0780F" w:rsidRPr="006346D6">
        <w:rPr>
          <w:sz w:val="24"/>
          <w:szCs w:val="24"/>
        </w:rPr>
        <w:t xml:space="preserve"> </w:t>
      </w:r>
      <w:r w:rsidR="006E6CD2" w:rsidRPr="006346D6">
        <w:rPr>
          <w:sz w:val="24"/>
          <w:szCs w:val="24"/>
        </w:rPr>
        <w:t>outlined</w:t>
      </w:r>
      <w:r w:rsidR="00D0780F" w:rsidRPr="006346D6">
        <w:rPr>
          <w:sz w:val="24"/>
          <w:szCs w:val="24"/>
        </w:rPr>
        <w:t xml:space="preserve"> by </w:t>
      </w:r>
      <w:r w:rsidR="00D0780F" w:rsidRPr="006346D6">
        <w:rPr>
          <w:noProof/>
          <w:sz w:val="24"/>
          <w:szCs w:val="24"/>
        </w:rPr>
        <w:t>Midlothian Council, 2019</w:t>
      </w:r>
      <w:r w:rsidR="00CF1ADF" w:rsidRPr="006346D6">
        <w:rPr>
          <w:sz w:val="24"/>
          <w:szCs w:val="24"/>
        </w:rPr>
        <w:t xml:space="preserve">. </w:t>
      </w:r>
      <w:r w:rsidR="00B94532" w:rsidRPr="006346D6">
        <w:rPr>
          <w:i/>
          <w:iCs/>
          <w:sz w:val="24"/>
          <w:szCs w:val="24"/>
        </w:rPr>
        <w:t xml:space="preserve">Image 1 </w:t>
      </w:r>
      <w:r w:rsidR="00B94532" w:rsidRPr="006346D6">
        <w:rPr>
          <w:sz w:val="24"/>
          <w:szCs w:val="24"/>
        </w:rPr>
        <w:t>below shows the location of H</w:t>
      </w:r>
      <w:r w:rsidR="00E07A32" w:rsidRPr="006346D6">
        <w:rPr>
          <w:sz w:val="24"/>
          <w:szCs w:val="24"/>
        </w:rPr>
        <w:t>i</w:t>
      </w:r>
      <w:r w:rsidR="00B94532" w:rsidRPr="006346D6">
        <w:rPr>
          <w:sz w:val="24"/>
          <w:szCs w:val="24"/>
        </w:rPr>
        <w:t xml:space="preserve">llend snowsports centre. </w:t>
      </w:r>
      <w:r w:rsidR="00CF1ADF" w:rsidRPr="006346D6">
        <w:rPr>
          <w:sz w:val="24"/>
          <w:szCs w:val="24"/>
        </w:rPr>
        <w:t xml:space="preserve">The ski centre is comprised of two main dry ski slopes along with smaller slopes and freestyle structures. </w:t>
      </w:r>
      <w:r w:rsidR="00865384" w:rsidRPr="006346D6">
        <w:rPr>
          <w:sz w:val="24"/>
          <w:szCs w:val="24"/>
        </w:rPr>
        <w:t xml:space="preserve">However, the centre is in desperate need of repair and the centre would risk losing money or closing, </w:t>
      </w:r>
      <w:r w:rsidR="00D0780F" w:rsidRPr="006346D6">
        <w:rPr>
          <w:noProof/>
          <w:sz w:val="24"/>
          <w:szCs w:val="24"/>
        </w:rPr>
        <w:t>Midlothian Council, 2019</w:t>
      </w:r>
      <w:r w:rsidR="00865384" w:rsidRPr="006346D6">
        <w:rPr>
          <w:sz w:val="24"/>
          <w:szCs w:val="24"/>
        </w:rPr>
        <w:t xml:space="preserve"> </w:t>
      </w:r>
      <w:r w:rsidR="006E6CD2" w:rsidRPr="006346D6">
        <w:rPr>
          <w:sz w:val="24"/>
          <w:szCs w:val="24"/>
        </w:rPr>
        <w:t>noted</w:t>
      </w:r>
      <w:r w:rsidR="00865384" w:rsidRPr="006346D6">
        <w:rPr>
          <w:sz w:val="24"/>
          <w:szCs w:val="24"/>
        </w:rPr>
        <w:t xml:space="preserve"> in their report. </w:t>
      </w:r>
      <w:r w:rsidR="00CF1ADF" w:rsidRPr="006346D6">
        <w:rPr>
          <w:sz w:val="24"/>
          <w:szCs w:val="24"/>
        </w:rPr>
        <w:t>In January 2019 plans were created to completely transform Hillend and the facilities. Midlothian council are investing in £13.8 million pounds into the development</w:t>
      </w:r>
      <w:r w:rsidR="00D0780F" w:rsidRPr="006346D6">
        <w:rPr>
          <w:sz w:val="24"/>
          <w:szCs w:val="24"/>
        </w:rPr>
        <w:t xml:space="preserve">. </w:t>
      </w:r>
      <w:r w:rsidR="00CF1ADF" w:rsidRPr="006346D6">
        <w:rPr>
          <w:sz w:val="24"/>
          <w:szCs w:val="24"/>
        </w:rPr>
        <w:t xml:space="preserve">The development would see an all year facility with features such as a zip line, upgrades to car parks, glamping, retail space, </w:t>
      </w:r>
      <w:r w:rsidR="006A63D5" w:rsidRPr="006346D6">
        <w:rPr>
          <w:sz w:val="24"/>
          <w:szCs w:val="24"/>
        </w:rPr>
        <w:t xml:space="preserve">ski slope improvements and a hotel. Midlothian council have stated that this would be a great social and economic opportunity for the area. Potentially bringing in up to over 50 jobs (full time) and activities that would suit all members of the public. </w:t>
      </w:r>
      <w:r w:rsidR="00980B51" w:rsidRPr="006346D6">
        <w:rPr>
          <w:sz w:val="24"/>
          <w:szCs w:val="24"/>
        </w:rPr>
        <w:t>The project has been created to</w:t>
      </w:r>
      <w:r w:rsidR="00865384" w:rsidRPr="006346D6">
        <w:rPr>
          <w:sz w:val="24"/>
          <w:szCs w:val="24"/>
        </w:rPr>
        <w:t xml:space="preserve"> ensure the snowsports centre</w:t>
      </w:r>
      <w:r w:rsidR="00980B51" w:rsidRPr="006346D6">
        <w:rPr>
          <w:sz w:val="24"/>
          <w:szCs w:val="24"/>
        </w:rPr>
        <w:t xml:space="preserve"> </w:t>
      </w:r>
      <w:r w:rsidR="00865384" w:rsidRPr="006346D6">
        <w:rPr>
          <w:sz w:val="24"/>
          <w:szCs w:val="24"/>
        </w:rPr>
        <w:t xml:space="preserve">has a long and stable future. </w:t>
      </w:r>
      <w:r w:rsidR="00A71671" w:rsidRPr="006346D6">
        <w:rPr>
          <w:sz w:val="24"/>
          <w:szCs w:val="24"/>
        </w:rPr>
        <w:t xml:space="preserve">The plan overall is to assess the potential environmental impact from developments that are due to be carried out. This accounts for the likely impact as well as the significance of the impacts and mitigation measures, </w:t>
      </w:r>
      <w:r w:rsidR="00D0780F" w:rsidRPr="006346D6">
        <w:rPr>
          <w:noProof/>
          <w:sz w:val="24"/>
          <w:szCs w:val="24"/>
        </w:rPr>
        <w:t xml:space="preserve">MidlothianCouncil, 2019 </w:t>
      </w:r>
      <w:r w:rsidR="00A71671" w:rsidRPr="006346D6">
        <w:rPr>
          <w:sz w:val="24"/>
          <w:szCs w:val="24"/>
        </w:rPr>
        <w:t>stated. Midlothian council have assessed impact</w:t>
      </w:r>
      <w:r w:rsidR="00E07A32" w:rsidRPr="006346D6">
        <w:rPr>
          <w:sz w:val="24"/>
          <w:szCs w:val="24"/>
        </w:rPr>
        <w:t>s</w:t>
      </w:r>
      <w:r w:rsidR="00A71671" w:rsidRPr="006346D6">
        <w:rPr>
          <w:sz w:val="24"/>
          <w:szCs w:val="24"/>
        </w:rPr>
        <w:t xml:space="preserve"> which can arise from the development. </w:t>
      </w:r>
      <w:r w:rsidR="00845A22" w:rsidRPr="006346D6">
        <w:rPr>
          <w:sz w:val="24"/>
          <w:szCs w:val="24"/>
        </w:rPr>
        <w:t xml:space="preserve">Carrying out the development is SWECO alongside other partners. </w:t>
      </w:r>
    </w:p>
    <w:p w14:paraId="28970E4B" w14:textId="3F51B25A" w:rsidR="005D00A4" w:rsidRPr="006346D6" w:rsidRDefault="00E52FC5" w:rsidP="003F01CE">
      <w:pPr>
        <w:spacing w:line="360" w:lineRule="auto"/>
        <w:jc w:val="both"/>
        <w:rPr>
          <w:sz w:val="24"/>
          <w:szCs w:val="24"/>
        </w:rPr>
      </w:pPr>
      <w:r w:rsidRPr="006346D6">
        <w:rPr>
          <w:sz w:val="24"/>
          <w:szCs w:val="24"/>
        </w:rPr>
        <w:t xml:space="preserve">An environmental impact assessment (EIA) is a tool used to assess the likelihood of environmental impacts arising from a project or process. It is the responsibility of the process leader to take full responsibility of the consequences should </w:t>
      </w:r>
      <w:r w:rsidR="006E6CD2" w:rsidRPr="006346D6">
        <w:rPr>
          <w:sz w:val="24"/>
          <w:szCs w:val="24"/>
        </w:rPr>
        <w:t>they</w:t>
      </w:r>
      <w:r w:rsidRPr="006346D6">
        <w:rPr>
          <w:sz w:val="24"/>
          <w:szCs w:val="24"/>
        </w:rPr>
        <w:t xml:space="preserve"> arise. An EIA </w:t>
      </w:r>
      <w:r w:rsidR="00F00CBD" w:rsidRPr="006346D6">
        <w:rPr>
          <w:sz w:val="24"/>
          <w:szCs w:val="24"/>
        </w:rPr>
        <w:t xml:space="preserve">helps with </w:t>
      </w:r>
      <w:r w:rsidR="00F00CBD" w:rsidRPr="006346D6">
        <w:rPr>
          <w:sz w:val="24"/>
          <w:szCs w:val="24"/>
        </w:rPr>
        <w:lastRenderedPageBreak/>
        <w:t>decision making as well as minimising or mitigating environmental impacts through careful options and considerations</w:t>
      </w:r>
      <w:r w:rsidR="00C15D9B" w:rsidRPr="006346D6">
        <w:rPr>
          <w:sz w:val="24"/>
          <w:szCs w:val="24"/>
        </w:rPr>
        <w:t xml:space="preserve">, </w:t>
      </w:r>
      <w:r w:rsidR="00D0780F" w:rsidRPr="006346D6">
        <w:rPr>
          <w:noProof/>
          <w:sz w:val="24"/>
          <w:szCs w:val="24"/>
        </w:rPr>
        <w:t>Smith, 2008</w:t>
      </w:r>
      <w:r w:rsidR="00F00CBD" w:rsidRPr="006346D6">
        <w:rPr>
          <w:sz w:val="24"/>
          <w:szCs w:val="24"/>
        </w:rPr>
        <w:t xml:space="preserve"> outlined. </w:t>
      </w:r>
    </w:p>
    <w:p w14:paraId="3B386236" w14:textId="4DA3DBF0" w:rsidR="00B94532" w:rsidRPr="006346D6" w:rsidRDefault="00B94532" w:rsidP="003F01CE">
      <w:pPr>
        <w:spacing w:line="360" w:lineRule="auto"/>
        <w:jc w:val="both"/>
        <w:rPr>
          <w:i/>
          <w:iCs/>
          <w:sz w:val="24"/>
          <w:szCs w:val="24"/>
        </w:rPr>
      </w:pPr>
      <w:r w:rsidRPr="006346D6">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432DCF31" wp14:editId="78B8B684">
            <wp:simplePos x="0" y="0"/>
            <wp:positionH relativeFrom="column">
              <wp:posOffset>-139700</wp:posOffset>
            </wp:positionH>
            <wp:positionV relativeFrom="paragraph">
              <wp:posOffset>292100</wp:posOffset>
            </wp:positionV>
            <wp:extent cx="4305300" cy="3042920"/>
            <wp:effectExtent l="0" t="0" r="0" b="5080"/>
            <wp:wrapTight wrapText="bothSides">
              <wp:wrapPolygon edited="0">
                <wp:start x="0" y="0"/>
                <wp:lineTo x="0" y="21546"/>
                <wp:lineTo x="21536" y="21546"/>
                <wp:lineTo x="21536" y="0"/>
                <wp:lineTo x="0" y="0"/>
              </wp:wrapPolygon>
            </wp:wrapTight>
            <wp:docPr id="1" name="Picture 1" descr="page1image409289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0928933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5300" cy="3042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D6">
        <w:rPr>
          <w:i/>
          <w:iCs/>
          <w:sz w:val="24"/>
          <w:szCs w:val="24"/>
        </w:rPr>
        <w:t xml:space="preserve">Image 1, Hillend Snowsports Centre development area. </w:t>
      </w:r>
    </w:p>
    <w:p w14:paraId="460C0BBE" w14:textId="22397023" w:rsidR="00E52FC5" w:rsidRPr="006346D6" w:rsidRDefault="00F00CBD" w:rsidP="003F01CE">
      <w:pPr>
        <w:spacing w:line="360" w:lineRule="auto"/>
        <w:jc w:val="both"/>
        <w:rPr>
          <w:sz w:val="24"/>
          <w:szCs w:val="24"/>
        </w:rPr>
      </w:pPr>
      <w:r w:rsidRPr="006346D6">
        <w:rPr>
          <w:sz w:val="24"/>
          <w:szCs w:val="24"/>
        </w:rPr>
        <w:t xml:space="preserve"> </w:t>
      </w:r>
      <w:r w:rsidR="00B94532" w:rsidRPr="006346D6">
        <w:rPr>
          <w:rFonts w:ascii="Times New Roman" w:eastAsia="Times New Roman" w:hAnsi="Times New Roman" w:cs="Times New Roman"/>
          <w:sz w:val="24"/>
          <w:szCs w:val="24"/>
          <w:lang w:eastAsia="en-GB"/>
        </w:rPr>
        <w:fldChar w:fldCharType="begin"/>
      </w:r>
      <w:r w:rsidR="00B94532" w:rsidRPr="006346D6">
        <w:rPr>
          <w:rFonts w:ascii="Times New Roman" w:eastAsia="Times New Roman" w:hAnsi="Times New Roman" w:cs="Times New Roman"/>
          <w:sz w:val="24"/>
          <w:szCs w:val="24"/>
          <w:lang w:eastAsia="en-GB"/>
        </w:rPr>
        <w:instrText xml:space="preserve"> INCLUDEPICTURE "/var/folders/j0/sf__0yss5jn6ksf8070l3gx00000gn/T/com.microsoft.Word/WebArchiveCopyPasteTempFiles/page1image4092893344" \* MERGEFORMATINET </w:instrText>
      </w:r>
      <w:r w:rsidR="00B94532" w:rsidRPr="006346D6">
        <w:rPr>
          <w:rFonts w:ascii="Times New Roman" w:eastAsia="Times New Roman" w:hAnsi="Times New Roman" w:cs="Times New Roman"/>
          <w:sz w:val="24"/>
          <w:szCs w:val="24"/>
          <w:lang w:eastAsia="en-GB"/>
        </w:rPr>
        <w:fldChar w:fldCharType="end"/>
      </w:r>
    </w:p>
    <w:p w14:paraId="108FC26A" w14:textId="76220BDC" w:rsidR="00B94532" w:rsidRPr="006346D6" w:rsidRDefault="00B94532" w:rsidP="003F01CE">
      <w:pPr>
        <w:spacing w:line="360" w:lineRule="auto"/>
        <w:jc w:val="both"/>
        <w:rPr>
          <w:sz w:val="24"/>
          <w:szCs w:val="24"/>
        </w:rPr>
      </w:pPr>
    </w:p>
    <w:p w14:paraId="132DEF56" w14:textId="644365D2" w:rsidR="00B94532" w:rsidRPr="006346D6" w:rsidRDefault="00B94532" w:rsidP="003F01CE">
      <w:pPr>
        <w:spacing w:line="360" w:lineRule="auto"/>
        <w:jc w:val="both"/>
        <w:rPr>
          <w:sz w:val="24"/>
          <w:szCs w:val="24"/>
        </w:rPr>
      </w:pPr>
    </w:p>
    <w:p w14:paraId="08A6103F" w14:textId="65C9E407" w:rsidR="00B94532" w:rsidRPr="006346D6" w:rsidRDefault="00B94532" w:rsidP="003F01CE">
      <w:pPr>
        <w:spacing w:line="360" w:lineRule="auto"/>
        <w:jc w:val="both"/>
        <w:rPr>
          <w:sz w:val="24"/>
          <w:szCs w:val="24"/>
        </w:rPr>
      </w:pPr>
    </w:p>
    <w:p w14:paraId="0D3DC1A7" w14:textId="153AE6BB" w:rsidR="00B94532" w:rsidRPr="006346D6" w:rsidRDefault="00B94532" w:rsidP="003F01CE">
      <w:pPr>
        <w:spacing w:line="360" w:lineRule="auto"/>
        <w:jc w:val="both"/>
        <w:rPr>
          <w:sz w:val="24"/>
          <w:szCs w:val="24"/>
        </w:rPr>
      </w:pPr>
    </w:p>
    <w:p w14:paraId="0FB25D37" w14:textId="48AED32F" w:rsidR="00B94532" w:rsidRPr="006346D6" w:rsidRDefault="00B94532" w:rsidP="003F01CE">
      <w:pPr>
        <w:spacing w:line="360" w:lineRule="auto"/>
        <w:jc w:val="both"/>
        <w:rPr>
          <w:sz w:val="24"/>
          <w:szCs w:val="24"/>
        </w:rPr>
      </w:pPr>
    </w:p>
    <w:p w14:paraId="75E8817F" w14:textId="73BCD3A7" w:rsidR="00B94532" w:rsidRPr="006346D6" w:rsidRDefault="00B94532" w:rsidP="003F01CE">
      <w:pPr>
        <w:spacing w:line="360" w:lineRule="auto"/>
        <w:jc w:val="both"/>
        <w:rPr>
          <w:sz w:val="24"/>
          <w:szCs w:val="24"/>
        </w:rPr>
      </w:pPr>
    </w:p>
    <w:p w14:paraId="2E10AAE0" w14:textId="50781AEE" w:rsidR="00B94532" w:rsidRPr="006346D6" w:rsidRDefault="00B94532" w:rsidP="003F01CE">
      <w:pPr>
        <w:spacing w:line="360" w:lineRule="auto"/>
        <w:jc w:val="both"/>
        <w:rPr>
          <w:sz w:val="24"/>
          <w:szCs w:val="24"/>
        </w:rPr>
      </w:pPr>
    </w:p>
    <w:p w14:paraId="12791812" w14:textId="3267150C" w:rsidR="006305F6" w:rsidRPr="006346D6" w:rsidRDefault="006305F6" w:rsidP="003F01CE">
      <w:pPr>
        <w:spacing w:line="360" w:lineRule="auto"/>
        <w:jc w:val="both"/>
        <w:rPr>
          <w:sz w:val="24"/>
          <w:szCs w:val="24"/>
        </w:rPr>
      </w:pPr>
      <w:proofErr w:type="gramStart"/>
      <w:r w:rsidRPr="006346D6">
        <w:rPr>
          <w:i/>
          <w:iCs/>
          <w:sz w:val="24"/>
          <w:szCs w:val="24"/>
        </w:rPr>
        <w:t>Image 1,</w:t>
      </w:r>
      <w:proofErr w:type="gramEnd"/>
      <w:r w:rsidRPr="006346D6">
        <w:rPr>
          <w:i/>
          <w:iCs/>
          <w:sz w:val="24"/>
          <w:szCs w:val="24"/>
        </w:rPr>
        <w:t xml:space="preserve"> </w:t>
      </w:r>
      <w:r w:rsidRPr="006346D6">
        <w:rPr>
          <w:sz w:val="24"/>
          <w:szCs w:val="24"/>
        </w:rPr>
        <w:t xml:space="preserve">above shows the location of the snowsports centre and development. The environmental features have also been noted in order to protect this when development occurs. Provided by </w:t>
      </w:r>
      <w:r w:rsidRPr="006346D6">
        <w:rPr>
          <w:noProof/>
          <w:sz w:val="24"/>
          <w:szCs w:val="24"/>
        </w:rPr>
        <w:t xml:space="preserve">Midlothian Council, 2019. </w:t>
      </w:r>
    </w:p>
    <w:p w14:paraId="43FF0A5D" w14:textId="4AE6DDF9" w:rsidR="006305F6" w:rsidRPr="006346D6" w:rsidRDefault="006305F6" w:rsidP="003F01CE">
      <w:pPr>
        <w:spacing w:line="360" w:lineRule="auto"/>
        <w:jc w:val="both"/>
        <w:rPr>
          <w:sz w:val="24"/>
          <w:szCs w:val="24"/>
        </w:rPr>
      </w:pPr>
      <w:r w:rsidRPr="006346D6">
        <w:rPr>
          <w:sz w:val="24"/>
          <w:szCs w:val="24"/>
        </w:rPr>
        <w:t xml:space="preserve">This </w:t>
      </w:r>
      <w:r w:rsidR="008E3DDB" w:rsidRPr="006346D6">
        <w:rPr>
          <w:sz w:val="24"/>
          <w:szCs w:val="24"/>
        </w:rPr>
        <w:t>report</w:t>
      </w:r>
      <w:r w:rsidRPr="006346D6">
        <w:rPr>
          <w:sz w:val="24"/>
          <w:szCs w:val="24"/>
        </w:rPr>
        <w:t xml:space="preserve"> will critically evaluate one of the environmental impacts which have been included within the development report. This will look at specifically the positives and negatives in terms of assessing and mitigating the environmental impacts. Along with this, the potential need for an environmental impact assessment (EIA) will be discussed in order to fully address the environment and sustainability of Hillend. </w:t>
      </w:r>
    </w:p>
    <w:p w14:paraId="6CC9ED5A" w14:textId="00AE260C" w:rsidR="006305F6" w:rsidRPr="006346D6" w:rsidRDefault="006305F6" w:rsidP="003F01CE">
      <w:pPr>
        <w:spacing w:line="360" w:lineRule="auto"/>
        <w:jc w:val="both"/>
        <w:rPr>
          <w:sz w:val="24"/>
          <w:szCs w:val="24"/>
        </w:rPr>
      </w:pPr>
      <w:r w:rsidRPr="006346D6">
        <w:rPr>
          <w:sz w:val="24"/>
          <w:szCs w:val="24"/>
        </w:rPr>
        <w:t xml:space="preserve">Focussing specifically on Noise and Vibration as a potential impact. </w:t>
      </w:r>
      <w:r w:rsidR="006B3803" w:rsidRPr="006346D6">
        <w:rPr>
          <w:sz w:val="24"/>
          <w:szCs w:val="24"/>
        </w:rPr>
        <w:t xml:space="preserve">Noise pollution is </w:t>
      </w:r>
      <w:r w:rsidR="00EC5D8C" w:rsidRPr="006346D6">
        <w:rPr>
          <w:sz w:val="24"/>
          <w:szCs w:val="24"/>
        </w:rPr>
        <w:t>unnecessary</w:t>
      </w:r>
      <w:r w:rsidR="006B3803" w:rsidRPr="006346D6">
        <w:rPr>
          <w:sz w:val="24"/>
          <w:szCs w:val="24"/>
        </w:rPr>
        <w:t xml:space="preserve"> and unwanted sounds which occur in the environment. Noise can heavily impact the health of </w:t>
      </w:r>
      <w:r w:rsidR="00EC5D8C" w:rsidRPr="006346D6">
        <w:rPr>
          <w:sz w:val="24"/>
          <w:szCs w:val="24"/>
        </w:rPr>
        <w:t>individuals</w:t>
      </w:r>
      <w:r w:rsidR="006B3803" w:rsidRPr="006346D6">
        <w:rPr>
          <w:sz w:val="24"/>
          <w:szCs w:val="24"/>
        </w:rPr>
        <w:t xml:space="preserve"> </w:t>
      </w:r>
      <w:r w:rsidR="00EC5D8C" w:rsidRPr="006346D6">
        <w:rPr>
          <w:sz w:val="24"/>
          <w:szCs w:val="24"/>
        </w:rPr>
        <w:t>and species living within the environment. D</w:t>
      </w:r>
      <w:r w:rsidR="006B3803" w:rsidRPr="006346D6">
        <w:rPr>
          <w:sz w:val="24"/>
          <w:szCs w:val="24"/>
        </w:rPr>
        <w:t xml:space="preserve">ue to population growth it is likely to increase over time as </w:t>
      </w:r>
      <w:r w:rsidR="00EC5D8C" w:rsidRPr="006346D6">
        <w:rPr>
          <w:noProof/>
          <w:sz w:val="24"/>
          <w:szCs w:val="24"/>
        </w:rPr>
        <w:t>Goines et al, 2007</w:t>
      </w:r>
      <w:r w:rsidR="006B3803" w:rsidRPr="006346D6">
        <w:rPr>
          <w:sz w:val="24"/>
          <w:szCs w:val="24"/>
        </w:rPr>
        <w:t xml:space="preserve"> stated on her article on noise pollution. </w:t>
      </w:r>
    </w:p>
    <w:p w14:paraId="7AD6F169" w14:textId="4D98C3A0" w:rsidR="0038708D" w:rsidRPr="006346D6" w:rsidRDefault="00347640" w:rsidP="003F01CE">
      <w:pPr>
        <w:spacing w:line="360" w:lineRule="auto"/>
        <w:jc w:val="both"/>
        <w:rPr>
          <w:sz w:val="24"/>
          <w:szCs w:val="24"/>
        </w:rPr>
      </w:pPr>
      <w:r w:rsidRPr="006346D6">
        <w:rPr>
          <w:sz w:val="24"/>
          <w:szCs w:val="24"/>
        </w:rPr>
        <w:t xml:space="preserve">Noise and vibration in the development will be most apparent during construction and operation at a range of levels and processes. </w:t>
      </w:r>
    </w:p>
    <w:p w14:paraId="7895B6E0" w14:textId="78F7699D" w:rsidR="0088016E" w:rsidRPr="006346D6" w:rsidRDefault="0088016E" w:rsidP="003F01CE">
      <w:pPr>
        <w:spacing w:line="360" w:lineRule="auto"/>
        <w:jc w:val="both"/>
        <w:rPr>
          <w:sz w:val="24"/>
          <w:szCs w:val="24"/>
          <w:u w:val="single"/>
        </w:rPr>
      </w:pPr>
      <w:r w:rsidRPr="006346D6">
        <w:rPr>
          <w:sz w:val="24"/>
          <w:szCs w:val="24"/>
          <w:u w:val="single"/>
        </w:rPr>
        <w:lastRenderedPageBreak/>
        <w:t>Evaluation</w:t>
      </w:r>
    </w:p>
    <w:p w14:paraId="5EA444EF" w14:textId="7B8D61E5" w:rsidR="00BE48D0" w:rsidRPr="006346D6" w:rsidRDefault="00BE48D0" w:rsidP="003F01CE">
      <w:pPr>
        <w:spacing w:line="360" w:lineRule="auto"/>
        <w:jc w:val="both"/>
        <w:rPr>
          <w:sz w:val="24"/>
          <w:szCs w:val="24"/>
          <w:u w:val="single"/>
        </w:rPr>
      </w:pPr>
      <w:r w:rsidRPr="006346D6">
        <w:rPr>
          <w:sz w:val="24"/>
          <w:szCs w:val="24"/>
          <w:u w:val="single"/>
        </w:rPr>
        <w:t xml:space="preserve">Construction </w:t>
      </w:r>
    </w:p>
    <w:p w14:paraId="79F19463" w14:textId="0043DE84" w:rsidR="00BE48D0" w:rsidRPr="006346D6" w:rsidRDefault="00BE48D0" w:rsidP="003F01CE">
      <w:pPr>
        <w:spacing w:line="360" w:lineRule="auto"/>
        <w:jc w:val="both"/>
        <w:rPr>
          <w:sz w:val="24"/>
          <w:szCs w:val="24"/>
          <w:u w:val="single"/>
        </w:rPr>
      </w:pPr>
      <w:r w:rsidRPr="006346D6">
        <w:rPr>
          <w:sz w:val="24"/>
          <w:szCs w:val="24"/>
          <w:u w:val="single"/>
        </w:rPr>
        <w:t>Noise</w:t>
      </w:r>
    </w:p>
    <w:p w14:paraId="51BFC327" w14:textId="15DE7BB1" w:rsidR="00347640" w:rsidRPr="006346D6" w:rsidRDefault="00347640" w:rsidP="003F01CE">
      <w:pPr>
        <w:spacing w:line="360" w:lineRule="auto"/>
        <w:jc w:val="both"/>
        <w:rPr>
          <w:sz w:val="24"/>
          <w:szCs w:val="24"/>
        </w:rPr>
      </w:pPr>
      <w:r w:rsidRPr="006346D6">
        <w:rPr>
          <w:color w:val="000000" w:themeColor="text1"/>
          <w:sz w:val="24"/>
          <w:szCs w:val="24"/>
        </w:rPr>
        <w:t xml:space="preserve">Construction is the first phase that will occur on the development. </w:t>
      </w:r>
      <w:r w:rsidR="00D0780F" w:rsidRPr="006346D6">
        <w:rPr>
          <w:noProof/>
          <w:color w:val="000000" w:themeColor="text1"/>
          <w:sz w:val="24"/>
          <w:szCs w:val="24"/>
        </w:rPr>
        <w:t xml:space="preserve">Midlothian Council, 2019 </w:t>
      </w:r>
      <w:r w:rsidRPr="006346D6">
        <w:rPr>
          <w:color w:val="000000" w:themeColor="text1"/>
          <w:sz w:val="24"/>
          <w:szCs w:val="24"/>
        </w:rPr>
        <w:t>have stated that they will aim to prevent any noise from the development occurring which can impact residents and the surrounding environment. British standards</w:t>
      </w:r>
      <w:r w:rsidR="005434EA" w:rsidRPr="006346D6">
        <w:rPr>
          <w:color w:val="000000" w:themeColor="text1"/>
          <w:sz w:val="24"/>
          <w:szCs w:val="24"/>
        </w:rPr>
        <w:t xml:space="preserve"> (BS)</w:t>
      </w:r>
      <w:r w:rsidRPr="006346D6">
        <w:rPr>
          <w:color w:val="000000" w:themeColor="text1"/>
          <w:sz w:val="24"/>
          <w:szCs w:val="24"/>
        </w:rPr>
        <w:t xml:space="preserve"> have been set to help improve the overall management and sustainability of projects or developments the </w:t>
      </w:r>
      <w:r w:rsidR="00D0780F" w:rsidRPr="006346D6">
        <w:rPr>
          <w:noProof/>
          <w:color w:val="000000" w:themeColor="text1"/>
          <w:sz w:val="24"/>
          <w:szCs w:val="24"/>
        </w:rPr>
        <w:t xml:space="preserve">BSI Group, 2018 </w:t>
      </w:r>
      <w:r w:rsidRPr="006346D6">
        <w:rPr>
          <w:color w:val="000000" w:themeColor="text1"/>
          <w:sz w:val="24"/>
          <w:szCs w:val="24"/>
        </w:rPr>
        <w:t xml:space="preserve">outlined. </w:t>
      </w:r>
      <w:r w:rsidR="005434EA" w:rsidRPr="006346D6">
        <w:rPr>
          <w:color w:val="000000" w:themeColor="text1"/>
          <w:sz w:val="24"/>
          <w:szCs w:val="24"/>
        </w:rPr>
        <w:t xml:space="preserve">The noise from construction has been outlined in the BS 5228 where noise from emissions, construction, structures </w:t>
      </w:r>
      <w:r w:rsidR="005434EA" w:rsidRPr="006346D6">
        <w:rPr>
          <w:sz w:val="24"/>
          <w:szCs w:val="24"/>
        </w:rPr>
        <w:t xml:space="preserve">and distance have been measured. It has been stated by </w:t>
      </w:r>
      <w:r w:rsidR="00D0780F" w:rsidRPr="006346D6">
        <w:rPr>
          <w:noProof/>
          <w:sz w:val="24"/>
          <w:szCs w:val="24"/>
        </w:rPr>
        <w:t>Midlothian</w:t>
      </w:r>
      <w:r w:rsidR="006E6CD2" w:rsidRPr="006346D6">
        <w:rPr>
          <w:noProof/>
          <w:sz w:val="24"/>
          <w:szCs w:val="24"/>
        </w:rPr>
        <w:t xml:space="preserve"> </w:t>
      </w:r>
      <w:r w:rsidR="00D0780F" w:rsidRPr="006346D6">
        <w:rPr>
          <w:noProof/>
          <w:sz w:val="24"/>
          <w:szCs w:val="24"/>
        </w:rPr>
        <w:t xml:space="preserve">Council, 2019 </w:t>
      </w:r>
      <w:r w:rsidR="005434EA" w:rsidRPr="006346D6">
        <w:rPr>
          <w:sz w:val="24"/>
          <w:szCs w:val="24"/>
        </w:rPr>
        <w:t xml:space="preserve">a construction limit of 70 decibels (dB) have been deemed acceptable between the hours of 7am and 7pm (total of 12 hours). An impact of 70dB have been said to have minor adverse on the noise from construction where the significance of this is insignificant. Anything above 71dB would be significant. </w:t>
      </w:r>
      <w:r w:rsidR="00C33763" w:rsidRPr="006346D6">
        <w:rPr>
          <w:sz w:val="24"/>
          <w:szCs w:val="24"/>
        </w:rPr>
        <w:t xml:space="preserve">Under the </w:t>
      </w:r>
      <w:r w:rsidR="00D0780F" w:rsidRPr="006346D6">
        <w:rPr>
          <w:noProof/>
          <w:sz w:val="24"/>
          <w:szCs w:val="24"/>
        </w:rPr>
        <w:t xml:space="preserve">Health and Safety Executive, 2005 </w:t>
      </w:r>
      <w:r w:rsidR="00C33763" w:rsidRPr="006346D6">
        <w:rPr>
          <w:sz w:val="24"/>
          <w:szCs w:val="24"/>
        </w:rPr>
        <w:t xml:space="preserve">controlling noise at work regulations it states that personal noise exposure should not exceed a weekly or daily limit of </w:t>
      </w:r>
      <w:r w:rsidR="00E8651C" w:rsidRPr="006346D6">
        <w:rPr>
          <w:sz w:val="24"/>
          <w:szCs w:val="24"/>
        </w:rPr>
        <w:t xml:space="preserve">80dB as a lower limit. It can be said that the noise levels from construction are estimated to be at a maximum of 70dB and is therefore would have no significant impacts on health or environment. </w:t>
      </w:r>
    </w:p>
    <w:p w14:paraId="776EBE47" w14:textId="332E0DDA" w:rsidR="008E3DDB" w:rsidRPr="006346D6" w:rsidRDefault="00301871" w:rsidP="003F01CE">
      <w:pPr>
        <w:spacing w:line="360" w:lineRule="auto"/>
        <w:jc w:val="both"/>
        <w:rPr>
          <w:noProof/>
          <w:sz w:val="24"/>
          <w:szCs w:val="24"/>
        </w:rPr>
      </w:pPr>
      <w:r w:rsidRPr="006346D6">
        <w:rPr>
          <w:sz w:val="24"/>
          <w:szCs w:val="24"/>
        </w:rPr>
        <w:t xml:space="preserve">The noise survey was undertaken is various areas of the proposed development. This was conducted using various instruments such as pre-amplifier, microphone and a sound level meter. All instruments have been </w:t>
      </w:r>
      <w:r w:rsidR="00863F43" w:rsidRPr="006346D6">
        <w:rPr>
          <w:sz w:val="24"/>
          <w:szCs w:val="24"/>
        </w:rPr>
        <w:t>accredited</w:t>
      </w:r>
      <w:r w:rsidRPr="006346D6">
        <w:rPr>
          <w:sz w:val="24"/>
          <w:szCs w:val="24"/>
        </w:rPr>
        <w:t xml:space="preserve"> by the UKAS </w:t>
      </w:r>
      <w:r w:rsidR="00863F43" w:rsidRPr="006346D6">
        <w:rPr>
          <w:sz w:val="24"/>
          <w:szCs w:val="24"/>
        </w:rPr>
        <w:t>Laboratory</w:t>
      </w:r>
      <w:r w:rsidRPr="006346D6">
        <w:rPr>
          <w:sz w:val="24"/>
          <w:szCs w:val="24"/>
        </w:rPr>
        <w:t xml:space="preserve"> and were checked pre and post survey.  </w:t>
      </w:r>
      <w:r w:rsidR="00863F43" w:rsidRPr="006346D6">
        <w:rPr>
          <w:sz w:val="24"/>
          <w:szCs w:val="24"/>
        </w:rPr>
        <w:t>Short- and long-term</w:t>
      </w:r>
      <w:r w:rsidRPr="006346D6">
        <w:rPr>
          <w:sz w:val="24"/>
          <w:szCs w:val="24"/>
        </w:rPr>
        <w:t xml:space="preserve"> measurement were taken – 16 hours during the day and 8 hours during the night. Data was gathered and compared against day and night. </w:t>
      </w:r>
      <w:r w:rsidR="00863F43" w:rsidRPr="006346D6">
        <w:rPr>
          <w:sz w:val="24"/>
          <w:szCs w:val="24"/>
        </w:rPr>
        <w:t>Measurements</w:t>
      </w:r>
      <w:r w:rsidRPr="006346D6">
        <w:rPr>
          <w:sz w:val="24"/>
          <w:szCs w:val="24"/>
        </w:rPr>
        <w:t xml:space="preserve"> were taken over a range of </w:t>
      </w:r>
      <w:r w:rsidR="000671E3" w:rsidRPr="006346D6">
        <w:rPr>
          <w:sz w:val="24"/>
          <w:szCs w:val="24"/>
        </w:rPr>
        <w:t xml:space="preserve">days. The </w:t>
      </w:r>
      <w:r w:rsidR="00863F43" w:rsidRPr="006346D6">
        <w:rPr>
          <w:sz w:val="24"/>
          <w:szCs w:val="24"/>
        </w:rPr>
        <w:t>measurements</w:t>
      </w:r>
      <w:r w:rsidR="000671E3" w:rsidRPr="006346D6">
        <w:rPr>
          <w:sz w:val="24"/>
          <w:szCs w:val="24"/>
        </w:rPr>
        <w:t xml:space="preserve"> were first taken at Swanston Village. It found that sounds levels were 45dB </w:t>
      </w:r>
      <w:r w:rsidR="00EC2F90" w:rsidRPr="006346D6">
        <w:rPr>
          <w:sz w:val="24"/>
          <w:szCs w:val="24"/>
        </w:rPr>
        <w:t xml:space="preserve">(short term) </w:t>
      </w:r>
      <w:r w:rsidR="000671E3" w:rsidRPr="006346D6">
        <w:rPr>
          <w:sz w:val="24"/>
          <w:szCs w:val="24"/>
        </w:rPr>
        <w:t xml:space="preserve">and 46dB </w:t>
      </w:r>
      <w:r w:rsidR="00EC2F90" w:rsidRPr="006346D6">
        <w:rPr>
          <w:sz w:val="24"/>
          <w:szCs w:val="24"/>
        </w:rPr>
        <w:t>(long term)</w:t>
      </w:r>
      <w:r w:rsidR="00C35EA7" w:rsidRPr="006346D6">
        <w:rPr>
          <w:sz w:val="24"/>
          <w:szCs w:val="24"/>
        </w:rPr>
        <w:t xml:space="preserve">. </w:t>
      </w:r>
      <w:r w:rsidR="000671E3" w:rsidRPr="006346D6">
        <w:rPr>
          <w:sz w:val="24"/>
          <w:szCs w:val="24"/>
        </w:rPr>
        <w:t xml:space="preserve">The second readings were taken at Calderstones where noise levels were 44dB </w:t>
      </w:r>
      <w:r w:rsidR="00EC2F90" w:rsidRPr="006346D6">
        <w:rPr>
          <w:sz w:val="24"/>
          <w:szCs w:val="24"/>
        </w:rPr>
        <w:t xml:space="preserve">(short) </w:t>
      </w:r>
      <w:r w:rsidR="000671E3" w:rsidRPr="006346D6">
        <w:rPr>
          <w:sz w:val="24"/>
          <w:szCs w:val="24"/>
        </w:rPr>
        <w:t>and 45dB</w:t>
      </w:r>
      <w:r w:rsidR="00EC2F90" w:rsidRPr="006346D6">
        <w:rPr>
          <w:sz w:val="24"/>
          <w:szCs w:val="24"/>
        </w:rPr>
        <w:t xml:space="preserve"> (long)</w:t>
      </w:r>
      <w:r w:rsidR="000671E3" w:rsidRPr="006346D6">
        <w:rPr>
          <w:sz w:val="24"/>
          <w:szCs w:val="24"/>
        </w:rPr>
        <w:t xml:space="preserve">, again noise levels did not change </w:t>
      </w:r>
      <w:r w:rsidR="00863F43" w:rsidRPr="006346D6">
        <w:rPr>
          <w:sz w:val="24"/>
          <w:szCs w:val="24"/>
        </w:rPr>
        <w:t>significantly</w:t>
      </w:r>
      <w:r w:rsidR="000671E3" w:rsidRPr="006346D6">
        <w:rPr>
          <w:sz w:val="24"/>
          <w:szCs w:val="24"/>
        </w:rPr>
        <w:t xml:space="preserve">. The last reading was taken at the Access Road with readings of 46dB </w:t>
      </w:r>
      <w:r w:rsidR="00EC2F90" w:rsidRPr="006346D6">
        <w:rPr>
          <w:sz w:val="24"/>
          <w:szCs w:val="24"/>
        </w:rPr>
        <w:t xml:space="preserve">(short) </w:t>
      </w:r>
      <w:r w:rsidR="000671E3" w:rsidRPr="006346D6">
        <w:rPr>
          <w:sz w:val="24"/>
          <w:szCs w:val="24"/>
        </w:rPr>
        <w:t xml:space="preserve">and 49dB </w:t>
      </w:r>
      <w:r w:rsidR="00EC2F90" w:rsidRPr="006346D6">
        <w:rPr>
          <w:sz w:val="24"/>
          <w:szCs w:val="24"/>
        </w:rPr>
        <w:t xml:space="preserve">(long) </w:t>
      </w:r>
      <w:r w:rsidR="000671E3" w:rsidRPr="006346D6">
        <w:rPr>
          <w:sz w:val="24"/>
          <w:szCs w:val="24"/>
        </w:rPr>
        <w:t xml:space="preserve">with a difference of 3dB, although slightly higher than previous there was little change in noise from day and night. As well as this the readings taken did not exceed the </w:t>
      </w:r>
      <w:r w:rsidR="00E43687" w:rsidRPr="006346D6">
        <w:rPr>
          <w:sz w:val="24"/>
          <w:szCs w:val="24"/>
        </w:rPr>
        <w:t xml:space="preserve">limit of 70dB set by Midlothian Council. Which is a </w:t>
      </w:r>
      <w:r w:rsidR="00E43687" w:rsidRPr="006346D6">
        <w:rPr>
          <w:sz w:val="24"/>
          <w:szCs w:val="24"/>
        </w:rPr>
        <w:lastRenderedPageBreak/>
        <w:t>positive result in addressing noise and the environment</w:t>
      </w:r>
      <w:r w:rsidR="00EC2F90" w:rsidRPr="006346D6">
        <w:rPr>
          <w:sz w:val="24"/>
          <w:szCs w:val="24"/>
        </w:rPr>
        <w:t>, however it was not clear when exactly each reading was taken for short and long term</w:t>
      </w:r>
      <w:r w:rsidR="0072325F" w:rsidRPr="006346D6">
        <w:rPr>
          <w:sz w:val="24"/>
          <w:szCs w:val="24"/>
        </w:rPr>
        <w:t xml:space="preserve"> and using which instrument</w:t>
      </w:r>
      <w:r w:rsidR="00EC2F90" w:rsidRPr="006346D6">
        <w:rPr>
          <w:sz w:val="24"/>
          <w:szCs w:val="24"/>
        </w:rPr>
        <w:t xml:space="preserve">. </w:t>
      </w:r>
      <w:r w:rsidR="0072325F" w:rsidRPr="006346D6">
        <w:rPr>
          <w:sz w:val="24"/>
          <w:szCs w:val="24"/>
        </w:rPr>
        <w:t xml:space="preserve">During this measurement some factors were not considered which </w:t>
      </w:r>
      <w:r w:rsidR="00D0780F" w:rsidRPr="006346D6">
        <w:rPr>
          <w:noProof/>
          <w:sz w:val="24"/>
          <w:szCs w:val="24"/>
        </w:rPr>
        <w:t>WHO, 2011</w:t>
      </w:r>
      <w:r w:rsidR="0072325F" w:rsidRPr="006346D6">
        <w:rPr>
          <w:sz w:val="24"/>
          <w:szCs w:val="24"/>
        </w:rPr>
        <w:t xml:space="preserve"> outlined. This includes instrument influences. Each method works differently so different levels decibels of noise may be picked up. Location is another main subject within this, as </w:t>
      </w:r>
      <w:r w:rsidR="00D0780F" w:rsidRPr="006346D6">
        <w:rPr>
          <w:noProof/>
          <w:sz w:val="24"/>
          <w:szCs w:val="24"/>
        </w:rPr>
        <w:t>WHO, 2011</w:t>
      </w:r>
      <w:r w:rsidR="0072325F" w:rsidRPr="006346D6">
        <w:rPr>
          <w:sz w:val="24"/>
          <w:szCs w:val="24"/>
        </w:rPr>
        <w:t xml:space="preserve"> also noted that it can be hard to quantify noise as if measuring closer to source it will be higher, but the development at Hillend has not been conducted yet so it is impossible to identify what the noise levels would be. Human error can also influence these results due to incorrect instrument use. </w:t>
      </w:r>
      <w:r w:rsidR="00D0780F" w:rsidRPr="006346D6">
        <w:rPr>
          <w:noProof/>
          <w:sz w:val="24"/>
          <w:szCs w:val="24"/>
        </w:rPr>
        <w:t>Bruel, 2008</w:t>
      </w:r>
      <w:r w:rsidR="0072325F" w:rsidRPr="006346D6">
        <w:rPr>
          <w:sz w:val="24"/>
          <w:szCs w:val="24"/>
        </w:rPr>
        <w:t xml:space="preserve"> also stated that </w:t>
      </w:r>
      <w:r w:rsidR="00863F43" w:rsidRPr="006346D6">
        <w:rPr>
          <w:sz w:val="24"/>
          <w:szCs w:val="24"/>
        </w:rPr>
        <w:t xml:space="preserve">noise data should be effectively recorded along with the individual that conducted it. This has not been outlined in the EIA report for Hillend. </w:t>
      </w:r>
      <w:r w:rsidR="008E3DDB" w:rsidRPr="006346D6">
        <w:rPr>
          <w:sz w:val="24"/>
          <w:szCs w:val="24"/>
        </w:rPr>
        <w:t xml:space="preserve">Suggesting that there needs to be more clarity on these to ensure best practise has been carried out. </w:t>
      </w:r>
    </w:p>
    <w:p w14:paraId="3E506476" w14:textId="133BEDCD" w:rsidR="00BE48D0" w:rsidRPr="006346D6" w:rsidRDefault="00E43687" w:rsidP="003F01CE">
      <w:pPr>
        <w:spacing w:line="360" w:lineRule="auto"/>
        <w:jc w:val="both"/>
        <w:rPr>
          <w:sz w:val="24"/>
          <w:szCs w:val="24"/>
        </w:rPr>
      </w:pPr>
      <w:r w:rsidRPr="006346D6">
        <w:rPr>
          <w:sz w:val="24"/>
          <w:szCs w:val="24"/>
        </w:rPr>
        <w:t>Too add, during th</w:t>
      </w:r>
      <w:r w:rsidR="00863F43" w:rsidRPr="006346D6">
        <w:rPr>
          <w:sz w:val="24"/>
          <w:szCs w:val="24"/>
        </w:rPr>
        <w:t xml:space="preserve">ese </w:t>
      </w:r>
      <w:r w:rsidRPr="006346D6">
        <w:rPr>
          <w:sz w:val="24"/>
          <w:szCs w:val="24"/>
        </w:rPr>
        <w:t xml:space="preserve">observations were taken at each location and found that </w:t>
      </w:r>
      <w:r w:rsidR="00C35EA7" w:rsidRPr="006346D6">
        <w:rPr>
          <w:sz w:val="24"/>
          <w:szCs w:val="24"/>
        </w:rPr>
        <w:t>noise generally came from the bypass</w:t>
      </w:r>
      <w:r w:rsidRPr="006346D6">
        <w:rPr>
          <w:sz w:val="24"/>
          <w:szCs w:val="24"/>
        </w:rPr>
        <w:t xml:space="preserve">. The environmental </w:t>
      </w:r>
      <w:r w:rsidR="00863F43" w:rsidRPr="006346D6">
        <w:rPr>
          <w:sz w:val="24"/>
          <w:szCs w:val="24"/>
        </w:rPr>
        <w:t>conditions</w:t>
      </w:r>
      <w:r w:rsidRPr="006346D6">
        <w:rPr>
          <w:sz w:val="24"/>
          <w:szCs w:val="24"/>
        </w:rPr>
        <w:t xml:space="preserve"> during this did not influence data as there was no rainfall and short intervals of wind. </w:t>
      </w:r>
      <w:r w:rsidR="00863F43" w:rsidRPr="006346D6">
        <w:rPr>
          <w:sz w:val="24"/>
          <w:szCs w:val="24"/>
        </w:rPr>
        <w:t>Again, human error can influence this as noise can be subjective and travels therefor</w:t>
      </w:r>
      <w:r w:rsidR="006E6CD2" w:rsidRPr="006346D6">
        <w:rPr>
          <w:sz w:val="24"/>
          <w:szCs w:val="24"/>
        </w:rPr>
        <w:t>e</w:t>
      </w:r>
      <w:r w:rsidR="00863F43" w:rsidRPr="006346D6">
        <w:rPr>
          <w:sz w:val="24"/>
          <w:szCs w:val="24"/>
        </w:rPr>
        <w:t xml:space="preserve"> this should be taken as an estimation and not actual real observations due to the probability that it could be incorrect. </w:t>
      </w:r>
    </w:p>
    <w:p w14:paraId="5619090A" w14:textId="57AC4C5E" w:rsidR="00BE48D0" w:rsidRPr="006346D6" w:rsidRDefault="00BE48D0" w:rsidP="003F01CE">
      <w:pPr>
        <w:spacing w:line="360" w:lineRule="auto"/>
        <w:jc w:val="both"/>
        <w:rPr>
          <w:sz w:val="24"/>
          <w:szCs w:val="24"/>
          <w:u w:val="single"/>
        </w:rPr>
      </w:pPr>
      <w:r w:rsidRPr="006346D6">
        <w:rPr>
          <w:sz w:val="24"/>
          <w:szCs w:val="24"/>
          <w:u w:val="single"/>
        </w:rPr>
        <w:t>Vibration</w:t>
      </w:r>
    </w:p>
    <w:p w14:paraId="12ECD235" w14:textId="418E5291" w:rsidR="00E8651C" w:rsidRPr="006346D6" w:rsidRDefault="00E8651C" w:rsidP="003F01CE">
      <w:pPr>
        <w:spacing w:line="360" w:lineRule="auto"/>
        <w:jc w:val="both"/>
        <w:rPr>
          <w:sz w:val="24"/>
          <w:szCs w:val="24"/>
        </w:rPr>
      </w:pPr>
      <w:r w:rsidRPr="006346D6">
        <w:rPr>
          <w:sz w:val="24"/>
          <w:szCs w:val="24"/>
        </w:rPr>
        <w:t>As for vibration guidelines for this have been outlined, however there has been no measurement</w:t>
      </w:r>
      <w:r w:rsidR="003C06F7" w:rsidRPr="006346D6">
        <w:rPr>
          <w:sz w:val="24"/>
          <w:szCs w:val="24"/>
        </w:rPr>
        <w:t>s</w:t>
      </w:r>
      <w:r w:rsidRPr="006346D6">
        <w:rPr>
          <w:sz w:val="24"/>
          <w:szCs w:val="24"/>
        </w:rPr>
        <w:t xml:space="preserve"> or figure</w:t>
      </w:r>
      <w:r w:rsidR="003C06F7" w:rsidRPr="006346D6">
        <w:rPr>
          <w:sz w:val="24"/>
          <w:szCs w:val="24"/>
        </w:rPr>
        <w:t>s</w:t>
      </w:r>
      <w:r w:rsidRPr="006346D6">
        <w:rPr>
          <w:sz w:val="24"/>
          <w:szCs w:val="24"/>
        </w:rPr>
        <w:t xml:space="preserve"> provided to estimate the damage from vibration. This shows negative practise towards local residents and the environment in which may experience significant impacts from this. </w:t>
      </w:r>
      <w:r w:rsidR="003C06F7" w:rsidRPr="006346D6">
        <w:rPr>
          <w:sz w:val="24"/>
          <w:szCs w:val="24"/>
        </w:rPr>
        <w:t xml:space="preserve">The </w:t>
      </w:r>
      <w:r w:rsidR="00D0780F" w:rsidRPr="006346D6">
        <w:rPr>
          <w:noProof/>
          <w:sz w:val="24"/>
          <w:szCs w:val="24"/>
        </w:rPr>
        <w:t xml:space="preserve">UK Government, 2005 </w:t>
      </w:r>
      <w:r w:rsidR="003C06F7" w:rsidRPr="006346D6">
        <w:rPr>
          <w:sz w:val="24"/>
          <w:szCs w:val="24"/>
        </w:rPr>
        <w:t xml:space="preserve">has </w:t>
      </w:r>
      <w:r w:rsidR="00D0780F" w:rsidRPr="006346D6">
        <w:rPr>
          <w:sz w:val="24"/>
          <w:szCs w:val="24"/>
        </w:rPr>
        <w:t>recommended</w:t>
      </w:r>
      <w:r w:rsidR="003C06F7" w:rsidRPr="006346D6">
        <w:rPr>
          <w:sz w:val="24"/>
          <w:szCs w:val="24"/>
        </w:rPr>
        <w:t xml:space="preserve"> </w:t>
      </w:r>
      <w:r w:rsidR="00CC4473" w:rsidRPr="006346D6">
        <w:rPr>
          <w:sz w:val="24"/>
          <w:szCs w:val="24"/>
        </w:rPr>
        <w:t xml:space="preserve">an exposure limit in the control of vibration at work regulations which state that whole body vibration should not exceed 1.15mm/s. This can arise from machinery, earth-moving machines or structure vibration which can heavily impact an </w:t>
      </w:r>
      <w:r w:rsidR="00863F43" w:rsidRPr="006346D6">
        <w:rPr>
          <w:sz w:val="24"/>
          <w:szCs w:val="24"/>
        </w:rPr>
        <w:t>individual’s</w:t>
      </w:r>
      <w:r w:rsidR="00CC4473" w:rsidRPr="006346D6">
        <w:rPr>
          <w:sz w:val="24"/>
          <w:szCs w:val="24"/>
        </w:rPr>
        <w:t xml:space="preserve"> health – particularly for employees as the </w:t>
      </w:r>
      <w:r w:rsidR="008C0D7B" w:rsidRPr="006346D6">
        <w:rPr>
          <w:noProof/>
          <w:sz w:val="24"/>
          <w:szCs w:val="24"/>
        </w:rPr>
        <w:t>Health</w:t>
      </w:r>
      <w:r w:rsidR="008C0D7B">
        <w:rPr>
          <w:noProof/>
          <w:sz w:val="24"/>
          <w:szCs w:val="24"/>
        </w:rPr>
        <w:t xml:space="preserve"> a</w:t>
      </w:r>
      <w:r w:rsidR="008C0D7B" w:rsidRPr="006346D6">
        <w:rPr>
          <w:noProof/>
          <w:sz w:val="24"/>
          <w:szCs w:val="24"/>
        </w:rPr>
        <w:t>nd</w:t>
      </w:r>
      <w:r w:rsidR="008C0D7B">
        <w:rPr>
          <w:noProof/>
          <w:sz w:val="24"/>
          <w:szCs w:val="24"/>
        </w:rPr>
        <w:t xml:space="preserve"> </w:t>
      </w:r>
      <w:r w:rsidR="008C0D7B" w:rsidRPr="006346D6">
        <w:rPr>
          <w:noProof/>
          <w:sz w:val="24"/>
          <w:szCs w:val="24"/>
        </w:rPr>
        <w:t>Safe</w:t>
      </w:r>
      <w:r w:rsidR="008C0D7B">
        <w:rPr>
          <w:noProof/>
          <w:sz w:val="24"/>
          <w:szCs w:val="24"/>
        </w:rPr>
        <w:t>t</w:t>
      </w:r>
      <w:r w:rsidR="008C0D7B" w:rsidRPr="006346D6">
        <w:rPr>
          <w:noProof/>
          <w:sz w:val="24"/>
          <w:szCs w:val="24"/>
        </w:rPr>
        <w:t>y</w:t>
      </w:r>
      <w:r w:rsidR="008C0D7B">
        <w:rPr>
          <w:noProof/>
          <w:sz w:val="24"/>
          <w:szCs w:val="24"/>
        </w:rPr>
        <w:t xml:space="preserve"> </w:t>
      </w:r>
      <w:r w:rsidR="008C0D7B" w:rsidRPr="006346D6">
        <w:rPr>
          <w:noProof/>
          <w:sz w:val="24"/>
          <w:szCs w:val="24"/>
        </w:rPr>
        <w:t>Executive, 2005</w:t>
      </w:r>
      <w:r w:rsidR="008C0D7B">
        <w:rPr>
          <w:noProof/>
          <w:sz w:val="24"/>
          <w:szCs w:val="24"/>
        </w:rPr>
        <w:t xml:space="preserve"> </w:t>
      </w:r>
      <w:r w:rsidR="00CC4473" w:rsidRPr="006346D6">
        <w:rPr>
          <w:sz w:val="24"/>
          <w:szCs w:val="24"/>
        </w:rPr>
        <w:t xml:space="preserve">stated. </w:t>
      </w:r>
      <w:r w:rsidR="00863F43" w:rsidRPr="006346D6">
        <w:rPr>
          <w:sz w:val="24"/>
          <w:szCs w:val="24"/>
        </w:rPr>
        <w:t>Therefore,</w:t>
      </w:r>
      <w:r w:rsidR="00CC4473" w:rsidRPr="006346D6">
        <w:rPr>
          <w:sz w:val="24"/>
          <w:szCs w:val="24"/>
        </w:rPr>
        <w:t xml:space="preserve"> it can be concluded there is no clear impact that vibration may cause from the development, but an estimation can be predicted based on the type and scale of development</w:t>
      </w:r>
      <w:r w:rsidR="008F0DCF" w:rsidRPr="006346D6">
        <w:rPr>
          <w:sz w:val="24"/>
          <w:szCs w:val="24"/>
        </w:rPr>
        <w:t xml:space="preserve">. </w:t>
      </w:r>
      <w:r w:rsidR="00766FCF" w:rsidRPr="006346D6">
        <w:rPr>
          <w:sz w:val="24"/>
          <w:szCs w:val="24"/>
        </w:rPr>
        <w:t xml:space="preserve">  Comment on green: identifying a source of the problem is a good part of the process</w:t>
      </w:r>
    </w:p>
    <w:p w14:paraId="3E401874" w14:textId="5B4C0B45" w:rsidR="008E3DDB" w:rsidRPr="006346D6" w:rsidRDefault="00625C6F" w:rsidP="003F01CE">
      <w:pPr>
        <w:spacing w:line="360" w:lineRule="auto"/>
        <w:jc w:val="both"/>
        <w:rPr>
          <w:sz w:val="24"/>
          <w:szCs w:val="24"/>
        </w:rPr>
      </w:pPr>
      <w:r w:rsidRPr="006346D6">
        <w:rPr>
          <w:sz w:val="24"/>
          <w:szCs w:val="24"/>
        </w:rPr>
        <w:lastRenderedPageBreak/>
        <w:t>Vibration surveys were taken as close to the predicated source as possible. This has been conducted in accordance with BS 5228.</w:t>
      </w:r>
      <w:r w:rsidR="00766FCF" w:rsidRPr="006346D6">
        <w:rPr>
          <w:sz w:val="24"/>
          <w:szCs w:val="24"/>
        </w:rPr>
        <w:t xml:space="preserve"> It has been predicte</w:t>
      </w:r>
      <w:r w:rsidRPr="006346D6">
        <w:rPr>
          <w:sz w:val="24"/>
          <w:szCs w:val="24"/>
        </w:rPr>
        <w:t xml:space="preserve">d by </w:t>
      </w:r>
      <w:r w:rsidR="00934316" w:rsidRPr="006346D6">
        <w:rPr>
          <w:noProof/>
          <w:sz w:val="24"/>
          <w:szCs w:val="24"/>
        </w:rPr>
        <w:t xml:space="preserve">Midlothian Council, 2019 </w:t>
      </w:r>
      <w:r w:rsidRPr="006346D6">
        <w:rPr>
          <w:sz w:val="24"/>
          <w:szCs w:val="24"/>
        </w:rPr>
        <w:t xml:space="preserve">that there is potentially a 33.3% probability vibration would exceed the levels set with 66.7% not. The threshold for this has not been outlined within Hillend’s EIA report. </w:t>
      </w:r>
      <w:r w:rsidR="00806853" w:rsidRPr="006346D6">
        <w:rPr>
          <w:sz w:val="24"/>
          <w:szCs w:val="24"/>
        </w:rPr>
        <w:t xml:space="preserve">The main area where vibration is to occur is the site for glamping. </w:t>
      </w:r>
      <w:r w:rsidR="00102B88" w:rsidRPr="006346D6">
        <w:rPr>
          <w:sz w:val="24"/>
          <w:szCs w:val="24"/>
        </w:rPr>
        <w:t>They have successfully identified a source as a result</w:t>
      </w:r>
      <w:r w:rsidR="00766FCF" w:rsidRPr="006346D6">
        <w:rPr>
          <w:sz w:val="24"/>
          <w:szCs w:val="24"/>
        </w:rPr>
        <w:t xml:space="preserve">. </w:t>
      </w:r>
      <w:r w:rsidR="00806853" w:rsidRPr="006346D6">
        <w:rPr>
          <w:sz w:val="24"/>
          <w:szCs w:val="24"/>
        </w:rPr>
        <w:t xml:space="preserve">It has been predicted that vibration during start up is 0.74mm/s and construction is 0.39mm/s. The effects from this are both insignificant which lies in accordance with the Control of Vibration at work regulations 2005 by the </w:t>
      </w:r>
      <w:r w:rsidR="00934316" w:rsidRPr="006346D6">
        <w:rPr>
          <w:noProof/>
          <w:sz w:val="24"/>
          <w:szCs w:val="24"/>
        </w:rPr>
        <w:t xml:space="preserve">UK Government Health and Safety, 2005 </w:t>
      </w:r>
      <w:r w:rsidR="00806853" w:rsidRPr="006346D6">
        <w:rPr>
          <w:sz w:val="24"/>
          <w:szCs w:val="24"/>
        </w:rPr>
        <w:t>stating that individuals must not be exposed to vibration higher than 5m/s</w:t>
      </w:r>
      <w:r w:rsidR="00806853" w:rsidRPr="006346D6">
        <w:rPr>
          <w:sz w:val="24"/>
          <w:szCs w:val="24"/>
          <w:vertAlign w:val="superscript"/>
        </w:rPr>
        <w:t>2</w:t>
      </w:r>
      <w:r w:rsidR="00806853" w:rsidRPr="006346D6">
        <w:rPr>
          <w:sz w:val="24"/>
          <w:szCs w:val="24"/>
        </w:rPr>
        <w:t xml:space="preserve"> per day. This is clearly well below the UK threshold which is good practise. It can be said that no intensive machinery will be used for example a piling machine and that a vibratory roller is all that will be used. </w:t>
      </w:r>
    </w:p>
    <w:p w14:paraId="2555D951" w14:textId="59EECEAB" w:rsidR="00BE48D0" w:rsidRPr="006346D6" w:rsidRDefault="00BE48D0" w:rsidP="003F01CE">
      <w:pPr>
        <w:spacing w:line="360" w:lineRule="auto"/>
        <w:jc w:val="both"/>
        <w:rPr>
          <w:sz w:val="24"/>
          <w:szCs w:val="24"/>
          <w:u w:val="single"/>
        </w:rPr>
      </w:pPr>
      <w:r w:rsidRPr="006346D6">
        <w:rPr>
          <w:sz w:val="24"/>
          <w:szCs w:val="24"/>
          <w:u w:val="single"/>
        </w:rPr>
        <w:t xml:space="preserve">Operation </w:t>
      </w:r>
    </w:p>
    <w:p w14:paraId="451BAC5E" w14:textId="35E5FA36" w:rsidR="00BE48D0" w:rsidRPr="006346D6" w:rsidRDefault="00BE48D0" w:rsidP="003F01CE">
      <w:pPr>
        <w:spacing w:line="360" w:lineRule="auto"/>
        <w:jc w:val="both"/>
        <w:rPr>
          <w:sz w:val="24"/>
          <w:szCs w:val="24"/>
          <w:u w:val="single"/>
        </w:rPr>
      </w:pPr>
      <w:r w:rsidRPr="006346D6">
        <w:rPr>
          <w:sz w:val="24"/>
          <w:szCs w:val="24"/>
          <w:u w:val="single"/>
        </w:rPr>
        <w:t>Noise</w:t>
      </w:r>
    </w:p>
    <w:p w14:paraId="75718898" w14:textId="25436265" w:rsidR="008A047C" w:rsidRPr="006346D6" w:rsidRDefault="008D11D7" w:rsidP="003F01CE">
      <w:pPr>
        <w:spacing w:line="360" w:lineRule="auto"/>
        <w:jc w:val="both"/>
        <w:rPr>
          <w:sz w:val="24"/>
          <w:szCs w:val="24"/>
        </w:rPr>
      </w:pPr>
      <w:r w:rsidRPr="006346D6">
        <w:rPr>
          <w:sz w:val="24"/>
          <w:szCs w:val="24"/>
        </w:rPr>
        <w:t xml:space="preserve">In relation to the operational side of the development. The increase in road traffic is a big factor which may have an impact within the area. This relates to both noise and vibration. The design manual relating to road and bridges (DMRB) has estimated that there will be a significant change in traffic at Hillend of about 25% or -20% and a change in noise of 1dB. </w:t>
      </w:r>
      <w:r w:rsidR="00BF158B" w:rsidRPr="006346D6">
        <w:rPr>
          <w:sz w:val="24"/>
          <w:szCs w:val="24"/>
        </w:rPr>
        <w:t xml:space="preserve">The </w:t>
      </w:r>
      <w:r w:rsidR="00934316" w:rsidRPr="006346D6">
        <w:rPr>
          <w:noProof/>
          <w:sz w:val="24"/>
          <w:szCs w:val="24"/>
        </w:rPr>
        <w:t xml:space="preserve">UK Government, 2010 </w:t>
      </w:r>
      <w:r w:rsidR="00BF158B" w:rsidRPr="006346D6">
        <w:rPr>
          <w:sz w:val="24"/>
          <w:szCs w:val="24"/>
        </w:rPr>
        <w:t xml:space="preserve">state that there is no set noise limit that can arise from road transport therefore there is no set legal limit that has to be followed as it is difficult to predict. </w:t>
      </w:r>
      <w:r w:rsidR="00863F43" w:rsidRPr="006346D6">
        <w:rPr>
          <w:sz w:val="24"/>
          <w:szCs w:val="24"/>
        </w:rPr>
        <w:t>However,</w:t>
      </w:r>
      <w:r w:rsidRPr="006346D6">
        <w:rPr>
          <w:sz w:val="24"/>
          <w:szCs w:val="24"/>
        </w:rPr>
        <w:t xml:space="preserve"> it was concluded that a change in noise levels of 3dB was more appropriate. The noise and vibration criteria </w:t>
      </w:r>
      <w:r w:rsidR="00863F43" w:rsidRPr="006346D6">
        <w:rPr>
          <w:sz w:val="24"/>
          <w:szCs w:val="24"/>
        </w:rPr>
        <w:t>were</w:t>
      </w:r>
      <w:r w:rsidRPr="006346D6">
        <w:rPr>
          <w:sz w:val="24"/>
          <w:szCs w:val="24"/>
        </w:rPr>
        <w:t xml:space="preserve"> set out and changes in traffic noise of 3dB to 4dB has moderate adverse effects which is a negative but significant impact on the surroundings. As the numbers in this scale become more negative the noise effects become positive due to a decrease in decibels. It can be concluded that an increase in traffic increases noise and vibration </w:t>
      </w:r>
      <w:r w:rsidR="00BF158B" w:rsidRPr="006346D6">
        <w:rPr>
          <w:sz w:val="24"/>
          <w:szCs w:val="24"/>
        </w:rPr>
        <w:t xml:space="preserve">in the area. </w:t>
      </w:r>
    </w:p>
    <w:p w14:paraId="0CAF14D7" w14:textId="0E0AD86A" w:rsidR="00C35EA7" w:rsidRPr="006346D6" w:rsidRDefault="00F04C28" w:rsidP="003F01CE">
      <w:pPr>
        <w:spacing w:line="360" w:lineRule="auto"/>
        <w:jc w:val="both"/>
        <w:rPr>
          <w:sz w:val="24"/>
          <w:szCs w:val="24"/>
        </w:rPr>
      </w:pPr>
      <w:r w:rsidRPr="006346D6">
        <w:rPr>
          <w:sz w:val="24"/>
          <w:szCs w:val="24"/>
        </w:rPr>
        <w:t>Measurements</w:t>
      </w:r>
      <w:r w:rsidR="00406B1B" w:rsidRPr="006346D6">
        <w:rPr>
          <w:sz w:val="24"/>
          <w:szCs w:val="24"/>
        </w:rPr>
        <w:t xml:space="preserve"> were taken a 5m from the road within the development area. Noise levels have been estimated to show noise levels </w:t>
      </w:r>
      <w:r w:rsidR="00EE52B2" w:rsidRPr="006346D6">
        <w:rPr>
          <w:sz w:val="24"/>
          <w:szCs w:val="24"/>
        </w:rPr>
        <w:t xml:space="preserve">by 2022 </w:t>
      </w:r>
      <w:r w:rsidR="00406B1B" w:rsidRPr="006346D6">
        <w:rPr>
          <w:sz w:val="24"/>
          <w:szCs w:val="24"/>
        </w:rPr>
        <w:t>with and wit</w:t>
      </w:r>
      <w:r w:rsidR="00EE52B2" w:rsidRPr="006346D6">
        <w:rPr>
          <w:sz w:val="24"/>
          <w:szCs w:val="24"/>
        </w:rPr>
        <w:t>hout</w:t>
      </w:r>
      <w:r w:rsidR="00406B1B" w:rsidRPr="006346D6">
        <w:rPr>
          <w:sz w:val="24"/>
          <w:szCs w:val="24"/>
        </w:rPr>
        <w:t xml:space="preserve">. The predictions </w:t>
      </w:r>
      <w:r w:rsidR="00EE52B2" w:rsidRPr="006346D6">
        <w:rPr>
          <w:sz w:val="24"/>
          <w:szCs w:val="24"/>
        </w:rPr>
        <w:t xml:space="preserve">have been set out by </w:t>
      </w:r>
      <w:r w:rsidR="00934316" w:rsidRPr="006346D6">
        <w:rPr>
          <w:noProof/>
          <w:sz w:val="24"/>
          <w:szCs w:val="24"/>
        </w:rPr>
        <w:t>Midlothian Council, 2019</w:t>
      </w:r>
      <w:r w:rsidR="00EE52B2" w:rsidRPr="006346D6">
        <w:rPr>
          <w:sz w:val="24"/>
          <w:szCs w:val="24"/>
        </w:rPr>
        <w:t xml:space="preserve"> as well as Transport Scotland. It estimated that noise without the development is between 59.8dB and 74.3dB. </w:t>
      </w:r>
      <w:r w:rsidRPr="006346D6">
        <w:rPr>
          <w:sz w:val="24"/>
          <w:szCs w:val="24"/>
        </w:rPr>
        <w:t>However,</w:t>
      </w:r>
      <w:r w:rsidR="00EE52B2" w:rsidRPr="006346D6">
        <w:rPr>
          <w:sz w:val="24"/>
          <w:szCs w:val="24"/>
        </w:rPr>
        <w:t xml:space="preserve"> the development </w:t>
      </w:r>
      <w:r w:rsidR="00EE52B2" w:rsidRPr="006346D6">
        <w:rPr>
          <w:sz w:val="24"/>
          <w:szCs w:val="24"/>
        </w:rPr>
        <w:lastRenderedPageBreak/>
        <w:t xml:space="preserve">estimations did not change significantly where noise levels are estimated at 59.8dB and 74.6dB. This was excluding the Hillend Access road where post development predicts levels to be 58.4dB and with increasing to 63.6dB (a change of 5.2dB) the impacts have been said to be significant and cause adverse </w:t>
      </w:r>
      <w:r w:rsidRPr="006346D6">
        <w:rPr>
          <w:sz w:val="24"/>
          <w:szCs w:val="24"/>
        </w:rPr>
        <w:t>disruption</w:t>
      </w:r>
      <w:r w:rsidR="00EE52B2" w:rsidRPr="006346D6">
        <w:rPr>
          <w:sz w:val="24"/>
          <w:szCs w:val="24"/>
        </w:rPr>
        <w:t xml:space="preserve">. </w:t>
      </w:r>
      <w:r w:rsidR="00CC1366" w:rsidRPr="006346D6">
        <w:rPr>
          <w:sz w:val="24"/>
          <w:szCs w:val="24"/>
        </w:rPr>
        <w:t xml:space="preserve">The negative effects of this suggest that there is no identification of who has carried out the survey as a specialist such as a consultant would be required the </w:t>
      </w:r>
      <w:r w:rsidR="00934316" w:rsidRPr="006346D6">
        <w:rPr>
          <w:noProof/>
          <w:sz w:val="24"/>
          <w:szCs w:val="24"/>
        </w:rPr>
        <w:t>UK Government, 2018</w:t>
      </w:r>
      <w:r w:rsidR="00CC1366" w:rsidRPr="006346D6">
        <w:rPr>
          <w:sz w:val="24"/>
          <w:szCs w:val="24"/>
        </w:rPr>
        <w:t>.</w:t>
      </w:r>
      <w:r w:rsidR="00CF30F6" w:rsidRPr="006346D6">
        <w:rPr>
          <w:sz w:val="24"/>
          <w:szCs w:val="24"/>
        </w:rPr>
        <w:t xml:space="preserve"> This could be seen as incompetent practise without the individual identified.</w:t>
      </w:r>
      <w:r w:rsidR="00CC1366" w:rsidRPr="006346D6">
        <w:rPr>
          <w:sz w:val="24"/>
          <w:szCs w:val="24"/>
        </w:rPr>
        <w:t xml:space="preserve"> Repeating the experiment would give a reliable result and reduce the likelihood of human error. </w:t>
      </w:r>
    </w:p>
    <w:p w14:paraId="62A29037" w14:textId="7FE198C7" w:rsidR="009356F8" w:rsidRPr="006346D6" w:rsidRDefault="00BE48D0" w:rsidP="003F01CE">
      <w:pPr>
        <w:spacing w:line="360" w:lineRule="auto"/>
        <w:jc w:val="both"/>
        <w:rPr>
          <w:sz w:val="24"/>
          <w:szCs w:val="24"/>
          <w:u w:val="single"/>
        </w:rPr>
      </w:pPr>
      <w:r w:rsidRPr="006346D6">
        <w:rPr>
          <w:sz w:val="24"/>
          <w:szCs w:val="24"/>
          <w:u w:val="single"/>
        </w:rPr>
        <w:t xml:space="preserve">Vibration </w:t>
      </w:r>
    </w:p>
    <w:p w14:paraId="7375F8C2" w14:textId="50A41351" w:rsidR="00F04C28" w:rsidRPr="006346D6" w:rsidRDefault="0013603F" w:rsidP="003F01CE">
      <w:pPr>
        <w:spacing w:line="360" w:lineRule="auto"/>
        <w:jc w:val="both"/>
        <w:rPr>
          <w:sz w:val="24"/>
          <w:szCs w:val="24"/>
        </w:rPr>
      </w:pPr>
      <w:r w:rsidRPr="006346D6">
        <w:rPr>
          <w:sz w:val="24"/>
          <w:szCs w:val="24"/>
        </w:rPr>
        <w:t>Within the destination Hillend project</w:t>
      </w:r>
      <w:r w:rsidR="00D8393D" w:rsidRPr="006346D6">
        <w:rPr>
          <w:sz w:val="24"/>
          <w:szCs w:val="24"/>
        </w:rPr>
        <w:t>,</w:t>
      </w:r>
      <w:r w:rsidRPr="006346D6">
        <w:rPr>
          <w:sz w:val="24"/>
          <w:szCs w:val="24"/>
        </w:rPr>
        <w:t xml:space="preserve"> vibration had been mentioned </w:t>
      </w:r>
      <w:r w:rsidR="00D8393D" w:rsidRPr="006346D6">
        <w:rPr>
          <w:sz w:val="24"/>
          <w:szCs w:val="24"/>
        </w:rPr>
        <w:t>at</w:t>
      </w:r>
      <w:r w:rsidRPr="006346D6">
        <w:rPr>
          <w:sz w:val="24"/>
          <w:szCs w:val="24"/>
        </w:rPr>
        <w:t xml:space="preserve"> operation phase. </w:t>
      </w:r>
      <w:r w:rsidR="00F20EB9" w:rsidRPr="006346D6">
        <w:rPr>
          <w:sz w:val="24"/>
          <w:szCs w:val="24"/>
        </w:rPr>
        <w:t>However,</w:t>
      </w:r>
      <w:r w:rsidRPr="006346D6">
        <w:rPr>
          <w:sz w:val="24"/>
          <w:szCs w:val="24"/>
        </w:rPr>
        <w:t xml:space="preserve"> the effects of vibration from operational </w:t>
      </w:r>
      <w:r w:rsidR="00F20EB9" w:rsidRPr="006346D6">
        <w:rPr>
          <w:sz w:val="24"/>
          <w:szCs w:val="24"/>
        </w:rPr>
        <w:t>activities</w:t>
      </w:r>
      <w:r w:rsidRPr="006346D6">
        <w:rPr>
          <w:sz w:val="24"/>
          <w:szCs w:val="24"/>
        </w:rPr>
        <w:t xml:space="preserve"> have not been estimated or measured. This can suggest that they are no impacts </w:t>
      </w:r>
      <w:r w:rsidR="00BC7A30" w:rsidRPr="006346D6">
        <w:rPr>
          <w:sz w:val="24"/>
          <w:szCs w:val="24"/>
        </w:rPr>
        <w:t xml:space="preserve">from any operations or that this was not considered at all and that noise was the main focus. This could result in major consequences for the development if vibration impacts were to occur. </w:t>
      </w:r>
      <w:r w:rsidR="005A0078" w:rsidRPr="006346D6">
        <w:rPr>
          <w:sz w:val="24"/>
          <w:szCs w:val="24"/>
        </w:rPr>
        <w:t xml:space="preserve">As there is no further information outlined in </w:t>
      </w:r>
      <w:r w:rsidR="00934316" w:rsidRPr="006346D6">
        <w:rPr>
          <w:rFonts w:eastAsiaTheme="minorHAnsi"/>
          <w:noProof/>
          <w:sz w:val="24"/>
          <w:szCs w:val="24"/>
        </w:rPr>
        <w:t>Midlothian Council, 2019</w:t>
      </w:r>
      <w:r w:rsidR="005A0078" w:rsidRPr="006346D6">
        <w:rPr>
          <w:sz w:val="24"/>
          <w:szCs w:val="24"/>
        </w:rPr>
        <w:t xml:space="preserve"> </w:t>
      </w:r>
      <w:r w:rsidR="008E3DDB" w:rsidRPr="006346D6">
        <w:rPr>
          <w:sz w:val="24"/>
          <w:szCs w:val="24"/>
        </w:rPr>
        <w:t>report</w:t>
      </w:r>
      <w:r w:rsidR="00D8393D" w:rsidRPr="006346D6">
        <w:rPr>
          <w:sz w:val="24"/>
          <w:szCs w:val="24"/>
        </w:rPr>
        <w:t>.</w:t>
      </w:r>
      <w:r w:rsidR="008E3DDB" w:rsidRPr="006346D6">
        <w:rPr>
          <w:sz w:val="24"/>
          <w:szCs w:val="24"/>
        </w:rPr>
        <w:t xml:space="preserve"> </w:t>
      </w:r>
      <w:r w:rsidR="00D8393D" w:rsidRPr="006346D6">
        <w:rPr>
          <w:sz w:val="24"/>
          <w:szCs w:val="24"/>
        </w:rPr>
        <w:t>A</w:t>
      </w:r>
      <w:r w:rsidR="008E3DDB" w:rsidRPr="006346D6">
        <w:rPr>
          <w:sz w:val="24"/>
          <w:szCs w:val="24"/>
        </w:rPr>
        <w:t xml:space="preserve">n evaluation on this cannot be commented on but this shows incorrect practise has been conducted. </w:t>
      </w:r>
    </w:p>
    <w:p w14:paraId="7EA1F65D" w14:textId="3D7BC156" w:rsidR="009356F8" w:rsidRPr="006346D6" w:rsidRDefault="00F04C28" w:rsidP="003F01CE">
      <w:pPr>
        <w:spacing w:line="360" w:lineRule="auto"/>
        <w:jc w:val="both"/>
        <w:rPr>
          <w:sz w:val="24"/>
          <w:szCs w:val="24"/>
          <w:u w:val="single"/>
        </w:rPr>
      </w:pPr>
      <w:r w:rsidRPr="006346D6">
        <w:rPr>
          <w:sz w:val="24"/>
          <w:szCs w:val="24"/>
          <w:u w:val="single"/>
        </w:rPr>
        <w:t xml:space="preserve">Limitations and Suggestions </w:t>
      </w:r>
    </w:p>
    <w:p w14:paraId="723B9255" w14:textId="09A835F5" w:rsidR="003D6663" w:rsidRPr="006346D6" w:rsidRDefault="00027C0E" w:rsidP="003F01CE">
      <w:pPr>
        <w:spacing w:line="360" w:lineRule="auto"/>
        <w:jc w:val="both"/>
        <w:rPr>
          <w:sz w:val="24"/>
          <w:szCs w:val="24"/>
        </w:rPr>
      </w:pPr>
      <w:r w:rsidRPr="006346D6">
        <w:rPr>
          <w:sz w:val="24"/>
          <w:szCs w:val="24"/>
        </w:rPr>
        <w:t xml:space="preserve">Although the majority of work carried due to be carried out at construction and operational level ties in with UK legislation there has to be better practise in how it is carried out. The majority of surveys or monitoring methods do not state if a qualified individual has conducted it as well as this how it was carried out and using </w:t>
      </w:r>
      <w:r w:rsidR="00D8393D" w:rsidRPr="006346D6">
        <w:rPr>
          <w:sz w:val="24"/>
          <w:szCs w:val="24"/>
        </w:rPr>
        <w:t xml:space="preserve">unknown </w:t>
      </w:r>
      <w:r w:rsidRPr="006346D6">
        <w:rPr>
          <w:sz w:val="24"/>
          <w:szCs w:val="24"/>
        </w:rPr>
        <w:t xml:space="preserve">equipment. There is little mention on </w:t>
      </w:r>
      <w:r w:rsidR="003D6663" w:rsidRPr="006346D6">
        <w:rPr>
          <w:sz w:val="24"/>
          <w:szCs w:val="24"/>
        </w:rPr>
        <w:t xml:space="preserve">potential impacts to flora and fauna and surrounding environment from the investigation – again bad practise. As this EIA relates to noise and vibration there was little mention of vibratory impacts that could arise which is a negative response to successfully addressing the EIA. </w:t>
      </w:r>
    </w:p>
    <w:p w14:paraId="7D37F4EA" w14:textId="2D493D10" w:rsidR="009356F8" w:rsidRPr="006346D6" w:rsidRDefault="003D6663" w:rsidP="003F01CE">
      <w:pPr>
        <w:spacing w:line="360" w:lineRule="auto"/>
        <w:jc w:val="both"/>
        <w:rPr>
          <w:sz w:val="24"/>
          <w:szCs w:val="24"/>
        </w:rPr>
      </w:pPr>
      <w:r w:rsidRPr="006346D6">
        <w:rPr>
          <w:sz w:val="24"/>
          <w:szCs w:val="24"/>
        </w:rPr>
        <w:t xml:space="preserve">During the construction phase it was concluded that traffic was confined to daytime hours as well as using local roads only. Too add, piling equipment was not required and the use of a roller was more suitable. </w:t>
      </w:r>
    </w:p>
    <w:p w14:paraId="0E6E683E" w14:textId="26534A7E" w:rsidR="003D6663" w:rsidRPr="006346D6" w:rsidRDefault="003D6663" w:rsidP="003F01CE">
      <w:pPr>
        <w:spacing w:line="360" w:lineRule="auto"/>
        <w:jc w:val="both"/>
        <w:rPr>
          <w:sz w:val="24"/>
          <w:szCs w:val="24"/>
        </w:rPr>
      </w:pPr>
      <w:r w:rsidRPr="006346D6">
        <w:rPr>
          <w:sz w:val="24"/>
          <w:szCs w:val="24"/>
        </w:rPr>
        <w:lastRenderedPageBreak/>
        <w:t xml:space="preserve">During operation there will be no activity during the hours of 23:00 and 07:00 in keeping with noise legislation. Noise traffic had been predicated to show there would be little change in levels already present with no significant impact. </w:t>
      </w:r>
    </w:p>
    <w:p w14:paraId="25B430B7" w14:textId="01798F48" w:rsidR="00060218" w:rsidRPr="006346D6" w:rsidRDefault="0088016E" w:rsidP="003F01CE">
      <w:pPr>
        <w:spacing w:line="360" w:lineRule="auto"/>
        <w:jc w:val="both"/>
        <w:rPr>
          <w:sz w:val="24"/>
          <w:szCs w:val="24"/>
          <w:u w:val="single"/>
        </w:rPr>
      </w:pPr>
      <w:r w:rsidRPr="006346D6">
        <w:rPr>
          <w:sz w:val="24"/>
          <w:szCs w:val="24"/>
          <w:u w:val="single"/>
        </w:rPr>
        <w:t>Addressing Environmental Sustainability</w:t>
      </w:r>
    </w:p>
    <w:p w14:paraId="4D7C44C7" w14:textId="714D8329" w:rsidR="00CE4619" w:rsidRPr="006346D6" w:rsidRDefault="00CE4619" w:rsidP="003F01CE">
      <w:pPr>
        <w:spacing w:line="360" w:lineRule="auto"/>
        <w:jc w:val="both"/>
        <w:rPr>
          <w:sz w:val="24"/>
          <w:szCs w:val="24"/>
        </w:rPr>
      </w:pPr>
      <w:r w:rsidRPr="006346D6">
        <w:rPr>
          <w:sz w:val="24"/>
          <w:szCs w:val="24"/>
        </w:rPr>
        <w:t xml:space="preserve">It can be said that the EIA processes are not </w:t>
      </w:r>
      <w:r w:rsidR="00F20EB9" w:rsidRPr="006346D6">
        <w:rPr>
          <w:sz w:val="24"/>
          <w:szCs w:val="24"/>
        </w:rPr>
        <w:t>sufficient</w:t>
      </w:r>
      <w:r w:rsidRPr="006346D6">
        <w:rPr>
          <w:sz w:val="24"/>
          <w:szCs w:val="24"/>
        </w:rPr>
        <w:t xml:space="preserve"> to address environmental sustainability at destination Hillend. Traffic noise for both construction and operation </w:t>
      </w:r>
      <w:r w:rsidR="00F20EB9" w:rsidRPr="006346D6">
        <w:rPr>
          <w:sz w:val="24"/>
          <w:szCs w:val="24"/>
        </w:rPr>
        <w:t>were</w:t>
      </w:r>
      <w:r w:rsidRPr="006346D6">
        <w:rPr>
          <w:sz w:val="24"/>
          <w:szCs w:val="24"/>
        </w:rPr>
        <w:t xml:space="preserve"> the most important where </w:t>
      </w:r>
      <w:r w:rsidR="00F34CB1" w:rsidRPr="006346D6">
        <w:rPr>
          <w:sz w:val="24"/>
          <w:szCs w:val="24"/>
        </w:rPr>
        <w:t xml:space="preserve">various </w:t>
      </w:r>
      <w:r w:rsidR="00F20EB9" w:rsidRPr="006346D6">
        <w:rPr>
          <w:sz w:val="24"/>
          <w:szCs w:val="24"/>
        </w:rPr>
        <w:t>measurements</w:t>
      </w:r>
      <w:r w:rsidR="00F34CB1" w:rsidRPr="006346D6">
        <w:rPr>
          <w:sz w:val="24"/>
          <w:szCs w:val="24"/>
        </w:rPr>
        <w:t xml:space="preserve"> had been taken relevant to addressing an EIA. </w:t>
      </w:r>
      <w:r w:rsidR="00F20EB9" w:rsidRPr="006346D6">
        <w:rPr>
          <w:sz w:val="24"/>
          <w:szCs w:val="24"/>
        </w:rPr>
        <w:t>However,</w:t>
      </w:r>
      <w:r w:rsidR="00F34CB1" w:rsidRPr="006346D6">
        <w:rPr>
          <w:sz w:val="24"/>
          <w:szCs w:val="24"/>
        </w:rPr>
        <w:t xml:space="preserve"> many professional practises had not been included such as </w:t>
      </w:r>
    </w:p>
    <w:p w14:paraId="2B2BC7B3" w14:textId="35215C50" w:rsidR="0088016E" w:rsidRPr="006346D6" w:rsidRDefault="0088016E" w:rsidP="003F01CE">
      <w:pPr>
        <w:spacing w:line="360" w:lineRule="auto"/>
        <w:jc w:val="both"/>
        <w:rPr>
          <w:sz w:val="24"/>
          <w:szCs w:val="24"/>
        </w:rPr>
      </w:pPr>
      <w:r w:rsidRPr="006346D6">
        <w:rPr>
          <w:sz w:val="24"/>
          <w:szCs w:val="24"/>
        </w:rPr>
        <w:t xml:space="preserve">For construction </w:t>
      </w:r>
      <w:r w:rsidR="00F34CB1" w:rsidRPr="006346D6">
        <w:rPr>
          <w:sz w:val="24"/>
          <w:szCs w:val="24"/>
        </w:rPr>
        <w:t xml:space="preserve">noise </w:t>
      </w:r>
      <w:r w:rsidR="00F20EB9" w:rsidRPr="006346D6">
        <w:rPr>
          <w:sz w:val="24"/>
          <w:szCs w:val="24"/>
        </w:rPr>
        <w:t>successful measurements had been taken and the decibels predicted are lower than the standards set. This also tied in with British standards which encourage best practise. T</w:t>
      </w:r>
      <w:r w:rsidR="00F34CB1" w:rsidRPr="006346D6">
        <w:rPr>
          <w:sz w:val="24"/>
          <w:szCs w:val="24"/>
        </w:rPr>
        <w:t xml:space="preserve">here had been no identification of what instruments had been used. Noise is also extremely hard to predict. Human error may have influenced the results and there was no professional known in the plan who had carried it out which shows incompetence of what should be included. </w:t>
      </w:r>
    </w:p>
    <w:p w14:paraId="1FF74B39" w14:textId="12CD69D9" w:rsidR="0088016E" w:rsidRPr="006346D6" w:rsidRDefault="0088016E" w:rsidP="003F01CE">
      <w:pPr>
        <w:spacing w:line="360" w:lineRule="auto"/>
        <w:jc w:val="both"/>
        <w:rPr>
          <w:sz w:val="24"/>
          <w:szCs w:val="24"/>
        </w:rPr>
      </w:pPr>
      <w:r w:rsidRPr="006346D6">
        <w:rPr>
          <w:sz w:val="24"/>
          <w:szCs w:val="24"/>
        </w:rPr>
        <w:t xml:space="preserve">In </w:t>
      </w:r>
      <w:r w:rsidR="00934316" w:rsidRPr="006346D6">
        <w:rPr>
          <w:noProof/>
          <w:sz w:val="24"/>
          <w:szCs w:val="24"/>
        </w:rPr>
        <w:t xml:space="preserve">Cvetkovic et al, 2018 </w:t>
      </w:r>
      <w:r w:rsidRPr="006346D6">
        <w:rPr>
          <w:sz w:val="24"/>
          <w:szCs w:val="24"/>
        </w:rPr>
        <w:t xml:space="preserve">report </w:t>
      </w:r>
      <w:r w:rsidR="00D8393D" w:rsidRPr="006346D6">
        <w:rPr>
          <w:sz w:val="24"/>
          <w:szCs w:val="24"/>
        </w:rPr>
        <w:t xml:space="preserve">into the </w:t>
      </w:r>
      <w:r w:rsidRPr="006346D6">
        <w:rPr>
          <w:sz w:val="24"/>
          <w:szCs w:val="24"/>
        </w:rPr>
        <w:t xml:space="preserve">investigation the effects of vibration rollers during construction and found that the roller to be used at Hillend has a significantly lower impact that other types as it maintains close contact with the ground and therefore produces less vibration. It has not been predicted how long the construction of the glamping site will last. The method Hillend are using to construct the glamping area seems to be the best alternative to keep vibration levels low. However, what has not been considered is the damage to the ground soil. A heavy roller may cause soil compaction, erosion and damage to the structure as well as the invertebrates that live within it. In turn, this can also be a positive as it has been found to reduce water loss, irrigate the soil for new growth and permeability as </w:t>
      </w:r>
      <w:r w:rsidR="00934316" w:rsidRPr="006346D6">
        <w:rPr>
          <w:noProof/>
          <w:sz w:val="24"/>
          <w:szCs w:val="24"/>
        </w:rPr>
        <w:t>Avalle, 2004</w:t>
      </w:r>
      <w:r w:rsidRPr="006346D6">
        <w:rPr>
          <w:sz w:val="24"/>
          <w:szCs w:val="24"/>
        </w:rPr>
        <w:t xml:space="preserve"> noted. Due to the short use of the machinery and the low impact predicted it can be said that the development of the glamping site should go ahead as there is little limitations to prevent it. </w:t>
      </w:r>
      <w:r w:rsidR="00F34CB1" w:rsidRPr="006346D6">
        <w:rPr>
          <w:sz w:val="24"/>
          <w:szCs w:val="24"/>
        </w:rPr>
        <w:t xml:space="preserve">As well as this, no </w:t>
      </w:r>
      <w:r w:rsidR="00F20EB9" w:rsidRPr="006346D6">
        <w:rPr>
          <w:sz w:val="24"/>
          <w:szCs w:val="24"/>
        </w:rPr>
        <w:t>measurements</w:t>
      </w:r>
      <w:r w:rsidR="00F34CB1" w:rsidRPr="006346D6">
        <w:rPr>
          <w:sz w:val="24"/>
          <w:szCs w:val="24"/>
        </w:rPr>
        <w:t xml:space="preserve"> were taken to assess damage predicted. </w:t>
      </w:r>
    </w:p>
    <w:p w14:paraId="59EDBA63" w14:textId="7C8831A8" w:rsidR="00F34CB1" w:rsidRPr="006346D6" w:rsidRDefault="00F34CB1" w:rsidP="003F01CE">
      <w:pPr>
        <w:spacing w:line="360" w:lineRule="auto"/>
        <w:jc w:val="both"/>
        <w:rPr>
          <w:sz w:val="24"/>
          <w:szCs w:val="24"/>
        </w:rPr>
      </w:pPr>
      <w:r w:rsidRPr="006346D6">
        <w:rPr>
          <w:sz w:val="24"/>
          <w:szCs w:val="24"/>
        </w:rPr>
        <w:t xml:space="preserve">As for operation, the </w:t>
      </w:r>
      <w:r w:rsidR="00F20EB9" w:rsidRPr="006346D6">
        <w:rPr>
          <w:sz w:val="24"/>
          <w:szCs w:val="24"/>
        </w:rPr>
        <w:t>measurements</w:t>
      </w:r>
      <w:r w:rsidRPr="006346D6">
        <w:rPr>
          <w:sz w:val="24"/>
          <w:szCs w:val="24"/>
        </w:rPr>
        <w:t xml:space="preserve"> were estimated </w:t>
      </w:r>
      <w:r w:rsidR="00F20EB9" w:rsidRPr="006346D6">
        <w:rPr>
          <w:sz w:val="24"/>
          <w:szCs w:val="24"/>
        </w:rPr>
        <w:t xml:space="preserve">– although the use of figures is positive but not reliable </w:t>
      </w:r>
      <w:r w:rsidRPr="006346D6">
        <w:rPr>
          <w:sz w:val="24"/>
          <w:szCs w:val="24"/>
        </w:rPr>
        <w:t xml:space="preserve">and again no individual was </w:t>
      </w:r>
      <w:r w:rsidR="00F20EB9" w:rsidRPr="006346D6">
        <w:rPr>
          <w:sz w:val="24"/>
          <w:szCs w:val="24"/>
        </w:rPr>
        <w:t>identified</w:t>
      </w:r>
      <w:r w:rsidRPr="006346D6">
        <w:rPr>
          <w:sz w:val="24"/>
          <w:szCs w:val="24"/>
        </w:rPr>
        <w:t xml:space="preserve">. </w:t>
      </w:r>
      <w:r w:rsidR="00F20EB9" w:rsidRPr="006346D6">
        <w:rPr>
          <w:sz w:val="24"/>
          <w:szCs w:val="24"/>
        </w:rPr>
        <w:t xml:space="preserve">The assumptions suggest that there would be little difference in traffic noise by 2022 apart from the access road. </w:t>
      </w:r>
    </w:p>
    <w:p w14:paraId="145D1581" w14:textId="43ADB137" w:rsidR="00F20EB9" w:rsidRPr="006346D6" w:rsidRDefault="00F20EB9" w:rsidP="003F01CE">
      <w:pPr>
        <w:spacing w:line="360" w:lineRule="auto"/>
        <w:jc w:val="both"/>
        <w:rPr>
          <w:sz w:val="24"/>
          <w:szCs w:val="24"/>
        </w:rPr>
      </w:pPr>
      <w:r w:rsidRPr="006346D6">
        <w:rPr>
          <w:sz w:val="24"/>
          <w:szCs w:val="24"/>
        </w:rPr>
        <w:lastRenderedPageBreak/>
        <w:t>For vibration this showed that there was no clarity at all for operational vibration. This</w:t>
      </w:r>
      <w:r w:rsidR="00D8393D" w:rsidRPr="006346D6">
        <w:rPr>
          <w:sz w:val="24"/>
          <w:szCs w:val="24"/>
        </w:rPr>
        <w:t xml:space="preserve"> again</w:t>
      </w:r>
      <w:r w:rsidRPr="006346D6">
        <w:rPr>
          <w:sz w:val="24"/>
          <w:szCs w:val="24"/>
        </w:rPr>
        <w:t xml:space="preserve"> shows poor practise in addressing environmental sustainability as it had not been considered in the development plan. No comments on this could be made except for that the plan is not suitable to address environmental sustainability. </w:t>
      </w:r>
    </w:p>
    <w:p w14:paraId="75D0F67E" w14:textId="3588102A" w:rsidR="0088016E" w:rsidRPr="006346D6" w:rsidRDefault="00F20EB9" w:rsidP="003F01CE">
      <w:pPr>
        <w:spacing w:line="360" w:lineRule="auto"/>
        <w:jc w:val="both"/>
        <w:rPr>
          <w:sz w:val="24"/>
          <w:szCs w:val="24"/>
        </w:rPr>
      </w:pPr>
      <w:r w:rsidRPr="006346D6">
        <w:rPr>
          <w:sz w:val="24"/>
          <w:szCs w:val="24"/>
        </w:rPr>
        <w:t xml:space="preserve">Overall, it can be concluded that the Destination Hillend EIA report is not sufficient enough to address environmental sustainability. </w:t>
      </w:r>
    </w:p>
    <w:p w14:paraId="3FE0EBA8" w14:textId="3A176773" w:rsidR="00C35EA7" w:rsidRPr="006346D6" w:rsidRDefault="00C35EA7" w:rsidP="003F01CE">
      <w:pPr>
        <w:spacing w:line="360" w:lineRule="auto"/>
        <w:jc w:val="both"/>
        <w:rPr>
          <w:sz w:val="24"/>
          <w:szCs w:val="24"/>
        </w:rPr>
      </w:pPr>
      <w:r w:rsidRPr="006346D6">
        <w:rPr>
          <w:sz w:val="24"/>
          <w:szCs w:val="24"/>
        </w:rPr>
        <w:t xml:space="preserve">Word Count – </w:t>
      </w:r>
      <w:r w:rsidR="00934316" w:rsidRPr="006346D6">
        <w:rPr>
          <w:sz w:val="24"/>
          <w:szCs w:val="24"/>
        </w:rPr>
        <w:t>2,</w:t>
      </w:r>
      <w:r w:rsidR="008C0D7B">
        <w:rPr>
          <w:sz w:val="24"/>
          <w:szCs w:val="24"/>
        </w:rPr>
        <w:t>518</w:t>
      </w:r>
    </w:p>
    <w:p w14:paraId="0E2B2DAB" w14:textId="24935897" w:rsidR="00C35EA7" w:rsidRPr="006346D6" w:rsidRDefault="00C35EA7" w:rsidP="003F01CE">
      <w:pPr>
        <w:spacing w:line="360" w:lineRule="auto"/>
        <w:jc w:val="both"/>
        <w:rPr>
          <w:sz w:val="24"/>
          <w:szCs w:val="24"/>
        </w:rPr>
      </w:pPr>
    </w:p>
    <w:p w14:paraId="43BA4F2E" w14:textId="5D7C65A3" w:rsidR="00C35EA7" w:rsidRPr="006346D6" w:rsidRDefault="00C35EA7" w:rsidP="003F01CE">
      <w:pPr>
        <w:spacing w:line="360" w:lineRule="auto"/>
        <w:jc w:val="both"/>
        <w:rPr>
          <w:sz w:val="24"/>
          <w:szCs w:val="24"/>
        </w:rPr>
      </w:pPr>
    </w:p>
    <w:p w14:paraId="0853F476" w14:textId="17D608F8" w:rsidR="00C35EA7" w:rsidRPr="006346D6" w:rsidRDefault="00C35EA7" w:rsidP="003F01CE">
      <w:pPr>
        <w:spacing w:line="360" w:lineRule="auto"/>
        <w:jc w:val="both"/>
        <w:rPr>
          <w:sz w:val="24"/>
          <w:szCs w:val="24"/>
        </w:rPr>
      </w:pPr>
    </w:p>
    <w:p w14:paraId="0922CB1E" w14:textId="16D6FA25" w:rsidR="00C35EA7" w:rsidRPr="006346D6" w:rsidRDefault="00C35EA7" w:rsidP="003F01CE">
      <w:pPr>
        <w:spacing w:line="360" w:lineRule="auto"/>
        <w:jc w:val="both"/>
        <w:rPr>
          <w:sz w:val="24"/>
          <w:szCs w:val="24"/>
        </w:rPr>
      </w:pPr>
    </w:p>
    <w:p w14:paraId="5047126A" w14:textId="519A5675" w:rsidR="00C35EA7" w:rsidRPr="006346D6" w:rsidRDefault="00C35EA7" w:rsidP="003F01CE">
      <w:pPr>
        <w:spacing w:line="360" w:lineRule="auto"/>
        <w:jc w:val="both"/>
        <w:rPr>
          <w:sz w:val="24"/>
          <w:szCs w:val="24"/>
        </w:rPr>
      </w:pPr>
    </w:p>
    <w:p w14:paraId="28F39A33" w14:textId="246F6C3F" w:rsidR="00C35EA7" w:rsidRPr="006346D6" w:rsidRDefault="00C35EA7" w:rsidP="003F01CE">
      <w:pPr>
        <w:spacing w:line="360" w:lineRule="auto"/>
        <w:jc w:val="both"/>
        <w:rPr>
          <w:sz w:val="24"/>
          <w:szCs w:val="24"/>
        </w:rPr>
      </w:pPr>
    </w:p>
    <w:p w14:paraId="61987EEE" w14:textId="324A6CB1" w:rsidR="00C35EA7" w:rsidRPr="006346D6" w:rsidRDefault="00C35EA7" w:rsidP="003F01CE">
      <w:pPr>
        <w:spacing w:line="360" w:lineRule="auto"/>
        <w:jc w:val="both"/>
        <w:rPr>
          <w:sz w:val="24"/>
          <w:szCs w:val="24"/>
        </w:rPr>
      </w:pPr>
    </w:p>
    <w:p w14:paraId="6C38A248" w14:textId="53B69825" w:rsidR="00C35EA7" w:rsidRPr="006346D6" w:rsidRDefault="00C35EA7" w:rsidP="003F01CE">
      <w:pPr>
        <w:spacing w:line="360" w:lineRule="auto"/>
        <w:jc w:val="both"/>
        <w:rPr>
          <w:sz w:val="24"/>
          <w:szCs w:val="24"/>
        </w:rPr>
      </w:pPr>
    </w:p>
    <w:p w14:paraId="1EF7A42D" w14:textId="1D6218EF" w:rsidR="00C35EA7" w:rsidRPr="006346D6" w:rsidRDefault="00C35EA7" w:rsidP="003F01CE">
      <w:pPr>
        <w:spacing w:line="360" w:lineRule="auto"/>
        <w:jc w:val="both"/>
        <w:rPr>
          <w:sz w:val="24"/>
          <w:szCs w:val="24"/>
        </w:rPr>
      </w:pPr>
    </w:p>
    <w:p w14:paraId="57634058" w14:textId="15A860AA" w:rsidR="00C35EA7" w:rsidRPr="006346D6" w:rsidRDefault="00C35EA7" w:rsidP="003F01CE">
      <w:pPr>
        <w:spacing w:line="360" w:lineRule="auto"/>
        <w:jc w:val="both"/>
        <w:rPr>
          <w:sz w:val="24"/>
          <w:szCs w:val="24"/>
        </w:rPr>
      </w:pPr>
    </w:p>
    <w:p w14:paraId="7791146C" w14:textId="13C97C0E" w:rsidR="00C35EA7" w:rsidRPr="006346D6" w:rsidRDefault="00C35EA7" w:rsidP="003F01CE">
      <w:pPr>
        <w:spacing w:line="360" w:lineRule="auto"/>
        <w:jc w:val="both"/>
        <w:rPr>
          <w:sz w:val="24"/>
          <w:szCs w:val="24"/>
        </w:rPr>
      </w:pPr>
    </w:p>
    <w:p w14:paraId="33A8F2A3" w14:textId="737130FA" w:rsidR="00C35EA7" w:rsidRPr="006346D6" w:rsidRDefault="00C35EA7" w:rsidP="003F01CE">
      <w:pPr>
        <w:spacing w:line="360" w:lineRule="auto"/>
        <w:jc w:val="both"/>
        <w:rPr>
          <w:sz w:val="24"/>
          <w:szCs w:val="24"/>
        </w:rPr>
      </w:pPr>
    </w:p>
    <w:p w14:paraId="5870D7E3" w14:textId="7C16FD0C" w:rsidR="00C35EA7" w:rsidRPr="006346D6" w:rsidRDefault="00C35EA7" w:rsidP="003F01CE">
      <w:pPr>
        <w:spacing w:line="360" w:lineRule="auto"/>
        <w:jc w:val="both"/>
        <w:rPr>
          <w:sz w:val="24"/>
          <w:szCs w:val="24"/>
        </w:rPr>
      </w:pPr>
    </w:p>
    <w:p w14:paraId="18F6B08B" w14:textId="4ADF8FA6" w:rsidR="00C35EA7" w:rsidRPr="006346D6" w:rsidRDefault="00C35EA7" w:rsidP="003F01CE">
      <w:pPr>
        <w:spacing w:line="360" w:lineRule="auto"/>
        <w:jc w:val="both"/>
        <w:rPr>
          <w:sz w:val="24"/>
          <w:szCs w:val="24"/>
        </w:rPr>
      </w:pPr>
    </w:p>
    <w:p w14:paraId="7D96B442" w14:textId="198E49D4" w:rsidR="00C35EA7" w:rsidRPr="006346D6" w:rsidRDefault="00C35EA7" w:rsidP="003F01CE">
      <w:pPr>
        <w:spacing w:line="360" w:lineRule="auto"/>
        <w:jc w:val="both"/>
        <w:rPr>
          <w:sz w:val="24"/>
          <w:szCs w:val="24"/>
        </w:rPr>
      </w:pPr>
    </w:p>
    <w:p w14:paraId="3416610A" w14:textId="599587EF" w:rsidR="00C35EA7" w:rsidRPr="006346D6" w:rsidRDefault="00C35EA7" w:rsidP="003F01CE">
      <w:pPr>
        <w:spacing w:line="360" w:lineRule="auto"/>
        <w:jc w:val="both"/>
        <w:rPr>
          <w:sz w:val="24"/>
          <w:szCs w:val="24"/>
        </w:rPr>
      </w:pPr>
    </w:p>
    <w:sdt>
      <w:sdtPr>
        <w:rPr>
          <w:b w:val="0"/>
          <w:bCs w:val="0"/>
          <w:caps w:val="0"/>
          <w:color w:val="auto"/>
          <w:spacing w:val="0"/>
          <w:sz w:val="24"/>
          <w:szCs w:val="24"/>
        </w:rPr>
        <w:id w:val="-783731006"/>
        <w:docPartObj>
          <w:docPartGallery w:val="Bibliographies"/>
          <w:docPartUnique/>
        </w:docPartObj>
      </w:sdtPr>
      <w:sdtEndPr/>
      <w:sdtContent>
        <w:p w14:paraId="481D2F05" w14:textId="7F42008E" w:rsidR="00C35EA7" w:rsidRPr="006346D6" w:rsidRDefault="00C35EA7" w:rsidP="003F01CE">
          <w:pPr>
            <w:pStyle w:val="Heading1"/>
            <w:spacing w:line="360" w:lineRule="auto"/>
            <w:jc w:val="both"/>
            <w:rPr>
              <w:sz w:val="24"/>
              <w:szCs w:val="24"/>
            </w:rPr>
          </w:pPr>
          <w:r w:rsidRPr="006346D6">
            <w:rPr>
              <w:sz w:val="24"/>
              <w:szCs w:val="24"/>
            </w:rPr>
            <w:t xml:space="preserve">References </w:t>
          </w:r>
        </w:p>
        <w:p w14:paraId="38ED66FE" w14:textId="5E141D4B" w:rsidR="00C35EA7" w:rsidRPr="006346D6" w:rsidRDefault="00C35EA7" w:rsidP="003F01CE">
          <w:pPr>
            <w:pStyle w:val="Bibliography"/>
            <w:spacing w:line="360" w:lineRule="auto"/>
            <w:rPr>
              <w:noProof/>
              <w:sz w:val="24"/>
              <w:szCs w:val="24"/>
            </w:rPr>
          </w:pPr>
          <w:r w:rsidRPr="006346D6">
            <w:rPr>
              <w:sz w:val="24"/>
              <w:szCs w:val="24"/>
            </w:rPr>
            <w:fldChar w:fldCharType="begin"/>
          </w:r>
          <w:r w:rsidRPr="006346D6">
            <w:rPr>
              <w:sz w:val="24"/>
              <w:szCs w:val="24"/>
            </w:rPr>
            <w:instrText xml:space="preserve"> BIBLIOGRAPHY </w:instrText>
          </w:r>
          <w:r w:rsidRPr="006346D6">
            <w:rPr>
              <w:sz w:val="24"/>
              <w:szCs w:val="24"/>
            </w:rPr>
            <w:fldChar w:fldCharType="separate"/>
          </w:r>
          <w:r w:rsidRPr="006346D6">
            <w:rPr>
              <w:noProof/>
              <w:sz w:val="24"/>
              <w:szCs w:val="24"/>
            </w:rPr>
            <w:t xml:space="preserve">Avalle, D., 2004. Use of the impact roller to reduce agricultural water loss. </w:t>
          </w:r>
          <w:r w:rsidRPr="006346D6">
            <w:rPr>
              <w:i/>
              <w:iCs/>
              <w:noProof/>
              <w:sz w:val="24"/>
              <w:szCs w:val="24"/>
            </w:rPr>
            <w:t xml:space="preserve">Geomechanics. </w:t>
          </w:r>
          <w:r w:rsidRPr="006346D6">
            <w:rPr>
              <w:noProof/>
              <w:sz w:val="24"/>
              <w:szCs w:val="24"/>
            </w:rPr>
            <w:t>- Last Accessed 13/02/20</w:t>
          </w:r>
        </w:p>
        <w:p w14:paraId="0694F38C" w14:textId="0572C21A" w:rsidR="00C35EA7" w:rsidRPr="006346D6" w:rsidRDefault="00C35EA7" w:rsidP="003F01CE">
          <w:pPr>
            <w:pStyle w:val="Bibliography"/>
            <w:spacing w:line="360" w:lineRule="auto"/>
            <w:rPr>
              <w:noProof/>
              <w:sz w:val="24"/>
              <w:szCs w:val="24"/>
            </w:rPr>
          </w:pPr>
          <w:r w:rsidRPr="006346D6">
            <w:rPr>
              <w:noProof/>
              <w:sz w:val="24"/>
              <w:szCs w:val="24"/>
            </w:rPr>
            <w:t xml:space="preserve">Bruel, 2008. </w:t>
          </w:r>
          <w:r w:rsidRPr="006346D6">
            <w:rPr>
              <w:i/>
              <w:iCs/>
              <w:noProof/>
              <w:sz w:val="24"/>
              <w:szCs w:val="24"/>
            </w:rPr>
            <w:t xml:space="preserve">bskv.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https://www.bksv.com/media/doc/br0139.pdf</w:t>
          </w:r>
          <w:r w:rsidRPr="006346D6">
            <w:rPr>
              <w:noProof/>
              <w:sz w:val="24"/>
              <w:szCs w:val="24"/>
            </w:rPr>
            <w:br/>
            <w:t>[Accessed 25 February 2020].</w:t>
          </w:r>
        </w:p>
        <w:p w14:paraId="1E8D147F" w14:textId="39FA8266" w:rsidR="00533861" w:rsidRPr="006346D6" w:rsidRDefault="00533861" w:rsidP="003F01CE">
          <w:pPr>
            <w:pStyle w:val="Bibliography"/>
            <w:spacing w:line="360" w:lineRule="auto"/>
            <w:rPr>
              <w:noProof/>
              <w:sz w:val="24"/>
              <w:szCs w:val="24"/>
              <w:lang w:val="en-US"/>
            </w:rPr>
          </w:pPr>
          <w:r w:rsidRPr="006346D6">
            <w:rPr>
              <w:noProof/>
              <w:sz w:val="24"/>
              <w:szCs w:val="24"/>
              <w:lang w:val="en-US"/>
            </w:rPr>
            <w:t>BSI</w:t>
          </w:r>
          <w:r w:rsidR="00492C57" w:rsidRPr="006346D6">
            <w:rPr>
              <w:noProof/>
              <w:sz w:val="24"/>
              <w:szCs w:val="24"/>
              <w:lang w:val="en-US"/>
            </w:rPr>
            <w:t xml:space="preserve"> </w:t>
          </w:r>
          <w:r w:rsidRPr="006346D6">
            <w:rPr>
              <w:noProof/>
              <w:sz w:val="24"/>
              <w:szCs w:val="24"/>
              <w:lang w:val="en-US"/>
            </w:rPr>
            <w:t xml:space="preserve">Group, 2018. </w:t>
          </w:r>
          <w:r w:rsidRPr="006346D6">
            <w:rPr>
              <w:i/>
              <w:iCs/>
              <w:noProof/>
              <w:sz w:val="24"/>
              <w:szCs w:val="24"/>
              <w:lang w:val="en-US"/>
            </w:rPr>
            <w:t xml:space="preserve">BSI Group. </w:t>
          </w:r>
          <w:r w:rsidRPr="006346D6">
            <w:rPr>
              <w:noProof/>
              <w:sz w:val="24"/>
              <w:szCs w:val="24"/>
              <w:lang w:val="en-US"/>
            </w:rPr>
            <w:t xml:space="preserve">[Online] </w:t>
          </w:r>
          <w:r w:rsidRPr="006346D6">
            <w:rPr>
              <w:noProof/>
              <w:sz w:val="24"/>
              <w:szCs w:val="24"/>
              <w:lang w:val="en-US"/>
            </w:rPr>
            <w:br/>
            <w:t xml:space="preserve">Available at: </w:t>
          </w:r>
          <w:r w:rsidRPr="006346D6">
            <w:rPr>
              <w:noProof/>
              <w:sz w:val="24"/>
              <w:szCs w:val="24"/>
              <w:u w:val="single"/>
              <w:lang w:val="en-US"/>
            </w:rPr>
            <w:t>https://standardsdevelopment.bsigroup.com/search/Standards?Term=Environmental%20impact%20assessment&amp;Source=category</w:t>
          </w:r>
          <w:r w:rsidRPr="006346D6">
            <w:rPr>
              <w:noProof/>
              <w:sz w:val="24"/>
              <w:szCs w:val="24"/>
              <w:lang w:val="en-US"/>
            </w:rPr>
            <w:br/>
            <w:t>[Accessed 20 February 2020].</w:t>
          </w:r>
        </w:p>
        <w:p w14:paraId="259337DE" w14:textId="0C36D25C" w:rsidR="00C35EA7" w:rsidRPr="006346D6" w:rsidRDefault="00C35EA7" w:rsidP="003F01CE">
          <w:pPr>
            <w:pStyle w:val="Bibliography"/>
            <w:spacing w:line="360" w:lineRule="auto"/>
            <w:rPr>
              <w:noProof/>
              <w:sz w:val="24"/>
              <w:szCs w:val="24"/>
            </w:rPr>
          </w:pPr>
          <w:r w:rsidRPr="006346D6">
            <w:rPr>
              <w:noProof/>
              <w:sz w:val="24"/>
              <w:szCs w:val="24"/>
            </w:rPr>
            <w:t xml:space="preserve">Council, M., 2019. </w:t>
          </w:r>
          <w:r w:rsidRPr="006346D6">
            <w:rPr>
              <w:i/>
              <w:iCs/>
              <w:noProof/>
              <w:sz w:val="24"/>
              <w:szCs w:val="24"/>
            </w:rPr>
            <w:t xml:space="preserve">Development Area, </w:t>
          </w:r>
          <w:r w:rsidRPr="006346D6">
            <w:rPr>
              <w:noProof/>
              <w:sz w:val="24"/>
              <w:szCs w:val="24"/>
            </w:rPr>
            <w:t>Edinburgh: Midlothian Council. - Last Accessed 05/02/20</w:t>
          </w:r>
        </w:p>
        <w:p w14:paraId="1BD302B6" w14:textId="3C9F4DE1" w:rsidR="00C35EA7" w:rsidRPr="006346D6" w:rsidRDefault="00C35EA7" w:rsidP="003F01CE">
          <w:pPr>
            <w:pStyle w:val="Bibliography"/>
            <w:spacing w:line="360" w:lineRule="auto"/>
            <w:rPr>
              <w:noProof/>
              <w:sz w:val="24"/>
              <w:szCs w:val="24"/>
            </w:rPr>
          </w:pPr>
          <w:r w:rsidRPr="006346D6">
            <w:rPr>
              <w:noProof/>
              <w:sz w:val="24"/>
              <w:szCs w:val="24"/>
            </w:rPr>
            <w:t>Cvetkovic</w:t>
          </w:r>
          <w:r w:rsidR="00492C57" w:rsidRPr="006346D6">
            <w:rPr>
              <w:noProof/>
              <w:sz w:val="24"/>
              <w:szCs w:val="24"/>
            </w:rPr>
            <w:t xml:space="preserve"> </w:t>
          </w:r>
          <w:r w:rsidRPr="006346D6">
            <w:rPr>
              <w:noProof/>
              <w:sz w:val="24"/>
              <w:szCs w:val="24"/>
            </w:rPr>
            <w:t>et</w:t>
          </w:r>
          <w:r w:rsidR="00492C57" w:rsidRPr="006346D6">
            <w:rPr>
              <w:noProof/>
              <w:sz w:val="24"/>
              <w:szCs w:val="24"/>
            </w:rPr>
            <w:t xml:space="preserve"> </w:t>
          </w:r>
          <w:r w:rsidRPr="006346D6">
            <w:rPr>
              <w:noProof/>
              <w:sz w:val="24"/>
              <w:szCs w:val="24"/>
            </w:rPr>
            <w:t xml:space="preserve">al, 2018. Evaluation of the whole body vibration expsoure of vibratory roller operations. </w:t>
          </w:r>
          <w:r w:rsidRPr="006346D6">
            <w:rPr>
              <w:i/>
              <w:iCs/>
              <w:noProof/>
              <w:sz w:val="24"/>
              <w:szCs w:val="24"/>
            </w:rPr>
            <w:t xml:space="preserve">Noise and Vibration, </w:t>
          </w:r>
          <w:r w:rsidRPr="006346D6">
            <w:rPr>
              <w:noProof/>
              <w:sz w:val="24"/>
              <w:szCs w:val="24"/>
            </w:rPr>
            <w:t>6(7.12). - Last Accessed 12/02/20</w:t>
          </w:r>
        </w:p>
        <w:p w14:paraId="091BC967" w14:textId="5447474D" w:rsidR="00C35EA7" w:rsidRPr="006346D6" w:rsidRDefault="00C35EA7" w:rsidP="003F01CE">
          <w:pPr>
            <w:pStyle w:val="Bibliography"/>
            <w:spacing w:line="360" w:lineRule="auto"/>
            <w:rPr>
              <w:noProof/>
              <w:sz w:val="24"/>
              <w:szCs w:val="24"/>
            </w:rPr>
          </w:pPr>
          <w:r w:rsidRPr="006346D6">
            <w:rPr>
              <w:noProof/>
              <w:sz w:val="24"/>
              <w:szCs w:val="24"/>
            </w:rPr>
            <w:t>Environmental</w:t>
          </w:r>
          <w:r w:rsidR="00492C57" w:rsidRPr="006346D6">
            <w:rPr>
              <w:noProof/>
              <w:sz w:val="24"/>
              <w:szCs w:val="24"/>
            </w:rPr>
            <w:t xml:space="preserve"> </w:t>
          </w:r>
          <w:r w:rsidRPr="006346D6">
            <w:rPr>
              <w:noProof/>
              <w:sz w:val="24"/>
              <w:szCs w:val="24"/>
            </w:rPr>
            <w:t>Protection</w:t>
          </w:r>
          <w:r w:rsidR="00492C57" w:rsidRPr="006346D6">
            <w:rPr>
              <w:noProof/>
              <w:sz w:val="24"/>
              <w:szCs w:val="24"/>
            </w:rPr>
            <w:t xml:space="preserve"> </w:t>
          </w:r>
          <w:r w:rsidRPr="006346D6">
            <w:rPr>
              <w:noProof/>
              <w:sz w:val="24"/>
              <w:szCs w:val="24"/>
            </w:rPr>
            <w:t>Act</w:t>
          </w:r>
          <w:r w:rsidR="00492C57" w:rsidRPr="006346D6">
            <w:rPr>
              <w:noProof/>
              <w:sz w:val="24"/>
              <w:szCs w:val="24"/>
            </w:rPr>
            <w:t xml:space="preserve"> </w:t>
          </w:r>
          <w:r w:rsidRPr="006346D6">
            <w:rPr>
              <w:noProof/>
              <w:sz w:val="24"/>
              <w:szCs w:val="24"/>
            </w:rPr>
            <w:t>UK</w:t>
          </w:r>
          <w:r w:rsidR="00492C57" w:rsidRPr="006346D6">
            <w:rPr>
              <w:noProof/>
              <w:sz w:val="24"/>
              <w:szCs w:val="24"/>
            </w:rPr>
            <w:t xml:space="preserve"> </w:t>
          </w:r>
          <w:r w:rsidRPr="006346D6">
            <w:rPr>
              <w:noProof/>
              <w:sz w:val="24"/>
              <w:szCs w:val="24"/>
            </w:rPr>
            <w:t xml:space="preserve">Government, 1990. </w:t>
          </w:r>
          <w:r w:rsidRPr="006346D6">
            <w:rPr>
              <w:i/>
              <w:iCs/>
              <w:noProof/>
              <w:sz w:val="24"/>
              <w:szCs w:val="24"/>
            </w:rPr>
            <w:t xml:space="preserve">Environmental Protection Act.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http://www.legislation.gov.uk/ukpga/1990/43/contents</w:t>
          </w:r>
          <w:r w:rsidRPr="006346D6">
            <w:rPr>
              <w:noProof/>
              <w:sz w:val="24"/>
              <w:szCs w:val="24"/>
            </w:rPr>
            <w:br/>
            <w:t>[Accessed 6 February 2020].</w:t>
          </w:r>
        </w:p>
        <w:p w14:paraId="0A0A1A43" w14:textId="1496CBF7" w:rsidR="00C35EA7" w:rsidRPr="006346D6" w:rsidRDefault="00C35EA7" w:rsidP="003F01CE">
          <w:pPr>
            <w:pStyle w:val="Bibliography"/>
            <w:spacing w:line="360" w:lineRule="auto"/>
            <w:rPr>
              <w:noProof/>
              <w:sz w:val="24"/>
              <w:szCs w:val="24"/>
            </w:rPr>
          </w:pPr>
          <w:r w:rsidRPr="006346D6">
            <w:rPr>
              <w:noProof/>
              <w:sz w:val="24"/>
              <w:szCs w:val="24"/>
            </w:rPr>
            <w:t>Goines</w:t>
          </w:r>
          <w:r w:rsidR="00492C57" w:rsidRPr="006346D6">
            <w:rPr>
              <w:noProof/>
              <w:sz w:val="24"/>
              <w:szCs w:val="24"/>
            </w:rPr>
            <w:t xml:space="preserve"> </w:t>
          </w:r>
          <w:r w:rsidRPr="006346D6">
            <w:rPr>
              <w:noProof/>
              <w:sz w:val="24"/>
              <w:szCs w:val="24"/>
            </w:rPr>
            <w:t>et</w:t>
          </w:r>
          <w:r w:rsidR="00492C57" w:rsidRPr="006346D6">
            <w:rPr>
              <w:noProof/>
              <w:sz w:val="24"/>
              <w:szCs w:val="24"/>
            </w:rPr>
            <w:t xml:space="preserve"> </w:t>
          </w:r>
          <w:r w:rsidRPr="006346D6">
            <w:rPr>
              <w:noProof/>
              <w:sz w:val="24"/>
              <w:szCs w:val="24"/>
            </w:rPr>
            <w:t>al, L., 2007. Noise Pollution: A modern plague. - Last Accessed 07/02/20</w:t>
          </w:r>
        </w:p>
        <w:p w14:paraId="409E2567" w14:textId="087BFEB6" w:rsidR="00C35EA7" w:rsidRPr="006346D6" w:rsidRDefault="00C35EA7" w:rsidP="003F01CE">
          <w:pPr>
            <w:pStyle w:val="Bibliography"/>
            <w:spacing w:line="360" w:lineRule="auto"/>
            <w:rPr>
              <w:noProof/>
              <w:sz w:val="24"/>
              <w:szCs w:val="24"/>
            </w:rPr>
          </w:pPr>
          <w:r w:rsidRPr="006346D6">
            <w:rPr>
              <w:noProof/>
              <w:sz w:val="24"/>
              <w:szCs w:val="24"/>
            </w:rPr>
            <w:t>Health</w:t>
          </w:r>
          <w:r w:rsidR="00492C57" w:rsidRPr="006346D6">
            <w:rPr>
              <w:noProof/>
              <w:sz w:val="24"/>
              <w:szCs w:val="24"/>
            </w:rPr>
            <w:t xml:space="preserve"> </w:t>
          </w:r>
          <w:r w:rsidRPr="006346D6">
            <w:rPr>
              <w:noProof/>
              <w:sz w:val="24"/>
              <w:szCs w:val="24"/>
            </w:rPr>
            <w:t>and</w:t>
          </w:r>
          <w:r w:rsidR="00492C57" w:rsidRPr="006346D6">
            <w:rPr>
              <w:noProof/>
              <w:sz w:val="24"/>
              <w:szCs w:val="24"/>
            </w:rPr>
            <w:t xml:space="preserve"> </w:t>
          </w:r>
          <w:r w:rsidRPr="006346D6">
            <w:rPr>
              <w:noProof/>
              <w:sz w:val="24"/>
              <w:szCs w:val="24"/>
            </w:rPr>
            <w:t>Safety</w:t>
          </w:r>
          <w:r w:rsidR="00492C57" w:rsidRPr="006346D6">
            <w:rPr>
              <w:noProof/>
              <w:sz w:val="24"/>
              <w:szCs w:val="24"/>
            </w:rPr>
            <w:t xml:space="preserve"> </w:t>
          </w:r>
          <w:r w:rsidRPr="006346D6">
            <w:rPr>
              <w:noProof/>
              <w:sz w:val="24"/>
              <w:szCs w:val="24"/>
            </w:rPr>
            <w:t xml:space="preserve">Executive, 2005. </w:t>
          </w:r>
          <w:r w:rsidRPr="006346D6">
            <w:rPr>
              <w:i/>
              <w:iCs/>
              <w:noProof/>
              <w:sz w:val="24"/>
              <w:szCs w:val="24"/>
            </w:rPr>
            <w:t xml:space="preserve">Control back-pain risks from whole body vibration.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https://www.hse.gov.uk/pubns/indg242.pdf</w:t>
          </w:r>
          <w:r w:rsidRPr="006346D6">
            <w:rPr>
              <w:noProof/>
              <w:sz w:val="24"/>
              <w:szCs w:val="24"/>
            </w:rPr>
            <w:br/>
            <w:t>[Accessed 20 February 2020].</w:t>
          </w:r>
        </w:p>
        <w:p w14:paraId="0E0DA894" w14:textId="099EE876" w:rsidR="00C35EA7" w:rsidRPr="006346D6" w:rsidRDefault="00C35EA7" w:rsidP="003F01CE">
          <w:pPr>
            <w:pStyle w:val="Bibliography"/>
            <w:spacing w:line="360" w:lineRule="auto"/>
            <w:rPr>
              <w:noProof/>
              <w:sz w:val="24"/>
              <w:szCs w:val="24"/>
            </w:rPr>
          </w:pPr>
          <w:r w:rsidRPr="006346D6">
            <w:rPr>
              <w:noProof/>
              <w:sz w:val="24"/>
              <w:szCs w:val="24"/>
            </w:rPr>
            <w:t>Health</w:t>
          </w:r>
          <w:r w:rsidR="00492C57" w:rsidRPr="006346D6">
            <w:rPr>
              <w:noProof/>
              <w:sz w:val="24"/>
              <w:szCs w:val="24"/>
            </w:rPr>
            <w:t xml:space="preserve"> </w:t>
          </w:r>
          <w:r w:rsidRPr="006346D6">
            <w:rPr>
              <w:noProof/>
              <w:sz w:val="24"/>
              <w:szCs w:val="24"/>
            </w:rPr>
            <w:t>and</w:t>
          </w:r>
          <w:r w:rsidR="00492C57" w:rsidRPr="006346D6">
            <w:rPr>
              <w:noProof/>
              <w:sz w:val="24"/>
              <w:szCs w:val="24"/>
            </w:rPr>
            <w:t xml:space="preserve"> </w:t>
          </w:r>
          <w:r w:rsidRPr="006346D6">
            <w:rPr>
              <w:noProof/>
              <w:sz w:val="24"/>
              <w:szCs w:val="24"/>
            </w:rPr>
            <w:t>Safety</w:t>
          </w:r>
          <w:r w:rsidR="00492C57" w:rsidRPr="006346D6">
            <w:rPr>
              <w:noProof/>
              <w:sz w:val="24"/>
              <w:szCs w:val="24"/>
            </w:rPr>
            <w:t xml:space="preserve"> </w:t>
          </w:r>
          <w:r w:rsidRPr="006346D6">
            <w:rPr>
              <w:noProof/>
              <w:sz w:val="24"/>
              <w:szCs w:val="24"/>
            </w:rPr>
            <w:t xml:space="preserve">Executive, 2005. </w:t>
          </w:r>
          <w:r w:rsidRPr="006346D6">
            <w:rPr>
              <w:i/>
              <w:iCs/>
              <w:noProof/>
              <w:sz w:val="24"/>
              <w:szCs w:val="24"/>
            </w:rPr>
            <w:t xml:space="preserve">Controlling Noise at Work, </w:t>
          </w:r>
          <w:r w:rsidRPr="006346D6">
            <w:rPr>
              <w:noProof/>
              <w:sz w:val="24"/>
              <w:szCs w:val="24"/>
            </w:rPr>
            <w:t xml:space="preserve">s.l.: HSE. - Last Accessed </w:t>
          </w:r>
          <w:r w:rsidR="00266985" w:rsidRPr="006346D6">
            <w:rPr>
              <w:noProof/>
              <w:sz w:val="24"/>
              <w:szCs w:val="24"/>
            </w:rPr>
            <w:t>10/02/20</w:t>
          </w:r>
        </w:p>
        <w:p w14:paraId="3D08E62B" w14:textId="3048A64C" w:rsidR="00C35EA7" w:rsidRPr="006346D6" w:rsidRDefault="00C35EA7" w:rsidP="003F01CE">
          <w:pPr>
            <w:pStyle w:val="Bibliography"/>
            <w:spacing w:line="360" w:lineRule="auto"/>
            <w:rPr>
              <w:noProof/>
              <w:sz w:val="24"/>
              <w:szCs w:val="24"/>
            </w:rPr>
          </w:pPr>
          <w:r w:rsidRPr="006346D6">
            <w:rPr>
              <w:noProof/>
              <w:sz w:val="24"/>
              <w:szCs w:val="24"/>
            </w:rPr>
            <w:lastRenderedPageBreak/>
            <w:t>Midlothian</w:t>
          </w:r>
          <w:r w:rsidR="00492C57" w:rsidRPr="006346D6">
            <w:rPr>
              <w:noProof/>
              <w:sz w:val="24"/>
              <w:szCs w:val="24"/>
            </w:rPr>
            <w:t xml:space="preserve"> </w:t>
          </w:r>
          <w:r w:rsidRPr="006346D6">
            <w:rPr>
              <w:noProof/>
              <w:sz w:val="24"/>
              <w:szCs w:val="24"/>
            </w:rPr>
            <w:t xml:space="preserve">Council, 2019. </w:t>
          </w:r>
          <w:r w:rsidRPr="006346D6">
            <w:rPr>
              <w:i/>
              <w:iCs/>
              <w:noProof/>
              <w:sz w:val="24"/>
              <w:szCs w:val="24"/>
            </w:rPr>
            <w:t xml:space="preserve">Destination Hillend EIA Intro, </w:t>
          </w:r>
          <w:r w:rsidRPr="006346D6">
            <w:rPr>
              <w:noProof/>
              <w:sz w:val="24"/>
              <w:szCs w:val="24"/>
            </w:rPr>
            <w:t>Edinburgh: Midlothian Council.</w:t>
          </w:r>
          <w:r w:rsidR="00266985" w:rsidRPr="006346D6">
            <w:rPr>
              <w:noProof/>
              <w:sz w:val="24"/>
              <w:szCs w:val="24"/>
            </w:rPr>
            <w:t xml:space="preserve"> - Last Accessed 05/02/20</w:t>
          </w:r>
        </w:p>
        <w:p w14:paraId="1972E680" w14:textId="1B8084B8" w:rsidR="00C35EA7" w:rsidRPr="006346D6" w:rsidRDefault="00C35EA7" w:rsidP="003F01CE">
          <w:pPr>
            <w:pStyle w:val="Bibliography"/>
            <w:spacing w:line="360" w:lineRule="auto"/>
            <w:rPr>
              <w:noProof/>
              <w:sz w:val="24"/>
              <w:szCs w:val="24"/>
            </w:rPr>
          </w:pPr>
          <w:r w:rsidRPr="006346D6">
            <w:rPr>
              <w:noProof/>
              <w:sz w:val="24"/>
              <w:szCs w:val="24"/>
            </w:rPr>
            <w:t>Midlothian</w:t>
          </w:r>
          <w:r w:rsidR="00492C57" w:rsidRPr="006346D6">
            <w:rPr>
              <w:noProof/>
              <w:sz w:val="24"/>
              <w:szCs w:val="24"/>
            </w:rPr>
            <w:t xml:space="preserve"> </w:t>
          </w:r>
          <w:r w:rsidRPr="006346D6">
            <w:rPr>
              <w:noProof/>
              <w:sz w:val="24"/>
              <w:szCs w:val="24"/>
            </w:rPr>
            <w:t xml:space="preserve">Council, 2019. </w:t>
          </w:r>
          <w:r w:rsidRPr="006346D6">
            <w:rPr>
              <w:i/>
              <w:iCs/>
              <w:noProof/>
              <w:sz w:val="24"/>
              <w:szCs w:val="24"/>
            </w:rPr>
            <w:t xml:space="preserve">Midlothian Council.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https://www.midlothian.gov.uk/info/200281/snowsports_centre/181/about_the_snowsports_centre</w:t>
          </w:r>
          <w:r w:rsidR="003F01CE">
            <w:rPr>
              <w:noProof/>
              <w:sz w:val="24"/>
              <w:szCs w:val="24"/>
              <w:u w:val="single"/>
            </w:rPr>
            <w:t xml:space="preserve"> - Last Accessed 23/02/20</w:t>
          </w:r>
        </w:p>
        <w:p w14:paraId="68017F09" w14:textId="25D44050" w:rsidR="00C35EA7" w:rsidRPr="006346D6" w:rsidRDefault="00C35EA7" w:rsidP="003F01CE">
          <w:pPr>
            <w:pStyle w:val="Bibliography"/>
            <w:spacing w:line="360" w:lineRule="auto"/>
            <w:rPr>
              <w:noProof/>
              <w:sz w:val="24"/>
              <w:szCs w:val="24"/>
            </w:rPr>
          </w:pPr>
          <w:r w:rsidRPr="006346D6">
            <w:rPr>
              <w:noProof/>
              <w:sz w:val="24"/>
              <w:szCs w:val="24"/>
            </w:rPr>
            <w:t>Midlothian</w:t>
          </w:r>
          <w:r w:rsidR="00492C57" w:rsidRPr="006346D6">
            <w:rPr>
              <w:noProof/>
              <w:sz w:val="24"/>
              <w:szCs w:val="24"/>
            </w:rPr>
            <w:t xml:space="preserve"> </w:t>
          </w:r>
          <w:r w:rsidRPr="006346D6">
            <w:rPr>
              <w:noProof/>
              <w:sz w:val="24"/>
              <w:szCs w:val="24"/>
            </w:rPr>
            <w:t xml:space="preserve">Council, 2019. </w:t>
          </w:r>
          <w:r w:rsidRPr="006346D6">
            <w:rPr>
              <w:i/>
              <w:iCs/>
              <w:noProof/>
              <w:sz w:val="24"/>
              <w:szCs w:val="24"/>
            </w:rPr>
            <w:t xml:space="preserve">Midlothian Council.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https://www.midlothian.gov.uk/info/200281/snowsports_centre/586/destination_hillend</w:t>
          </w:r>
          <w:r w:rsidR="003F01CE">
            <w:rPr>
              <w:noProof/>
              <w:sz w:val="24"/>
              <w:szCs w:val="24"/>
              <w:u w:val="single"/>
            </w:rPr>
            <w:t xml:space="preserve"> - Last Accessed 20/02/20</w:t>
          </w:r>
          <w:bookmarkStart w:id="0" w:name="_GoBack"/>
          <w:bookmarkEnd w:id="0"/>
        </w:p>
        <w:p w14:paraId="11702E30" w14:textId="25477EFC" w:rsidR="00C35EA7" w:rsidRPr="006346D6" w:rsidRDefault="00C35EA7" w:rsidP="003F01CE">
          <w:pPr>
            <w:pStyle w:val="Bibliography"/>
            <w:spacing w:line="360" w:lineRule="auto"/>
            <w:rPr>
              <w:noProof/>
              <w:sz w:val="24"/>
              <w:szCs w:val="24"/>
            </w:rPr>
          </w:pPr>
          <w:r w:rsidRPr="006346D6">
            <w:rPr>
              <w:noProof/>
              <w:sz w:val="24"/>
              <w:szCs w:val="24"/>
            </w:rPr>
            <w:t xml:space="preserve">Smith, 2008. </w:t>
          </w:r>
          <w:r w:rsidRPr="006346D6">
            <w:rPr>
              <w:i/>
              <w:iCs/>
              <w:noProof/>
              <w:sz w:val="24"/>
              <w:szCs w:val="24"/>
            </w:rPr>
            <w:t xml:space="preserve">EIA.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https://www.soas.ac.uk/cedep-demos/000_P507_EA_K3736-Demo/unit1/page_08.htm</w:t>
          </w:r>
          <w:r w:rsidR="00266985" w:rsidRPr="006346D6">
            <w:rPr>
              <w:noProof/>
              <w:sz w:val="24"/>
              <w:szCs w:val="24"/>
              <w:u w:val="single"/>
            </w:rPr>
            <w:t xml:space="preserve"> - </w:t>
          </w:r>
          <w:r w:rsidR="00266985" w:rsidRPr="006346D6">
            <w:rPr>
              <w:noProof/>
              <w:sz w:val="24"/>
              <w:szCs w:val="24"/>
            </w:rPr>
            <w:t>Last Accessed 10/02/20</w:t>
          </w:r>
        </w:p>
        <w:p w14:paraId="3E1768F8" w14:textId="611C6471" w:rsidR="00C35EA7" w:rsidRPr="006346D6" w:rsidRDefault="00C35EA7" w:rsidP="003F01CE">
          <w:pPr>
            <w:pStyle w:val="Bibliography"/>
            <w:spacing w:line="360" w:lineRule="auto"/>
            <w:rPr>
              <w:noProof/>
              <w:sz w:val="24"/>
              <w:szCs w:val="24"/>
            </w:rPr>
          </w:pPr>
          <w:r w:rsidRPr="006346D6">
            <w:rPr>
              <w:noProof/>
              <w:sz w:val="24"/>
              <w:szCs w:val="24"/>
            </w:rPr>
            <w:t>UK</w:t>
          </w:r>
          <w:r w:rsidR="00492C57" w:rsidRPr="006346D6">
            <w:rPr>
              <w:noProof/>
              <w:sz w:val="24"/>
              <w:szCs w:val="24"/>
            </w:rPr>
            <w:t xml:space="preserve"> </w:t>
          </w:r>
          <w:r w:rsidRPr="006346D6">
            <w:rPr>
              <w:noProof/>
              <w:sz w:val="24"/>
              <w:szCs w:val="24"/>
            </w:rPr>
            <w:t xml:space="preserve">Government, 2005. </w:t>
          </w:r>
          <w:r w:rsidRPr="006346D6">
            <w:rPr>
              <w:i/>
              <w:iCs/>
              <w:noProof/>
              <w:sz w:val="24"/>
              <w:szCs w:val="24"/>
            </w:rPr>
            <w:t xml:space="preserve">Control of Vibration at Work Regulations.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https://www.hse.gov.uk/vibration/wbv/regulations.htm</w:t>
          </w:r>
          <w:r w:rsidRPr="006346D6">
            <w:rPr>
              <w:noProof/>
              <w:sz w:val="24"/>
              <w:szCs w:val="24"/>
            </w:rPr>
            <w:br/>
            <w:t>[Accessed 20 February 2020].</w:t>
          </w:r>
        </w:p>
        <w:p w14:paraId="2322BFA6" w14:textId="19463A90" w:rsidR="00C35EA7" w:rsidRPr="006346D6" w:rsidRDefault="00C35EA7" w:rsidP="003F01CE">
          <w:pPr>
            <w:pStyle w:val="Bibliography"/>
            <w:spacing w:line="360" w:lineRule="auto"/>
            <w:rPr>
              <w:noProof/>
              <w:sz w:val="24"/>
              <w:szCs w:val="24"/>
            </w:rPr>
          </w:pPr>
          <w:r w:rsidRPr="006346D6">
            <w:rPr>
              <w:noProof/>
              <w:sz w:val="24"/>
              <w:szCs w:val="24"/>
            </w:rPr>
            <w:t>UK</w:t>
          </w:r>
          <w:r w:rsidR="00492C57" w:rsidRPr="006346D6">
            <w:rPr>
              <w:noProof/>
              <w:sz w:val="24"/>
              <w:szCs w:val="24"/>
            </w:rPr>
            <w:t xml:space="preserve"> </w:t>
          </w:r>
          <w:r w:rsidRPr="006346D6">
            <w:rPr>
              <w:noProof/>
              <w:sz w:val="24"/>
              <w:szCs w:val="24"/>
            </w:rPr>
            <w:t xml:space="preserve">Government, 2010. </w:t>
          </w:r>
          <w:r w:rsidRPr="006346D6">
            <w:rPr>
              <w:i/>
              <w:iCs/>
              <w:noProof/>
              <w:sz w:val="24"/>
              <w:szCs w:val="24"/>
            </w:rPr>
            <w:t xml:space="preserve">Noise from roads, trains, or planes.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https://www.gov.uk/noise-pollution-road-train-plane/noise-from-roads</w:t>
          </w:r>
          <w:r w:rsidRPr="006346D6">
            <w:rPr>
              <w:noProof/>
              <w:sz w:val="24"/>
              <w:szCs w:val="24"/>
            </w:rPr>
            <w:br/>
            <w:t>[Accessed 20 February 2020].</w:t>
          </w:r>
        </w:p>
        <w:p w14:paraId="071EF6B6" w14:textId="3641754A" w:rsidR="00C35EA7" w:rsidRPr="006346D6" w:rsidRDefault="00C35EA7" w:rsidP="003F01CE">
          <w:pPr>
            <w:pStyle w:val="Bibliography"/>
            <w:spacing w:line="360" w:lineRule="auto"/>
            <w:rPr>
              <w:noProof/>
              <w:sz w:val="24"/>
              <w:szCs w:val="24"/>
            </w:rPr>
          </w:pPr>
          <w:r w:rsidRPr="006346D6">
            <w:rPr>
              <w:noProof/>
              <w:sz w:val="24"/>
              <w:szCs w:val="24"/>
            </w:rPr>
            <w:t>UK</w:t>
          </w:r>
          <w:r w:rsidR="00492C57" w:rsidRPr="006346D6">
            <w:rPr>
              <w:noProof/>
              <w:sz w:val="24"/>
              <w:szCs w:val="24"/>
            </w:rPr>
            <w:t xml:space="preserve"> </w:t>
          </w:r>
          <w:r w:rsidRPr="006346D6">
            <w:rPr>
              <w:noProof/>
              <w:sz w:val="24"/>
              <w:szCs w:val="24"/>
            </w:rPr>
            <w:t xml:space="preserve">Government, 2018. </w:t>
          </w:r>
          <w:r w:rsidRPr="006346D6">
            <w:rPr>
              <w:i/>
              <w:iCs/>
              <w:noProof/>
              <w:sz w:val="24"/>
              <w:szCs w:val="24"/>
            </w:rPr>
            <w:t xml:space="preserve">Who carries out the assessment.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https://www.hse.gov.uk/noise/risks.htm</w:t>
          </w:r>
          <w:r w:rsidRPr="006346D6">
            <w:rPr>
              <w:noProof/>
              <w:sz w:val="24"/>
              <w:szCs w:val="24"/>
            </w:rPr>
            <w:br/>
            <w:t>[Accessed 28 February 2020].</w:t>
          </w:r>
        </w:p>
        <w:p w14:paraId="49EB4875" w14:textId="083D5C99" w:rsidR="00C35EA7" w:rsidRPr="006346D6" w:rsidRDefault="00C35EA7" w:rsidP="003F01CE">
          <w:pPr>
            <w:pStyle w:val="Bibliography"/>
            <w:spacing w:line="360" w:lineRule="auto"/>
            <w:rPr>
              <w:noProof/>
              <w:sz w:val="24"/>
              <w:szCs w:val="24"/>
            </w:rPr>
          </w:pPr>
          <w:r w:rsidRPr="006346D6">
            <w:rPr>
              <w:noProof/>
              <w:sz w:val="24"/>
              <w:szCs w:val="24"/>
            </w:rPr>
            <w:t>UK</w:t>
          </w:r>
          <w:r w:rsidR="00492C57" w:rsidRPr="006346D6">
            <w:rPr>
              <w:noProof/>
              <w:sz w:val="24"/>
              <w:szCs w:val="24"/>
            </w:rPr>
            <w:t xml:space="preserve"> </w:t>
          </w:r>
          <w:r w:rsidRPr="006346D6">
            <w:rPr>
              <w:noProof/>
              <w:sz w:val="24"/>
              <w:szCs w:val="24"/>
            </w:rPr>
            <w:t xml:space="preserve">GovernmentHealthandSafety, 2005. </w:t>
          </w:r>
          <w:r w:rsidRPr="006346D6">
            <w:rPr>
              <w:i/>
              <w:iCs/>
              <w:noProof/>
              <w:sz w:val="24"/>
              <w:szCs w:val="24"/>
            </w:rPr>
            <w:t xml:space="preserve">HSE.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https://www.hse.gov.uk/vibration/hav/advicetoemployers/responsibilities.htm</w:t>
          </w:r>
          <w:r w:rsidRPr="006346D6">
            <w:rPr>
              <w:noProof/>
              <w:sz w:val="24"/>
              <w:szCs w:val="24"/>
            </w:rPr>
            <w:br/>
            <w:t>[Accessed 28 February 2020].</w:t>
          </w:r>
        </w:p>
        <w:p w14:paraId="62478E03" w14:textId="77777777" w:rsidR="00C35EA7" w:rsidRPr="006346D6" w:rsidRDefault="00C35EA7" w:rsidP="003F01CE">
          <w:pPr>
            <w:pStyle w:val="Bibliography"/>
            <w:spacing w:line="360" w:lineRule="auto"/>
            <w:rPr>
              <w:noProof/>
              <w:sz w:val="24"/>
              <w:szCs w:val="24"/>
            </w:rPr>
          </w:pPr>
          <w:r w:rsidRPr="006346D6">
            <w:rPr>
              <w:noProof/>
              <w:sz w:val="24"/>
              <w:szCs w:val="24"/>
            </w:rPr>
            <w:t xml:space="preserve">WHO, 2011. </w:t>
          </w:r>
          <w:r w:rsidRPr="006346D6">
            <w:rPr>
              <w:i/>
              <w:iCs/>
              <w:noProof/>
              <w:sz w:val="24"/>
              <w:szCs w:val="24"/>
            </w:rPr>
            <w:t xml:space="preserve">Noise Measurement. </w:t>
          </w:r>
          <w:r w:rsidRPr="006346D6">
            <w:rPr>
              <w:noProof/>
              <w:sz w:val="24"/>
              <w:szCs w:val="24"/>
            </w:rPr>
            <w:t xml:space="preserve">[Online] </w:t>
          </w:r>
          <w:r w:rsidRPr="006346D6">
            <w:rPr>
              <w:noProof/>
              <w:sz w:val="24"/>
              <w:szCs w:val="24"/>
            </w:rPr>
            <w:br/>
            <w:t xml:space="preserve">Available at: </w:t>
          </w:r>
          <w:r w:rsidRPr="006346D6">
            <w:rPr>
              <w:noProof/>
              <w:sz w:val="24"/>
              <w:szCs w:val="24"/>
              <w:u w:val="single"/>
            </w:rPr>
            <w:t>https://www.who.int/docstore/peh/noise/Comnoise-2.pdf</w:t>
          </w:r>
          <w:r w:rsidRPr="006346D6">
            <w:rPr>
              <w:noProof/>
              <w:sz w:val="24"/>
              <w:szCs w:val="24"/>
            </w:rPr>
            <w:br/>
            <w:t>[Accessed 25 2 2020].</w:t>
          </w:r>
        </w:p>
        <w:p w14:paraId="22A19F65" w14:textId="7B1F4AD1" w:rsidR="00C35EA7" w:rsidRPr="006346D6" w:rsidRDefault="00C35EA7" w:rsidP="003F01CE">
          <w:pPr>
            <w:spacing w:line="360" w:lineRule="auto"/>
            <w:rPr>
              <w:sz w:val="24"/>
              <w:szCs w:val="24"/>
            </w:rPr>
          </w:pPr>
          <w:r w:rsidRPr="006346D6">
            <w:rPr>
              <w:b/>
              <w:bCs/>
              <w:sz w:val="24"/>
              <w:szCs w:val="24"/>
            </w:rPr>
            <w:lastRenderedPageBreak/>
            <w:fldChar w:fldCharType="end"/>
          </w:r>
        </w:p>
      </w:sdtContent>
    </w:sdt>
    <w:p w14:paraId="588CCAB8" w14:textId="77777777" w:rsidR="00C35EA7" w:rsidRPr="006346D6" w:rsidRDefault="00C35EA7" w:rsidP="006346D6">
      <w:pPr>
        <w:spacing w:line="360" w:lineRule="auto"/>
        <w:jc w:val="both"/>
        <w:rPr>
          <w:sz w:val="24"/>
          <w:szCs w:val="24"/>
        </w:rPr>
      </w:pPr>
    </w:p>
    <w:sectPr w:rsidR="00C35EA7" w:rsidRPr="006346D6">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76821" w14:textId="77777777" w:rsidR="007367E9" w:rsidRDefault="007367E9" w:rsidP="00060218">
      <w:pPr>
        <w:spacing w:after="0" w:line="240" w:lineRule="auto"/>
      </w:pPr>
      <w:r>
        <w:separator/>
      </w:r>
    </w:p>
  </w:endnote>
  <w:endnote w:type="continuationSeparator" w:id="0">
    <w:p w14:paraId="199B4D95" w14:textId="77777777" w:rsidR="007367E9" w:rsidRDefault="007367E9" w:rsidP="0006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Yu Gothic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6916950"/>
      <w:docPartObj>
        <w:docPartGallery w:val="Page Numbers (Bottom of Page)"/>
        <w:docPartUnique/>
      </w:docPartObj>
    </w:sdtPr>
    <w:sdtEndPr>
      <w:rPr>
        <w:rStyle w:val="PageNumber"/>
      </w:rPr>
    </w:sdtEndPr>
    <w:sdtContent>
      <w:p w14:paraId="37940475" w14:textId="5DEEDEBC" w:rsidR="004C71E7" w:rsidRDefault="004C71E7" w:rsidP="00EE5B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055B80" w14:textId="77777777" w:rsidR="004C71E7" w:rsidRDefault="004C7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2206101"/>
      <w:docPartObj>
        <w:docPartGallery w:val="Page Numbers (Bottom of Page)"/>
        <w:docPartUnique/>
      </w:docPartObj>
    </w:sdtPr>
    <w:sdtEndPr>
      <w:rPr>
        <w:rStyle w:val="PageNumber"/>
      </w:rPr>
    </w:sdtEndPr>
    <w:sdtContent>
      <w:p w14:paraId="535BB7EB" w14:textId="468C7935" w:rsidR="004C71E7" w:rsidRDefault="004C71E7" w:rsidP="00EE5B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04F7B">
          <w:rPr>
            <w:rStyle w:val="PageNumber"/>
            <w:noProof/>
          </w:rPr>
          <w:t>6</w:t>
        </w:r>
        <w:r>
          <w:rPr>
            <w:rStyle w:val="PageNumber"/>
          </w:rPr>
          <w:fldChar w:fldCharType="end"/>
        </w:r>
      </w:p>
    </w:sdtContent>
  </w:sdt>
  <w:p w14:paraId="3805D8D2" w14:textId="77777777" w:rsidR="004C71E7" w:rsidRDefault="004C7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43A6C" w14:textId="77777777" w:rsidR="007367E9" w:rsidRDefault="007367E9" w:rsidP="00060218">
      <w:pPr>
        <w:spacing w:after="0" w:line="240" w:lineRule="auto"/>
      </w:pPr>
      <w:r>
        <w:separator/>
      </w:r>
    </w:p>
  </w:footnote>
  <w:footnote w:type="continuationSeparator" w:id="0">
    <w:p w14:paraId="62C3C41F" w14:textId="77777777" w:rsidR="007367E9" w:rsidRDefault="007367E9" w:rsidP="00060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8FD8C" w14:textId="150379C6" w:rsidR="004C71E7" w:rsidRDefault="004C71E7">
    <w:pPr>
      <w:pStyle w:val="Header"/>
    </w:pPr>
    <w:r>
      <w:t>Megan McInnes – S30005201 – Rural Planning &amp; EIA. – Assessment 1 - 2020</w:t>
    </w:r>
  </w:p>
  <w:p w14:paraId="27AD250F" w14:textId="77777777" w:rsidR="004C71E7" w:rsidRDefault="004C7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27"/>
    <w:rsid w:val="0000719C"/>
    <w:rsid w:val="00027C0E"/>
    <w:rsid w:val="00032055"/>
    <w:rsid w:val="00060218"/>
    <w:rsid w:val="000671E3"/>
    <w:rsid w:val="00102B88"/>
    <w:rsid w:val="0013603F"/>
    <w:rsid w:val="00150E0D"/>
    <w:rsid w:val="00204F7B"/>
    <w:rsid w:val="00215C08"/>
    <w:rsid w:val="00224A93"/>
    <w:rsid w:val="00266985"/>
    <w:rsid w:val="00281849"/>
    <w:rsid w:val="00297E65"/>
    <w:rsid w:val="002D5964"/>
    <w:rsid w:val="002E7180"/>
    <w:rsid w:val="00301871"/>
    <w:rsid w:val="00327065"/>
    <w:rsid w:val="00347640"/>
    <w:rsid w:val="0038708D"/>
    <w:rsid w:val="003C06F7"/>
    <w:rsid w:val="003D6663"/>
    <w:rsid w:val="003F01CE"/>
    <w:rsid w:val="00406164"/>
    <w:rsid w:val="00406B1B"/>
    <w:rsid w:val="00445D1B"/>
    <w:rsid w:val="00492C57"/>
    <w:rsid w:val="004C71E7"/>
    <w:rsid w:val="00533861"/>
    <w:rsid w:val="005434EA"/>
    <w:rsid w:val="005A0078"/>
    <w:rsid w:val="005A7CD5"/>
    <w:rsid w:val="005D00A4"/>
    <w:rsid w:val="005D3427"/>
    <w:rsid w:val="005F6408"/>
    <w:rsid w:val="00625C6F"/>
    <w:rsid w:val="006305F6"/>
    <w:rsid w:val="006346D6"/>
    <w:rsid w:val="006469C6"/>
    <w:rsid w:val="00694FB6"/>
    <w:rsid w:val="006A63D5"/>
    <w:rsid w:val="006B3803"/>
    <w:rsid w:val="006C3686"/>
    <w:rsid w:val="006E6CD2"/>
    <w:rsid w:val="0072325F"/>
    <w:rsid w:val="007367E9"/>
    <w:rsid w:val="00747246"/>
    <w:rsid w:val="00766FCF"/>
    <w:rsid w:val="0078460B"/>
    <w:rsid w:val="00796BD1"/>
    <w:rsid w:val="00806853"/>
    <w:rsid w:val="0082450B"/>
    <w:rsid w:val="00845A22"/>
    <w:rsid w:val="00863F43"/>
    <w:rsid w:val="00865384"/>
    <w:rsid w:val="0088016E"/>
    <w:rsid w:val="008A047C"/>
    <w:rsid w:val="008C0D7B"/>
    <w:rsid w:val="008D11D7"/>
    <w:rsid w:val="008E3DDB"/>
    <w:rsid w:val="008F0DCF"/>
    <w:rsid w:val="00934316"/>
    <w:rsid w:val="009356F8"/>
    <w:rsid w:val="00980B51"/>
    <w:rsid w:val="00A240FE"/>
    <w:rsid w:val="00A62527"/>
    <w:rsid w:val="00A71671"/>
    <w:rsid w:val="00A84AF1"/>
    <w:rsid w:val="00B24BC0"/>
    <w:rsid w:val="00B63305"/>
    <w:rsid w:val="00B94532"/>
    <w:rsid w:val="00BC7A30"/>
    <w:rsid w:val="00BE2AA7"/>
    <w:rsid w:val="00BE48D0"/>
    <w:rsid w:val="00BF158B"/>
    <w:rsid w:val="00C15D9B"/>
    <w:rsid w:val="00C33763"/>
    <w:rsid w:val="00C35EA7"/>
    <w:rsid w:val="00CC1366"/>
    <w:rsid w:val="00CC4473"/>
    <w:rsid w:val="00CE4619"/>
    <w:rsid w:val="00CE7720"/>
    <w:rsid w:val="00CF1ADF"/>
    <w:rsid w:val="00CF30F6"/>
    <w:rsid w:val="00D0780F"/>
    <w:rsid w:val="00D10BC4"/>
    <w:rsid w:val="00D8393D"/>
    <w:rsid w:val="00E07A32"/>
    <w:rsid w:val="00E43687"/>
    <w:rsid w:val="00E52FC5"/>
    <w:rsid w:val="00E8651C"/>
    <w:rsid w:val="00EC2F90"/>
    <w:rsid w:val="00EC5D8C"/>
    <w:rsid w:val="00EE52B2"/>
    <w:rsid w:val="00EE5BF3"/>
    <w:rsid w:val="00F00CBD"/>
    <w:rsid w:val="00F04C28"/>
    <w:rsid w:val="00F20EB9"/>
    <w:rsid w:val="00F34CB1"/>
    <w:rsid w:val="00FF18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DE2CD"/>
  <w15:docId w15:val="{EBDB53FA-BAE8-6845-A2DD-405EE571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0B"/>
    <w:rPr>
      <w:sz w:val="20"/>
      <w:szCs w:val="20"/>
    </w:rPr>
  </w:style>
  <w:style w:type="paragraph" w:styleId="Heading1">
    <w:name w:val="heading 1"/>
    <w:basedOn w:val="Normal"/>
    <w:next w:val="Normal"/>
    <w:link w:val="Heading1Char"/>
    <w:uiPriority w:val="9"/>
    <w:qFormat/>
    <w:rsid w:val="0078460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8460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8460B"/>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8460B"/>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8460B"/>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8460B"/>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8460B"/>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8460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460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218"/>
  </w:style>
  <w:style w:type="paragraph" w:styleId="Footer">
    <w:name w:val="footer"/>
    <w:basedOn w:val="Normal"/>
    <w:link w:val="FooterChar"/>
    <w:uiPriority w:val="99"/>
    <w:unhideWhenUsed/>
    <w:rsid w:val="00060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218"/>
  </w:style>
  <w:style w:type="character" w:styleId="PageNumber">
    <w:name w:val="page number"/>
    <w:basedOn w:val="DefaultParagraphFont"/>
    <w:uiPriority w:val="99"/>
    <w:semiHidden/>
    <w:unhideWhenUsed/>
    <w:rsid w:val="00060218"/>
  </w:style>
  <w:style w:type="paragraph" w:styleId="BalloonText">
    <w:name w:val="Balloon Text"/>
    <w:basedOn w:val="Normal"/>
    <w:link w:val="BalloonTextChar"/>
    <w:uiPriority w:val="99"/>
    <w:semiHidden/>
    <w:unhideWhenUsed/>
    <w:rsid w:val="00EE5BF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BF3"/>
    <w:rPr>
      <w:rFonts w:ascii="Lucida Grande" w:hAnsi="Lucida Grande" w:cs="Lucida Grande"/>
      <w:sz w:val="18"/>
      <w:szCs w:val="18"/>
    </w:rPr>
  </w:style>
  <w:style w:type="character" w:customStyle="1" w:styleId="Heading1Char">
    <w:name w:val="Heading 1 Char"/>
    <w:basedOn w:val="DefaultParagraphFont"/>
    <w:link w:val="Heading1"/>
    <w:uiPriority w:val="9"/>
    <w:rsid w:val="0078460B"/>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78460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8460B"/>
    <w:rPr>
      <w:caps/>
      <w:color w:val="1F4D78" w:themeColor="accent1" w:themeShade="7F"/>
      <w:spacing w:val="15"/>
    </w:rPr>
  </w:style>
  <w:style w:type="character" w:customStyle="1" w:styleId="Heading4Char">
    <w:name w:val="Heading 4 Char"/>
    <w:basedOn w:val="DefaultParagraphFont"/>
    <w:link w:val="Heading4"/>
    <w:uiPriority w:val="9"/>
    <w:semiHidden/>
    <w:rsid w:val="0078460B"/>
    <w:rPr>
      <w:caps/>
      <w:color w:val="2E74B5" w:themeColor="accent1" w:themeShade="BF"/>
      <w:spacing w:val="10"/>
    </w:rPr>
  </w:style>
  <w:style w:type="character" w:customStyle="1" w:styleId="Heading5Char">
    <w:name w:val="Heading 5 Char"/>
    <w:basedOn w:val="DefaultParagraphFont"/>
    <w:link w:val="Heading5"/>
    <w:uiPriority w:val="9"/>
    <w:semiHidden/>
    <w:rsid w:val="0078460B"/>
    <w:rPr>
      <w:caps/>
      <w:color w:val="2E74B5" w:themeColor="accent1" w:themeShade="BF"/>
      <w:spacing w:val="10"/>
    </w:rPr>
  </w:style>
  <w:style w:type="character" w:customStyle="1" w:styleId="Heading6Char">
    <w:name w:val="Heading 6 Char"/>
    <w:basedOn w:val="DefaultParagraphFont"/>
    <w:link w:val="Heading6"/>
    <w:uiPriority w:val="9"/>
    <w:semiHidden/>
    <w:rsid w:val="0078460B"/>
    <w:rPr>
      <w:caps/>
      <w:color w:val="2E74B5" w:themeColor="accent1" w:themeShade="BF"/>
      <w:spacing w:val="10"/>
    </w:rPr>
  </w:style>
  <w:style w:type="character" w:customStyle="1" w:styleId="Heading7Char">
    <w:name w:val="Heading 7 Char"/>
    <w:basedOn w:val="DefaultParagraphFont"/>
    <w:link w:val="Heading7"/>
    <w:uiPriority w:val="9"/>
    <w:semiHidden/>
    <w:rsid w:val="0078460B"/>
    <w:rPr>
      <w:caps/>
      <w:color w:val="2E74B5" w:themeColor="accent1" w:themeShade="BF"/>
      <w:spacing w:val="10"/>
    </w:rPr>
  </w:style>
  <w:style w:type="character" w:customStyle="1" w:styleId="Heading8Char">
    <w:name w:val="Heading 8 Char"/>
    <w:basedOn w:val="DefaultParagraphFont"/>
    <w:link w:val="Heading8"/>
    <w:uiPriority w:val="9"/>
    <w:semiHidden/>
    <w:rsid w:val="0078460B"/>
    <w:rPr>
      <w:caps/>
      <w:spacing w:val="10"/>
      <w:sz w:val="18"/>
      <w:szCs w:val="18"/>
    </w:rPr>
  </w:style>
  <w:style w:type="character" w:customStyle="1" w:styleId="Heading9Char">
    <w:name w:val="Heading 9 Char"/>
    <w:basedOn w:val="DefaultParagraphFont"/>
    <w:link w:val="Heading9"/>
    <w:uiPriority w:val="9"/>
    <w:semiHidden/>
    <w:rsid w:val="0078460B"/>
    <w:rPr>
      <w:i/>
      <w:caps/>
      <w:spacing w:val="10"/>
      <w:sz w:val="18"/>
      <w:szCs w:val="18"/>
    </w:rPr>
  </w:style>
  <w:style w:type="paragraph" w:styleId="Caption">
    <w:name w:val="caption"/>
    <w:basedOn w:val="Normal"/>
    <w:next w:val="Normal"/>
    <w:uiPriority w:val="35"/>
    <w:semiHidden/>
    <w:unhideWhenUsed/>
    <w:qFormat/>
    <w:rsid w:val="0078460B"/>
    <w:rPr>
      <w:b/>
      <w:bCs/>
      <w:color w:val="2E74B5" w:themeColor="accent1" w:themeShade="BF"/>
      <w:sz w:val="16"/>
      <w:szCs w:val="16"/>
    </w:rPr>
  </w:style>
  <w:style w:type="paragraph" w:styleId="Title">
    <w:name w:val="Title"/>
    <w:basedOn w:val="Normal"/>
    <w:next w:val="Normal"/>
    <w:link w:val="TitleChar"/>
    <w:uiPriority w:val="10"/>
    <w:qFormat/>
    <w:rsid w:val="0078460B"/>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8460B"/>
    <w:rPr>
      <w:caps/>
      <w:color w:val="5B9BD5" w:themeColor="accent1"/>
      <w:spacing w:val="10"/>
      <w:kern w:val="28"/>
      <w:sz w:val="52"/>
      <w:szCs w:val="52"/>
    </w:rPr>
  </w:style>
  <w:style w:type="paragraph" w:styleId="Subtitle">
    <w:name w:val="Subtitle"/>
    <w:basedOn w:val="Normal"/>
    <w:next w:val="Normal"/>
    <w:link w:val="SubtitleChar"/>
    <w:uiPriority w:val="11"/>
    <w:qFormat/>
    <w:rsid w:val="0078460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8460B"/>
    <w:rPr>
      <w:caps/>
      <w:color w:val="595959" w:themeColor="text1" w:themeTint="A6"/>
      <w:spacing w:val="10"/>
      <w:sz w:val="24"/>
      <w:szCs w:val="24"/>
    </w:rPr>
  </w:style>
  <w:style w:type="character" w:styleId="Strong">
    <w:name w:val="Strong"/>
    <w:uiPriority w:val="22"/>
    <w:qFormat/>
    <w:rsid w:val="0078460B"/>
    <w:rPr>
      <w:b/>
      <w:bCs/>
    </w:rPr>
  </w:style>
  <w:style w:type="character" w:styleId="Emphasis">
    <w:name w:val="Emphasis"/>
    <w:uiPriority w:val="20"/>
    <w:qFormat/>
    <w:rsid w:val="0078460B"/>
    <w:rPr>
      <w:caps/>
      <w:color w:val="1F4D78" w:themeColor="accent1" w:themeShade="7F"/>
      <w:spacing w:val="5"/>
    </w:rPr>
  </w:style>
  <w:style w:type="paragraph" w:styleId="NoSpacing">
    <w:name w:val="No Spacing"/>
    <w:basedOn w:val="Normal"/>
    <w:link w:val="NoSpacingChar"/>
    <w:uiPriority w:val="1"/>
    <w:qFormat/>
    <w:rsid w:val="0078460B"/>
    <w:pPr>
      <w:spacing w:before="0" w:after="0" w:line="240" w:lineRule="auto"/>
    </w:pPr>
  </w:style>
  <w:style w:type="character" w:customStyle="1" w:styleId="NoSpacingChar">
    <w:name w:val="No Spacing Char"/>
    <w:basedOn w:val="DefaultParagraphFont"/>
    <w:link w:val="NoSpacing"/>
    <w:uiPriority w:val="1"/>
    <w:rsid w:val="0078460B"/>
    <w:rPr>
      <w:sz w:val="20"/>
      <w:szCs w:val="20"/>
    </w:rPr>
  </w:style>
  <w:style w:type="paragraph" w:styleId="ListParagraph">
    <w:name w:val="List Paragraph"/>
    <w:basedOn w:val="Normal"/>
    <w:uiPriority w:val="34"/>
    <w:qFormat/>
    <w:rsid w:val="0078460B"/>
    <w:pPr>
      <w:ind w:left="720"/>
      <w:contextualSpacing/>
    </w:pPr>
  </w:style>
  <w:style w:type="paragraph" w:styleId="Quote">
    <w:name w:val="Quote"/>
    <w:basedOn w:val="Normal"/>
    <w:next w:val="Normal"/>
    <w:link w:val="QuoteChar"/>
    <w:uiPriority w:val="29"/>
    <w:qFormat/>
    <w:rsid w:val="0078460B"/>
    <w:rPr>
      <w:i/>
      <w:iCs/>
    </w:rPr>
  </w:style>
  <w:style w:type="character" w:customStyle="1" w:styleId="QuoteChar">
    <w:name w:val="Quote Char"/>
    <w:basedOn w:val="DefaultParagraphFont"/>
    <w:link w:val="Quote"/>
    <w:uiPriority w:val="29"/>
    <w:rsid w:val="0078460B"/>
    <w:rPr>
      <w:i/>
      <w:iCs/>
      <w:sz w:val="20"/>
      <w:szCs w:val="20"/>
    </w:rPr>
  </w:style>
  <w:style w:type="paragraph" w:styleId="IntenseQuote">
    <w:name w:val="Intense Quote"/>
    <w:basedOn w:val="Normal"/>
    <w:next w:val="Normal"/>
    <w:link w:val="IntenseQuoteChar"/>
    <w:uiPriority w:val="30"/>
    <w:qFormat/>
    <w:rsid w:val="0078460B"/>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8460B"/>
    <w:rPr>
      <w:i/>
      <w:iCs/>
      <w:color w:val="5B9BD5" w:themeColor="accent1"/>
      <w:sz w:val="20"/>
      <w:szCs w:val="20"/>
    </w:rPr>
  </w:style>
  <w:style w:type="character" w:styleId="SubtleEmphasis">
    <w:name w:val="Subtle Emphasis"/>
    <w:uiPriority w:val="19"/>
    <w:qFormat/>
    <w:rsid w:val="0078460B"/>
    <w:rPr>
      <w:i/>
      <w:iCs/>
      <w:color w:val="1F4D78" w:themeColor="accent1" w:themeShade="7F"/>
    </w:rPr>
  </w:style>
  <w:style w:type="character" w:styleId="IntenseEmphasis">
    <w:name w:val="Intense Emphasis"/>
    <w:uiPriority w:val="21"/>
    <w:qFormat/>
    <w:rsid w:val="0078460B"/>
    <w:rPr>
      <w:b/>
      <w:bCs/>
      <w:caps/>
      <w:color w:val="1F4D78" w:themeColor="accent1" w:themeShade="7F"/>
      <w:spacing w:val="10"/>
    </w:rPr>
  </w:style>
  <w:style w:type="character" w:styleId="SubtleReference">
    <w:name w:val="Subtle Reference"/>
    <w:uiPriority w:val="31"/>
    <w:qFormat/>
    <w:rsid w:val="0078460B"/>
    <w:rPr>
      <w:b/>
      <w:bCs/>
      <w:color w:val="5B9BD5" w:themeColor="accent1"/>
    </w:rPr>
  </w:style>
  <w:style w:type="character" w:styleId="IntenseReference">
    <w:name w:val="Intense Reference"/>
    <w:uiPriority w:val="32"/>
    <w:qFormat/>
    <w:rsid w:val="0078460B"/>
    <w:rPr>
      <w:b/>
      <w:bCs/>
      <w:i/>
      <w:iCs/>
      <w:caps/>
      <w:color w:val="5B9BD5" w:themeColor="accent1"/>
    </w:rPr>
  </w:style>
  <w:style w:type="character" w:styleId="BookTitle">
    <w:name w:val="Book Title"/>
    <w:uiPriority w:val="33"/>
    <w:qFormat/>
    <w:rsid w:val="0078460B"/>
    <w:rPr>
      <w:b/>
      <w:bCs/>
      <w:i/>
      <w:iCs/>
      <w:spacing w:val="9"/>
    </w:rPr>
  </w:style>
  <w:style w:type="paragraph" w:styleId="TOCHeading">
    <w:name w:val="TOC Heading"/>
    <w:basedOn w:val="Heading1"/>
    <w:next w:val="Normal"/>
    <w:uiPriority w:val="39"/>
    <w:unhideWhenUsed/>
    <w:qFormat/>
    <w:rsid w:val="0078460B"/>
    <w:pPr>
      <w:outlineLvl w:val="9"/>
    </w:pPr>
  </w:style>
  <w:style w:type="paragraph" w:styleId="TOC1">
    <w:name w:val="toc 1"/>
    <w:basedOn w:val="Normal"/>
    <w:next w:val="Normal"/>
    <w:autoRedefine/>
    <w:uiPriority w:val="39"/>
    <w:semiHidden/>
    <w:unhideWhenUsed/>
    <w:rsid w:val="0078460B"/>
    <w:pPr>
      <w:spacing w:before="120" w:after="0"/>
    </w:pPr>
    <w:rPr>
      <w:b/>
      <w:bCs/>
      <w:i/>
      <w:iCs/>
      <w:sz w:val="24"/>
      <w:szCs w:val="24"/>
    </w:rPr>
  </w:style>
  <w:style w:type="paragraph" w:styleId="TOC2">
    <w:name w:val="toc 2"/>
    <w:basedOn w:val="Normal"/>
    <w:next w:val="Normal"/>
    <w:autoRedefine/>
    <w:uiPriority w:val="39"/>
    <w:semiHidden/>
    <w:unhideWhenUsed/>
    <w:rsid w:val="0078460B"/>
    <w:pPr>
      <w:spacing w:before="120" w:after="0"/>
      <w:ind w:left="200"/>
    </w:pPr>
    <w:rPr>
      <w:b/>
      <w:bCs/>
      <w:sz w:val="22"/>
      <w:szCs w:val="22"/>
    </w:rPr>
  </w:style>
  <w:style w:type="paragraph" w:styleId="TOC3">
    <w:name w:val="toc 3"/>
    <w:basedOn w:val="Normal"/>
    <w:next w:val="Normal"/>
    <w:autoRedefine/>
    <w:uiPriority w:val="39"/>
    <w:semiHidden/>
    <w:unhideWhenUsed/>
    <w:rsid w:val="0078460B"/>
    <w:pPr>
      <w:spacing w:after="0"/>
      <w:ind w:left="400"/>
    </w:pPr>
  </w:style>
  <w:style w:type="paragraph" w:styleId="TOC4">
    <w:name w:val="toc 4"/>
    <w:basedOn w:val="Normal"/>
    <w:next w:val="Normal"/>
    <w:autoRedefine/>
    <w:uiPriority w:val="39"/>
    <w:semiHidden/>
    <w:unhideWhenUsed/>
    <w:rsid w:val="0078460B"/>
    <w:pPr>
      <w:spacing w:after="0"/>
      <w:ind w:left="600"/>
    </w:pPr>
  </w:style>
  <w:style w:type="paragraph" w:styleId="TOC5">
    <w:name w:val="toc 5"/>
    <w:basedOn w:val="Normal"/>
    <w:next w:val="Normal"/>
    <w:autoRedefine/>
    <w:uiPriority w:val="39"/>
    <w:semiHidden/>
    <w:unhideWhenUsed/>
    <w:rsid w:val="0078460B"/>
    <w:pPr>
      <w:spacing w:after="0"/>
      <w:ind w:left="800"/>
    </w:pPr>
  </w:style>
  <w:style w:type="paragraph" w:styleId="TOC6">
    <w:name w:val="toc 6"/>
    <w:basedOn w:val="Normal"/>
    <w:next w:val="Normal"/>
    <w:autoRedefine/>
    <w:uiPriority w:val="39"/>
    <w:semiHidden/>
    <w:unhideWhenUsed/>
    <w:rsid w:val="0078460B"/>
    <w:pPr>
      <w:spacing w:after="0"/>
      <w:ind w:left="1000"/>
    </w:pPr>
  </w:style>
  <w:style w:type="paragraph" w:styleId="TOC7">
    <w:name w:val="toc 7"/>
    <w:basedOn w:val="Normal"/>
    <w:next w:val="Normal"/>
    <w:autoRedefine/>
    <w:uiPriority w:val="39"/>
    <w:semiHidden/>
    <w:unhideWhenUsed/>
    <w:rsid w:val="0078460B"/>
    <w:pPr>
      <w:spacing w:after="0"/>
      <w:ind w:left="1200"/>
    </w:pPr>
  </w:style>
  <w:style w:type="paragraph" w:styleId="TOC8">
    <w:name w:val="toc 8"/>
    <w:basedOn w:val="Normal"/>
    <w:next w:val="Normal"/>
    <w:autoRedefine/>
    <w:uiPriority w:val="39"/>
    <w:semiHidden/>
    <w:unhideWhenUsed/>
    <w:rsid w:val="0078460B"/>
    <w:pPr>
      <w:spacing w:after="0"/>
      <w:ind w:left="1400"/>
    </w:pPr>
  </w:style>
  <w:style w:type="paragraph" w:styleId="TOC9">
    <w:name w:val="toc 9"/>
    <w:basedOn w:val="Normal"/>
    <w:next w:val="Normal"/>
    <w:autoRedefine/>
    <w:uiPriority w:val="39"/>
    <w:semiHidden/>
    <w:unhideWhenUsed/>
    <w:rsid w:val="0078460B"/>
    <w:pPr>
      <w:spacing w:after="0"/>
      <w:ind w:left="1600"/>
    </w:pPr>
  </w:style>
  <w:style w:type="paragraph" w:styleId="Bibliography">
    <w:name w:val="Bibliography"/>
    <w:basedOn w:val="Normal"/>
    <w:next w:val="Normal"/>
    <w:uiPriority w:val="37"/>
    <w:unhideWhenUsed/>
    <w:rsid w:val="00C3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5211">
      <w:bodyDiv w:val="1"/>
      <w:marLeft w:val="0"/>
      <w:marRight w:val="0"/>
      <w:marTop w:val="0"/>
      <w:marBottom w:val="0"/>
      <w:divBdr>
        <w:top w:val="none" w:sz="0" w:space="0" w:color="auto"/>
        <w:left w:val="none" w:sz="0" w:space="0" w:color="auto"/>
        <w:bottom w:val="none" w:sz="0" w:space="0" w:color="auto"/>
        <w:right w:val="none" w:sz="0" w:space="0" w:color="auto"/>
      </w:divBdr>
    </w:div>
    <w:div w:id="41632920">
      <w:bodyDiv w:val="1"/>
      <w:marLeft w:val="0"/>
      <w:marRight w:val="0"/>
      <w:marTop w:val="0"/>
      <w:marBottom w:val="0"/>
      <w:divBdr>
        <w:top w:val="none" w:sz="0" w:space="0" w:color="auto"/>
        <w:left w:val="none" w:sz="0" w:space="0" w:color="auto"/>
        <w:bottom w:val="none" w:sz="0" w:space="0" w:color="auto"/>
        <w:right w:val="none" w:sz="0" w:space="0" w:color="auto"/>
      </w:divBdr>
    </w:div>
    <w:div w:id="67968536">
      <w:bodyDiv w:val="1"/>
      <w:marLeft w:val="0"/>
      <w:marRight w:val="0"/>
      <w:marTop w:val="0"/>
      <w:marBottom w:val="0"/>
      <w:divBdr>
        <w:top w:val="none" w:sz="0" w:space="0" w:color="auto"/>
        <w:left w:val="none" w:sz="0" w:space="0" w:color="auto"/>
        <w:bottom w:val="none" w:sz="0" w:space="0" w:color="auto"/>
        <w:right w:val="none" w:sz="0" w:space="0" w:color="auto"/>
      </w:divBdr>
    </w:div>
    <w:div w:id="99182469">
      <w:bodyDiv w:val="1"/>
      <w:marLeft w:val="0"/>
      <w:marRight w:val="0"/>
      <w:marTop w:val="0"/>
      <w:marBottom w:val="0"/>
      <w:divBdr>
        <w:top w:val="none" w:sz="0" w:space="0" w:color="auto"/>
        <w:left w:val="none" w:sz="0" w:space="0" w:color="auto"/>
        <w:bottom w:val="none" w:sz="0" w:space="0" w:color="auto"/>
        <w:right w:val="none" w:sz="0" w:space="0" w:color="auto"/>
      </w:divBdr>
    </w:div>
    <w:div w:id="167714164">
      <w:bodyDiv w:val="1"/>
      <w:marLeft w:val="0"/>
      <w:marRight w:val="0"/>
      <w:marTop w:val="0"/>
      <w:marBottom w:val="0"/>
      <w:divBdr>
        <w:top w:val="none" w:sz="0" w:space="0" w:color="auto"/>
        <w:left w:val="none" w:sz="0" w:space="0" w:color="auto"/>
        <w:bottom w:val="none" w:sz="0" w:space="0" w:color="auto"/>
        <w:right w:val="none" w:sz="0" w:space="0" w:color="auto"/>
      </w:divBdr>
    </w:div>
    <w:div w:id="169568776">
      <w:bodyDiv w:val="1"/>
      <w:marLeft w:val="0"/>
      <w:marRight w:val="0"/>
      <w:marTop w:val="0"/>
      <w:marBottom w:val="0"/>
      <w:divBdr>
        <w:top w:val="none" w:sz="0" w:space="0" w:color="auto"/>
        <w:left w:val="none" w:sz="0" w:space="0" w:color="auto"/>
        <w:bottom w:val="none" w:sz="0" w:space="0" w:color="auto"/>
        <w:right w:val="none" w:sz="0" w:space="0" w:color="auto"/>
      </w:divBdr>
    </w:div>
    <w:div w:id="171338590">
      <w:bodyDiv w:val="1"/>
      <w:marLeft w:val="0"/>
      <w:marRight w:val="0"/>
      <w:marTop w:val="0"/>
      <w:marBottom w:val="0"/>
      <w:divBdr>
        <w:top w:val="none" w:sz="0" w:space="0" w:color="auto"/>
        <w:left w:val="none" w:sz="0" w:space="0" w:color="auto"/>
        <w:bottom w:val="none" w:sz="0" w:space="0" w:color="auto"/>
        <w:right w:val="none" w:sz="0" w:space="0" w:color="auto"/>
      </w:divBdr>
    </w:div>
    <w:div w:id="474103741">
      <w:bodyDiv w:val="1"/>
      <w:marLeft w:val="0"/>
      <w:marRight w:val="0"/>
      <w:marTop w:val="0"/>
      <w:marBottom w:val="0"/>
      <w:divBdr>
        <w:top w:val="none" w:sz="0" w:space="0" w:color="auto"/>
        <w:left w:val="none" w:sz="0" w:space="0" w:color="auto"/>
        <w:bottom w:val="none" w:sz="0" w:space="0" w:color="auto"/>
        <w:right w:val="none" w:sz="0" w:space="0" w:color="auto"/>
      </w:divBdr>
    </w:div>
    <w:div w:id="500511311">
      <w:bodyDiv w:val="1"/>
      <w:marLeft w:val="0"/>
      <w:marRight w:val="0"/>
      <w:marTop w:val="0"/>
      <w:marBottom w:val="0"/>
      <w:divBdr>
        <w:top w:val="none" w:sz="0" w:space="0" w:color="auto"/>
        <w:left w:val="none" w:sz="0" w:space="0" w:color="auto"/>
        <w:bottom w:val="none" w:sz="0" w:space="0" w:color="auto"/>
        <w:right w:val="none" w:sz="0" w:space="0" w:color="auto"/>
      </w:divBdr>
    </w:div>
    <w:div w:id="503739165">
      <w:bodyDiv w:val="1"/>
      <w:marLeft w:val="0"/>
      <w:marRight w:val="0"/>
      <w:marTop w:val="0"/>
      <w:marBottom w:val="0"/>
      <w:divBdr>
        <w:top w:val="none" w:sz="0" w:space="0" w:color="auto"/>
        <w:left w:val="none" w:sz="0" w:space="0" w:color="auto"/>
        <w:bottom w:val="none" w:sz="0" w:space="0" w:color="auto"/>
        <w:right w:val="none" w:sz="0" w:space="0" w:color="auto"/>
      </w:divBdr>
    </w:div>
    <w:div w:id="551036137">
      <w:bodyDiv w:val="1"/>
      <w:marLeft w:val="0"/>
      <w:marRight w:val="0"/>
      <w:marTop w:val="0"/>
      <w:marBottom w:val="0"/>
      <w:divBdr>
        <w:top w:val="none" w:sz="0" w:space="0" w:color="auto"/>
        <w:left w:val="none" w:sz="0" w:space="0" w:color="auto"/>
        <w:bottom w:val="none" w:sz="0" w:space="0" w:color="auto"/>
        <w:right w:val="none" w:sz="0" w:space="0" w:color="auto"/>
      </w:divBdr>
    </w:div>
    <w:div w:id="574510121">
      <w:bodyDiv w:val="1"/>
      <w:marLeft w:val="0"/>
      <w:marRight w:val="0"/>
      <w:marTop w:val="0"/>
      <w:marBottom w:val="0"/>
      <w:divBdr>
        <w:top w:val="none" w:sz="0" w:space="0" w:color="auto"/>
        <w:left w:val="none" w:sz="0" w:space="0" w:color="auto"/>
        <w:bottom w:val="none" w:sz="0" w:space="0" w:color="auto"/>
        <w:right w:val="none" w:sz="0" w:space="0" w:color="auto"/>
      </w:divBdr>
    </w:div>
    <w:div w:id="591011288">
      <w:bodyDiv w:val="1"/>
      <w:marLeft w:val="0"/>
      <w:marRight w:val="0"/>
      <w:marTop w:val="0"/>
      <w:marBottom w:val="0"/>
      <w:divBdr>
        <w:top w:val="none" w:sz="0" w:space="0" w:color="auto"/>
        <w:left w:val="none" w:sz="0" w:space="0" w:color="auto"/>
        <w:bottom w:val="none" w:sz="0" w:space="0" w:color="auto"/>
        <w:right w:val="none" w:sz="0" w:space="0" w:color="auto"/>
      </w:divBdr>
    </w:div>
    <w:div w:id="607615512">
      <w:bodyDiv w:val="1"/>
      <w:marLeft w:val="0"/>
      <w:marRight w:val="0"/>
      <w:marTop w:val="0"/>
      <w:marBottom w:val="0"/>
      <w:divBdr>
        <w:top w:val="none" w:sz="0" w:space="0" w:color="auto"/>
        <w:left w:val="none" w:sz="0" w:space="0" w:color="auto"/>
        <w:bottom w:val="none" w:sz="0" w:space="0" w:color="auto"/>
        <w:right w:val="none" w:sz="0" w:space="0" w:color="auto"/>
      </w:divBdr>
    </w:div>
    <w:div w:id="689377142">
      <w:bodyDiv w:val="1"/>
      <w:marLeft w:val="0"/>
      <w:marRight w:val="0"/>
      <w:marTop w:val="0"/>
      <w:marBottom w:val="0"/>
      <w:divBdr>
        <w:top w:val="none" w:sz="0" w:space="0" w:color="auto"/>
        <w:left w:val="none" w:sz="0" w:space="0" w:color="auto"/>
        <w:bottom w:val="none" w:sz="0" w:space="0" w:color="auto"/>
        <w:right w:val="none" w:sz="0" w:space="0" w:color="auto"/>
      </w:divBdr>
    </w:div>
    <w:div w:id="739407969">
      <w:bodyDiv w:val="1"/>
      <w:marLeft w:val="0"/>
      <w:marRight w:val="0"/>
      <w:marTop w:val="0"/>
      <w:marBottom w:val="0"/>
      <w:divBdr>
        <w:top w:val="none" w:sz="0" w:space="0" w:color="auto"/>
        <w:left w:val="none" w:sz="0" w:space="0" w:color="auto"/>
        <w:bottom w:val="none" w:sz="0" w:space="0" w:color="auto"/>
        <w:right w:val="none" w:sz="0" w:space="0" w:color="auto"/>
      </w:divBdr>
    </w:div>
    <w:div w:id="759063396">
      <w:bodyDiv w:val="1"/>
      <w:marLeft w:val="0"/>
      <w:marRight w:val="0"/>
      <w:marTop w:val="0"/>
      <w:marBottom w:val="0"/>
      <w:divBdr>
        <w:top w:val="none" w:sz="0" w:space="0" w:color="auto"/>
        <w:left w:val="none" w:sz="0" w:space="0" w:color="auto"/>
        <w:bottom w:val="none" w:sz="0" w:space="0" w:color="auto"/>
        <w:right w:val="none" w:sz="0" w:space="0" w:color="auto"/>
      </w:divBdr>
    </w:div>
    <w:div w:id="762068454">
      <w:bodyDiv w:val="1"/>
      <w:marLeft w:val="0"/>
      <w:marRight w:val="0"/>
      <w:marTop w:val="0"/>
      <w:marBottom w:val="0"/>
      <w:divBdr>
        <w:top w:val="none" w:sz="0" w:space="0" w:color="auto"/>
        <w:left w:val="none" w:sz="0" w:space="0" w:color="auto"/>
        <w:bottom w:val="none" w:sz="0" w:space="0" w:color="auto"/>
        <w:right w:val="none" w:sz="0" w:space="0" w:color="auto"/>
      </w:divBdr>
    </w:div>
    <w:div w:id="774790336">
      <w:bodyDiv w:val="1"/>
      <w:marLeft w:val="0"/>
      <w:marRight w:val="0"/>
      <w:marTop w:val="0"/>
      <w:marBottom w:val="0"/>
      <w:divBdr>
        <w:top w:val="none" w:sz="0" w:space="0" w:color="auto"/>
        <w:left w:val="none" w:sz="0" w:space="0" w:color="auto"/>
        <w:bottom w:val="none" w:sz="0" w:space="0" w:color="auto"/>
        <w:right w:val="none" w:sz="0" w:space="0" w:color="auto"/>
      </w:divBdr>
    </w:div>
    <w:div w:id="929122109">
      <w:bodyDiv w:val="1"/>
      <w:marLeft w:val="0"/>
      <w:marRight w:val="0"/>
      <w:marTop w:val="0"/>
      <w:marBottom w:val="0"/>
      <w:divBdr>
        <w:top w:val="none" w:sz="0" w:space="0" w:color="auto"/>
        <w:left w:val="none" w:sz="0" w:space="0" w:color="auto"/>
        <w:bottom w:val="none" w:sz="0" w:space="0" w:color="auto"/>
        <w:right w:val="none" w:sz="0" w:space="0" w:color="auto"/>
      </w:divBdr>
    </w:div>
    <w:div w:id="943877095">
      <w:bodyDiv w:val="1"/>
      <w:marLeft w:val="0"/>
      <w:marRight w:val="0"/>
      <w:marTop w:val="0"/>
      <w:marBottom w:val="0"/>
      <w:divBdr>
        <w:top w:val="none" w:sz="0" w:space="0" w:color="auto"/>
        <w:left w:val="none" w:sz="0" w:space="0" w:color="auto"/>
        <w:bottom w:val="none" w:sz="0" w:space="0" w:color="auto"/>
        <w:right w:val="none" w:sz="0" w:space="0" w:color="auto"/>
      </w:divBdr>
    </w:div>
    <w:div w:id="962535164">
      <w:bodyDiv w:val="1"/>
      <w:marLeft w:val="0"/>
      <w:marRight w:val="0"/>
      <w:marTop w:val="0"/>
      <w:marBottom w:val="0"/>
      <w:divBdr>
        <w:top w:val="none" w:sz="0" w:space="0" w:color="auto"/>
        <w:left w:val="none" w:sz="0" w:space="0" w:color="auto"/>
        <w:bottom w:val="none" w:sz="0" w:space="0" w:color="auto"/>
        <w:right w:val="none" w:sz="0" w:space="0" w:color="auto"/>
      </w:divBdr>
      <w:divsChild>
        <w:div w:id="586693871">
          <w:marLeft w:val="0"/>
          <w:marRight w:val="0"/>
          <w:marTop w:val="0"/>
          <w:marBottom w:val="0"/>
          <w:divBdr>
            <w:top w:val="none" w:sz="0" w:space="0" w:color="auto"/>
            <w:left w:val="none" w:sz="0" w:space="0" w:color="auto"/>
            <w:bottom w:val="none" w:sz="0" w:space="0" w:color="auto"/>
            <w:right w:val="none" w:sz="0" w:space="0" w:color="auto"/>
          </w:divBdr>
        </w:div>
      </w:divsChild>
    </w:div>
    <w:div w:id="1065029583">
      <w:bodyDiv w:val="1"/>
      <w:marLeft w:val="0"/>
      <w:marRight w:val="0"/>
      <w:marTop w:val="0"/>
      <w:marBottom w:val="0"/>
      <w:divBdr>
        <w:top w:val="none" w:sz="0" w:space="0" w:color="auto"/>
        <w:left w:val="none" w:sz="0" w:space="0" w:color="auto"/>
        <w:bottom w:val="none" w:sz="0" w:space="0" w:color="auto"/>
        <w:right w:val="none" w:sz="0" w:space="0" w:color="auto"/>
      </w:divBdr>
    </w:div>
    <w:div w:id="1065302078">
      <w:bodyDiv w:val="1"/>
      <w:marLeft w:val="0"/>
      <w:marRight w:val="0"/>
      <w:marTop w:val="0"/>
      <w:marBottom w:val="0"/>
      <w:divBdr>
        <w:top w:val="none" w:sz="0" w:space="0" w:color="auto"/>
        <w:left w:val="none" w:sz="0" w:space="0" w:color="auto"/>
        <w:bottom w:val="none" w:sz="0" w:space="0" w:color="auto"/>
        <w:right w:val="none" w:sz="0" w:space="0" w:color="auto"/>
      </w:divBdr>
    </w:div>
    <w:div w:id="1066996303">
      <w:bodyDiv w:val="1"/>
      <w:marLeft w:val="0"/>
      <w:marRight w:val="0"/>
      <w:marTop w:val="0"/>
      <w:marBottom w:val="0"/>
      <w:divBdr>
        <w:top w:val="none" w:sz="0" w:space="0" w:color="auto"/>
        <w:left w:val="none" w:sz="0" w:space="0" w:color="auto"/>
        <w:bottom w:val="none" w:sz="0" w:space="0" w:color="auto"/>
        <w:right w:val="none" w:sz="0" w:space="0" w:color="auto"/>
      </w:divBdr>
    </w:div>
    <w:div w:id="1125149993">
      <w:bodyDiv w:val="1"/>
      <w:marLeft w:val="0"/>
      <w:marRight w:val="0"/>
      <w:marTop w:val="0"/>
      <w:marBottom w:val="0"/>
      <w:divBdr>
        <w:top w:val="none" w:sz="0" w:space="0" w:color="auto"/>
        <w:left w:val="none" w:sz="0" w:space="0" w:color="auto"/>
        <w:bottom w:val="none" w:sz="0" w:space="0" w:color="auto"/>
        <w:right w:val="none" w:sz="0" w:space="0" w:color="auto"/>
      </w:divBdr>
    </w:div>
    <w:div w:id="1133014249">
      <w:bodyDiv w:val="1"/>
      <w:marLeft w:val="0"/>
      <w:marRight w:val="0"/>
      <w:marTop w:val="0"/>
      <w:marBottom w:val="0"/>
      <w:divBdr>
        <w:top w:val="none" w:sz="0" w:space="0" w:color="auto"/>
        <w:left w:val="none" w:sz="0" w:space="0" w:color="auto"/>
        <w:bottom w:val="none" w:sz="0" w:space="0" w:color="auto"/>
        <w:right w:val="none" w:sz="0" w:space="0" w:color="auto"/>
      </w:divBdr>
    </w:div>
    <w:div w:id="1183714127">
      <w:bodyDiv w:val="1"/>
      <w:marLeft w:val="0"/>
      <w:marRight w:val="0"/>
      <w:marTop w:val="0"/>
      <w:marBottom w:val="0"/>
      <w:divBdr>
        <w:top w:val="none" w:sz="0" w:space="0" w:color="auto"/>
        <w:left w:val="none" w:sz="0" w:space="0" w:color="auto"/>
        <w:bottom w:val="none" w:sz="0" w:space="0" w:color="auto"/>
        <w:right w:val="none" w:sz="0" w:space="0" w:color="auto"/>
      </w:divBdr>
    </w:div>
    <w:div w:id="1192961882">
      <w:bodyDiv w:val="1"/>
      <w:marLeft w:val="0"/>
      <w:marRight w:val="0"/>
      <w:marTop w:val="0"/>
      <w:marBottom w:val="0"/>
      <w:divBdr>
        <w:top w:val="none" w:sz="0" w:space="0" w:color="auto"/>
        <w:left w:val="none" w:sz="0" w:space="0" w:color="auto"/>
        <w:bottom w:val="none" w:sz="0" w:space="0" w:color="auto"/>
        <w:right w:val="none" w:sz="0" w:space="0" w:color="auto"/>
      </w:divBdr>
    </w:div>
    <w:div w:id="1231959797">
      <w:bodyDiv w:val="1"/>
      <w:marLeft w:val="0"/>
      <w:marRight w:val="0"/>
      <w:marTop w:val="0"/>
      <w:marBottom w:val="0"/>
      <w:divBdr>
        <w:top w:val="none" w:sz="0" w:space="0" w:color="auto"/>
        <w:left w:val="none" w:sz="0" w:space="0" w:color="auto"/>
        <w:bottom w:val="none" w:sz="0" w:space="0" w:color="auto"/>
        <w:right w:val="none" w:sz="0" w:space="0" w:color="auto"/>
      </w:divBdr>
    </w:div>
    <w:div w:id="1257440458">
      <w:bodyDiv w:val="1"/>
      <w:marLeft w:val="0"/>
      <w:marRight w:val="0"/>
      <w:marTop w:val="0"/>
      <w:marBottom w:val="0"/>
      <w:divBdr>
        <w:top w:val="none" w:sz="0" w:space="0" w:color="auto"/>
        <w:left w:val="none" w:sz="0" w:space="0" w:color="auto"/>
        <w:bottom w:val="none" w:sz="0" w:space="0" w:color="auto"/>
        <w:right w:val="none" w:sz="0" w:space="0" w:color="auto"/>
      </w:divBdr>
    </w:div>
    <w:div w:id="1276446196">
      <w:bodyDiv w:val="1"/>
      <w:marLeft w:val="0"/>
      <w:marRight w:val="0"/>
      <w:marTop w:val="0"/>
      <w:marBottom w:val="0"/>
      <w:divBdr>
        <w:top w:val="none" w:sz="0" w:space="0" w:color="auto"/>
        <w:left w:val="none" w:sz="0" w:space="0" w:color="auto"/>
        <w:bottom w:val="none" w:sz="0" w:space="0" w:color="auto"/>
        <w:right w:val="none" w:sz="0" w:space="0" w:color="auto"/>
      </w:divBdr>
    </w:div>
    <w:div w:id="1304196253">
      <w:bodyDiv w:val="1"/>
      <w:marLeft w:val="0"/>
      <w:marRight w:val="0"/>
      <w:marTop w:val="0"/>
      <w:marBottom w:val="0"/>
      <w:divBdr>
        <w:top w:val="none" w:sz="0" w:space="0" w:color="auto"/>
        <w:left w:val="none" w:sz="0" w:space="0" w:color="auto"/>
        <w:bottom w:val="none" w:sz="0" w:space="0" w:color="auto"/>
        <w:right w:val="none" w:sz="0" w:space="0" w:color="auto"/>
      </w:divBdr>
    </w:div>
    <w:div w:id="1408114041">
      <w:bodyDiv w:val="1"/>
      <w:marLeft w:val="0"/>
      <w:marRight w:val="0"/>
      <w:marTop w:val="0"/>
      <w:marBottom w:val="0"/>
      <w:divBdr>
        <w:top w:val="none" w:sz="0" w:space="0" w:color="auto"/>
        <w:left w:val="none" w:sz="0" w:space="0" w:color="auto"/>
        <w:bottom w:val="none" w:sz="0" w:space="0" w:color="auto"/>
        <w:right w:val="none" w:sz="0" w:space="0" w:color="auto"/>
      </w:divBdr>
    </w:div>
    <w:div w:id="1490948022">
      <w:bodyDiv w:val="1"/>
      <w:marLeft w:val="0"/>
      <w:marRight w:val="0"/>
      <w:marTop w:val="0"/>
      <w:marBottom w:val="0"/>
      <w:divBdr>
        <w:top w:val="none" w:sz="0" w:space="0" w:color="auto"/>
        <w:left w:val="none" w:sz="0" w:space="0" w:color="auto"/>
        <w:bottom w:val="none" w:sz="0" w:space="0" w:color="auto"/>
        <w:right w:val="none" w:sz="0" w:space="0" w:color="auto"/>
      </w:divBdr>
    </w:div>
    <w:div w:id="1697543251">
      <w:bodyDiv w:val="1"/>
      <w:marLeft w:val="0"/>
      <w:marRight w:val="0"/>
      <w:marTop w:val="0"/>
      <w:marBottom w:val="0"/>
      <w:divBdr>
        <w:top w:val="none" w:sz="0" w:space="0" w:color="auto"/>
        <w:left w:val="none" w:sz="0" w:space="0" w:color="auto"/>
        <w:bottom w:val="none" w:sz="0" w:space="0" w:color="auto"/>
        <w:right w:val="none" w:sz="0" w:space="0" w:color="auto"/>
      </w:divBdr>
    </w:div>
    <w:div w:id="1805082948">
      <w:bodyDiv w:val="1"/>
      <w:marLeft w:val="0"/>
      <w:marRight w:val="0"/>
      <w:marTop w:val="0"/>
      <w:marBottom w:val="0"/>
      <w:divBdr>
        <w:top w:val="none" w:sz="0" w:space="0" w:color="auto"/>
        <w:left w:val="none" w:sz="0" w:space="0" w:color="auto"/>
        <w:bottom w:val="none" w:sz="0" w:space="0" w:color="auto"/>
        <w:right w:val="none" w:sz="0" w:space="0" w:color="auto"/>
      </w:divBdr>
    </w:div>
    <w:div w:id="1820417781">
      <w:bodyDiv w:val="1"/>
      <w:marLeft w:val="0"/>
      <w:marRight w:val="0"/>
      <w:marTop w:val="0"/>
      <w:marBottom w:val="0"/>
      <w:divBdr>
        <w:top w:val="none" w:sz="0" w:space="0" w:color="auto"/>
        <w:left w:val="none" w:sz="0" w:space="0" w:color="auto"/>
        <w:bottom w:val="none" w:sz="0" w:space="0" w:color="auto"/>
        <w:right w:val="none" w:sz="0" w:space="0" w:color="auto"/>
      </w:divBdr>
    </w:div>
    <w:div w:id="2022662729">
      <w:bodyDiv w:val="1"/>
      <w:marLeft w:val="0"/>
      <w:marRight w:val="0"/>
      <w:marTop w:val="0"/>
      <w:marBottom w:val="0"/>
      <w:divBdr>
        <w:top w:val="none" w:sz="0" w:space="0" w:color="auto"/>
        <w:left w:val="none" w:sz="0" w:space="0" w:color="auto"/>
        <w:bottom w:val="none" w:sz="0" w:space="0" w:color="auto"/>
        <w:right w:val="none" w:sz="0" w:space="0" w:color="auto"/>
      </w:divBdr>
    </w:div>
    <w:div w:id="204914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Mid19</b:Tag>
    <b:SourceType>InternetSite</b:SourceType>
    <b:Guid>{9C5CF420-DD42-48FB-A1B5-536E511CF8DA}</b:Guid>
    <b:Title>Midlothian Council</b:Title>
    <b:Year>2019</b:Year>
    <b:Author>
      <b:Author>
        <b:NameList>
          <b:Person>
            <b:Last>MidlothianCouncil</b:Last>
          </b:Person>
        </b:NameList>
      </b:Author>
    </b:Author>
    <b:InternetSiteTitle>Hillend</b:InternetSiteTitle>
    <b:Month>October</b:Month>
    <b:Day>4</b:Day>
    <b:URL>https://www.midlothian.gov.uk/info/200281/snowsports_centre/181/about_the_snowsports_centre</b:URL>
    <b:RefOrder>1</b:RefOrder>
  </b:Source>
  <b:Source>
    <b:Tag>Mid191</b:Tag>
    <b:SourceType>InternetSite</b:SourceType>
    <b:Guid>{B35C9A91-9DC5-406C-A8F5-419DB0DED562}</b:Guid>
    <b:Author>
      <b:Author>
        <b:NameList>
          <b:Person>
            <b:Last>MidlothianCouncil</b:Last>
          </b:Person>
        </b:NameList>
      </b:Author>
    </b:Author>
    <b:Title>Midlothian Council</b:Title>
    <b:InternetSiteTitle>Development</b:InternetSiteTitle>
    <b:Year>2019</b:Year>
    <b:Month>January</b:Month>
    <b:Day>16</b:Day>
    <b:URL>https://www.midlothian.gov.uk/info/200281/snowsports_centre/586/destination_hillend</b:URL>
    <b:RefOrder>3</b:RefOrder>
  </b:Source>
  <b:Source>
    <b:Tag>Mid192</b:Tag>
    <b:SourceType>Report</b:SourceType>
    <b:Guid>{1F846369-4061-448F-9DC7-5D6BD4889F5F}</b:Guid>
    <b:Title>Destination Hillend EIA Intro</b:Title>
    <b:Year>2019</b:Year>
    <b:Author>
      <b:Author>
        <b:NameList>
          <b:Person>
            <b:Last>MidlothianCouncil</b:Last>
          </b:Person>
        </b:NameList>
      </b:Author>
    </b:Author>
    <b:Publisher>Midlothian Council</b:Publisher>
    <b:City>Edinburgh</b:City>
    <b:RefOrder>2</b:RefOrder>
  </b:Source>
  <b:Source>
    <b:Tag>Smi08</b:Tag>
    <b:SourceType>InternetSite</b:SourceType>
    <b:Guid>{426212C7-7CAD-40FA-8FC6-443E9E0676BD}</b:Guid>
    <b:Title>EIA</b:Title>
    <b:Year>2008</b:Year>
    <b:Author>
      <b:Author>
        <b:NameList>
          <b:Person>
            <b:Last>Smith</b:Last>
          </b:Person>
        </b:NameList>
      </b:Author>
    </b:Author>
    <b:InternetSiteTitle>What is anEIA</b:InternetSiteTitle>
    <b:URL>https://www.soas.ac.uk/cedep-demos/000_P507_EA_K3736-Demo/unit1/page_08.htm</b:URL>
    <b:RefOrder>4</b:RefOrder>
  </b:Source>
  <b:Source>
    <b:Tag>Mid</b:Tag>
    <b:SourceType>Report</b:SourceType>
    <b:Guid>{527C97CD-6067-E44A-A94D-4753AFC5D19F}</b:Guid>
    <b:Title>Development Area</b:Title>
    <b:City>Edinburgh</b:City>
    <b:Publisher>Midlothian Council</b:Publisher>
    <b:Year>2019</b:Year>
    <b:Author>
      <b:Author>
        <b:NameList>
          <b:Person>
            <b:Last>Council</b:Last>
            <b:First>Midlothian</b:First>
          </b:Person>
        </b:NameList>
      </b:Author>
    </b:Author>
    <b:RefOrder>16</b:RefOrder>
  </b:Source>
  <b:Source>
    <b:Tag>Lis07</b:Tag>
    <b:SourceType>JournalArticle</b:SourceType>
    <b:Guid>{2913740F-1115-6E40-940F-C57FB957766C}</b:Guid>
    <b:Title>Noise Pollution: A modern plague</b:Title>
    <b:Year>2007</b:Year>
    <b:Author>
      <b:Author>
        <b:NameList>
          <b:Person>
            <b:Last>Goinesetal</b:Last>
            <b:First>Lisa</b:First>
          </b:Person>
        </b:NameList>
      </b:Author>
    </b:Author>
    <b:RefOrder>17</b:RefOrder>
  </b:Source>
  <b:Source>
    <b:Tag>Chi75</b:Tag>
    <b:SourceType>JournalArticle</b:SourceType>
    <b:Guid>{02DD4DE3-2592-D848-962F-5C964A67CD83}</b:Guid>
    <b:Author>
      <b:Author>
        <b:NameList>
          <b:Person>
            <b:Last>Chiltonetal</b:Last>
          </b:Person>
        </b:NameList>
      </b:Author>
    </b:Author>
    <b:Title>Traffic Induced Vibration</b:Title>
    <b:JournalName>Sciences Engineering and Medicine </b:JournalName>
    <b:Year>1975</b:Year>
    <b:RefOrder>18</b:RefOrder>
  </b:Source>
  <b:Source>
    <b:Tag>Dul11</b:Tag>
    <b:SourceType>JournalArticle</b:SourceType>
    <b:Guid>{2D292336-4403-A14A-A5A6-F259FDC535D8}</b:Guid>
    <b:Author>
      <b:Author>
        <b:NameList>
          <b:Person>
            <b:Last>Saha</b:Last>
            <b:First>Dulal</b:First>
            <b:Middle>C.</b:Middle>
          </b:Person>
        </b:NameList>
      </b:Author>
    </b:Author>
    <b:Title>Effect of air and noise pollution on species diversity and population density of forest birds at Lalpahari West Bengal, India</b:Title>
    <b:JournalName>Science of the total envrironment</b:JournalName>
    <b:Year>2011</b:Year>
    <b:Volume>409</b:Volume>
    <b:Issue>24</b:Issue>
    <b:RefOrder>19</b:RefOrder>
  </b:Source>
  <b:Source>
    <b:Tag>SWE19</b:Tag>
    <b:SourceType>Report</b:SourceType>
    <b:Guid>{BB360F00-1E6C-6846-AC4B-A660C2851957}</b:Guid>
    <b:Title>Destination Hillend EIA Noise and Vibration</b:Title>
    <b:Year>2019</b:Year>
    <b:Author>
      <b:Author>
        <b:NameList>
          <b:Person>
            <b:Last>SWECO</b:Last>
          </b:Person>
        </b:NameList>
      </b:Author>
    </b:Author>
    <b:Publisher>Midlothian Council</b:Publisher>
    <b:City>Edinburgh</b:City>
    <b:RefOrder>20</b:RefOrder>
  </b:Source>
  <b:Source>
    <b:Tag>Con74</b:Tag>
    <b:SourceType>InternetSite</b:SourceType>
    <b:Guid>{69489826-23D7-2D47-BF9C-4EF7ADA7F7F1}</b:Guid>
    <b:Title>Control of Pollution Act 1974</b:Title>
    <b:Year>1974</b:Year>
    <b:Author>
      <b:Author>
        <b:NameList>
          <b:Person>
            <b:Last>ControlofPollutionActUKGovernment</b:Last>
          </b:Person>
        </b:NameList>
      </b:Author>
    </b:Author>
    <b:URL>http://www.legislation.gov.uk/ukpga/1974/40</b:URL>
    <b:YearAccessed>2020</b:YearAccessed>
    <b:MonthAccessed>February </b:MonthAccessed>
    <b:DayAccessed>6</b:DayAccessed>
    <b:RefOrder>21</b:RefOrder>
  </b:Source>
  <b:Source>
    <b:Tag>Env90</b:Tag>
    <b:SourceType>InternetSite</b:SourceType>
    <b:Guid>{02E96448-CEB7-DA4D-AEE0-4B3EEDC9ECE9}</b:Guid>
    <b:Author>
      <b:Author>
        <b:NameList>
          <b:Person>
            <b:Last>EnvironmentalProtectionActUKGovernment</b:Last>
          </b:Person>
        </b:NameList>
      </b:Author>
    </b:Author>
    <b:Title>Environmental Protection Act </b:Title>
    <b:URL>http://www.legislation.gov.uk/ukpga/1990/43/contents</b:URL>
    <b:Year>1990</b:Year>
    <b:YearAccessed>2020</b:YearAccessed>
    <b:MonthAccessed>February</b:MonthAccessed>
    <b:DayAccessed>6</b:DayAccessed>
    <b:RefOrder>22</b:RefOrder>
  </b:Source>
  <b:Source>
    <b:Tag>Wor09</b:Tag>
    <b:SourceType>InternetSite</b:SourceType>
    <b:Guid>{6153351E-ECD0-C043-B408-CD5BAB34BBDD}</b:Guid>
    <b:Author>
      <b:Author>
        <b:NameList>
          <b:Person>
            <b:Last>WorldHealthOrganisation</b:Last>
          </b:Person>
        </b:NameList>
      </b:Author>
    </b:Author>
    <b:Title>Noise Pollution</b:Title>
    <b:URL>http://www.euro.who.int/en/health-topics/environment-and-health/noise/data-and-statistics</b:URL>
    <b:Year>2009</b:Year>
    <b:YearAccessed>2020</b:YearAccessed>
    <b:MonthAccessed>February</b:MonthAccessed>
    <b:DayAccessed>6</b:DayAccessed>
    <b:RefOrder>23</b:RefOrder>
  </b:Source>
  <b:Source>
    <b:Tag>Zei00</b:Tag>
    <b:SourceType>JournalArticle</b:SourceType>
    <b:Guid>{13FC886D-4AE7-5D4F-ACC9-8847B8F42C63}</b:Guid>
    <b:Author>
      <b:Author>
        <b:NameList>
          <b:Person>
            <b:Last>Zeid</b:Last>
            <b:First>N</b:First>
            <b:Middle>Qamhieh</b:Middle>
          </b:Person>
        </b:NameList>
      </b:Author>
    </b:Author>
    <b:Title>Measurement of noise pollution in the community of Arraba</b:Title>
    <b:URL>https://www.ingentaconnect.com/content/dav/aaua/2000/00000086/00000002/art00024</b:URL>
    <b:Year>2000</b:Year>
    <b:Volume>86</b:Volume>
    <b:Issue>2</b:Issue>
    <b:RefOrder>24</b:RefOrder>
  </b:Source>
  <b:Source>
    <b:Tag>BSI18</b:Tag>
    <b:SourceType>InternetSite</b:SourceType>
    <b:Guid>{29EB61F5-6143-4D4C-97AE-4A7898508BD1}</b:Guid>
    <b:Author>
      <b:Author>
        <b:NameList>
          <b:Person>
            <b:Last>BSIGroup</b:Last>
          </b:Person>
        </b:NameList>
      </b:Author>
    </b:Author>
    <b:Title>BSI Group</b:Title>
    <b:Year>2018</b:Year>
    <b:URL>https://standardsdevelopment.bsigroup.com/search/Standards?Term=Environmental%20impact%20assessment&amp;Source=category</b:URL>
    <b:YearAccessed>2020</b:YearAccessed>
    <b:MonthAccessed>February</b:MonthAccessed>
    <b:DayAccessed>20</b:DayAccessed>
    <b:RefOrder>5</b:RefOrder>
  </b:Source>
  <b:Source>
    <b:Tag>Hea05</b:Tag>
    <b:SourceType>Report</b:SourceType>
    <b:Guid>{C03B474B-274A-DC42-9E80-E87E9E88CA1C}</b:Guid>
    <b:Title>Controlling Noise at Work</b:Title>
    <b:Year>2005</b:Year>
    <b:Author>
      <b:Author>
        <b:NameList>
          <b:Person>
            <b:Last>HealthandSafetyExecutive</b:Last>
          </b:Person>
        </b:NameList>
      </b:Author>
    </b:Author>
    <b:Publisher>HSE</b:Publisher>
    <b:RefOrder>6</b:RefOrder>
  </b:Source>
  <b:Source>
    <b:Tag>UKG05</b:Tag>
    <b:SourceType>InternetSite</b:SourceType>
    <b:Guid>{C29A40F3-9357-C848-9A65-BD1CF09EE516}</b:Guid>
    <b:Title>Control of Vibration at Work Regulations</b:Title>
    <b:Year>2005</b:Year>
    <b:Author>
      <b:Author>
        <b:NameList>
          <b:Person>
            <b:Last>UKGovernment</b:Last>
          </b:Person>
        </b:NameList>
      </b:Author>
    </b:Author>
    <b:URL>https://www.hse.gov.uk/vibration/wbv/regulations.htm</b:URL>
    <b:YearAccessed>2020</b:YearAccessed>
    <b:MonthAccessed>February</b:MonthAccessed>
    <b:DayAccessed>20</b:DayAccessed>
    <b:RefOrder>9</b:RefOrder>
  </b:Source>
  <b:Source>
    <b:Tag>Hea051</b:Tag>
    <b:SourceType>DocumentFromInternetSite</b:SourceType>
    <b:Guid>{45B56D3A-BEC5-6740-987B-B685CC9C4AB4}</b:Guid>
    <b:Title>Control back-pain risks from whole body vibration</b:Title>
    <b:URL>https://www.hse.gov.uk/pubns/indg242.pdf</b:URL>
    <b:Year>2005</b:Year>
    <b:YearAccessed>2020</b:YearAccessed>
    <b:MonthAccessed>February</b:MonthAccessed>
    <b:DayAccessed>20</b:DayAccessed>
    <b:Author>
      <b:Author>
        <b:NameList>
          <b:Person>
            <b:Last>HealthandSafetyExecutive</b:Last>
          </b:Person>
        </b:NameList>
      </b:Author>
    </b:Author>
    <b:Month>June</b:Month>
    <b:RefOrder>10</b:RefOrder>
  </b:Source>
  <b:Source>
    <b:Tag>UKG10</b:Tag>
    <b:SourceType>InternetSite</b:SourceType>
    <b:Guid>{6E64B8B6-8312-AF42-8426-87E143AA36A2}</b:Guid>
    <b:Title>Noise from roads, trains, or planes</b:Title>
    <b:URL>https://www.gov.uk/noise-pollution-road-train-plane/noise-from-roads</b:URL>
    <b:Year>2010</b:Year>
    <b:YearAccessed>2020</b:YearAccessed>
    <b:MonthAccessed>February</b:MonthAccessed>
    <b:DayAccessed>20</b:DayAccessed>
    <b:Author>
      <b:Author>
        <b:NameList>
          <b:Person>
            <b:Last>UKGovernment</b:Last>
          </b:Person>
        </b:NameList>
      </b:Author>
    </b:Author>
    <b:RefOrder>12</b:RefOrder>
  </b:Source>
  <b:Source>
    <b:Tag>WHO11</b:Tag>
    <b:SourceType>InternetSite</b:SourceType>
    <b:Guid>{E4B4345C-F360-0748-BC9A-08CBDDDC2DB8}</b:Guid>
    <b:Author>
      <b:Author>
        <b:NameList>
          <b:Person>
            <b:Last>WHO</b:Last>
          </b:Person>
        </b:NameList>
      </b:Author>
    </b:Author>
    <b:Title>Noise Measurement </b:Title>
    <b:URL>https://www.who.int/docstore/peh/noise/Comnoise-2.pdf</b:URL>
    <b:Year>2011</b:Year>
    <b:YearAccessed>2020</b:YearAccessed>
    <b:MonthAccessed>2</b:MonthAccessed>
    <b:DayAccessed>25</b:DayAccessed>
    <b:RefOrder>7</b:RefOrder>
  </b:Source>
  <b:Source>
    <b:Tag>Bru08</b:Tag>
    <b:SourceType>InternetSite</b:SourceType>
    <b:Guid>{D0A27406-311B-204D-A956-65FE7D3EAD70}</b:Guid>
    <b:Author>
      <b:Author>
        <b:NameList>
          <b:Person>
            <b:Last>Bruel</b:Last>
          </b:Person>
        </b:NameList>
      </b:Author>
    </b:Author>
    <b:Title>bskv</b:Title>
    <b:URL>https://www.bksv.com/media/doc/br0139.pdf</b:URL>
    <b:Year>2008</b:Year>
    <b:YearAccessed>2020</b:YearAccessed>
    <b:MonthAccessed>February</b:MonthAccessed>
    <b:DayAccessed>25</b:DayAccessed>
    <b:RefOrder>8</b:RefOrder>
  </b:Source>
  <b:Source>
    <b:Tag>UKG051</b:Tag>
    <b:SourceType>InternetSite</b:SourceType>
    <b:Guid>{539074E0-310D-D648-AC74-DBCF00C58BB6}</b:Guid>
    <b:Author>
      <b:Author>
        <b:NameList>
          <b:Person>
            <b:Last>UKGovernmentHealthandSafety</b:Last>
          </b:Person>
        </b:NameList>
      </b:Author>
    </b:Author>
    <b:Title>HSE</b:Title>
    <b:URL>https://www.hse.gov.uk/vibration/hav/advicetoemployers/responsibilities.htm</b:URL>
    <b:Year>2005</b:Year>
    <b:YearAccessed>2020</b:YearAccessed>
    <b:MonthAccessed>February</b:MonthAccessed>
    <b:DayAccessed>28</b:DayAccessed>
    <b:RefOrder>11</b:RefOrder>
  </b:Source>
  <b:Source>
    <b:Tag>Cve18</b:Tag>
    <b:SourceType>JournalArticle</b:SourceType>
    <b:Guid>{BFE9D1C0-8985-D443-8C51-63FACD6FE5CF}</b:Guid>
    <b:Title>Evaluation of the whole body vibration expsoure of vibratory roller operations</b:Title>
    <b:Year>2018</b:Year>
    <b:Author>
      <b:Author>
        <b:NameList>
          <b:Person>
            <b:Last>Cvetkovicetsal</b:Last>
          </b:Person>
        </b:NameList>
      </b:Author>
    </b:Author>
    <b:JournalName>Noise and Vibration</b:JournalName>
    <b:Volume>6</b:Volume>
    <b:Issue>7.12</b:Issue>
    <b:RefOrder>14</b:RefOrder>
  </b:Source>
  <b:Source>
    <b:Tag>DLA04</b:Tag>
    <b:SourceType>JournalArticle</b:SourceType>
    <b:Guid>{03A4A415-D879-AD44-B01F-3DA90365F272}</b:Guid>
    <b:Author>
      <b:Author>
        <b:NameList>
          <b:Person>
            <b:Last>Avalle</b:Last>
            <b:First>DL</b:First>
          </b:Person>
        </b:NameList>
      </b:Author>
    </b:Author>
    <b:Title>Use of the impact roller to reduce agricultural water loss</b:Title>
    <b:JournalName>Geomechanics</b:JournalName>
    <b:Year>2004</b:Year>
    <b:RefOrder>15</b:RefOrder>
  </b:Source>
  <b:Source>
    <b:Tag>UKG18</b:Tag>
    <b:SourceType>InternetSite</b:SourceType>
    <b:Guid>{6740CD25-8A1D-DE47-8F97-9C316D5AD01B}</b:Guid>
    <b:Author>
      <b:Author>
        <b:NameList>
          <b:Person>
            <b:Last>UKGovernment</b:Last>
          </b:Person>
        </b:NameList>
      </b:Author>
    </b:Author>
    <b:Title>Who carries out the assessment</b:Title>
    <b:JournalName>Health and Safety</b:JournalName>
    <b:Year>2018</b:Year>
    <b:URL>https://www.hse.gov.uk/noise/risks.htm</b:URL>
    <b:YearAccessed>2020</b:YearAccessed>
    <b:MonthAccessed>February</b:MonthAccessed>
    <b:DayAccessed>28</b:DayAccessed>
    <b:RefOrder>13</b:RefOrder>
  </b:Source>
</b:Sources>
</file>

<file path=customXml/itemProps1.xml><?xml version="1.0" encoding="utf-8"?>
<ds:datastoreItem xmlns:ds="http://schemas.openxmlformats.org/officeDocument/2006/customXml" ds:itemID="{BEEDD377-EF0F-AE4D-8185-C7CB42E4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McInnes S30005201 (KB Student)</dc:creator>
  <cp:keywords/>
  <dc:description/>
  <cp:lastModifiedBy>Megan McInnes S30005201 (KB Student)</cp:lastModifiedBy>
  <cp:revision>11</cp:revision>
  <dcterms:created xsi:type="dcterms:W3CDTF">2020-03-04T13:17:00Z</dcterms:created>
  <dcterms:modified xsi:type="dcterms:W3CDTF">2020-03-08T08:46:00Z</dcterms:modified>
</cp:coreProperties>
</file>