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Survey</w:t>
      </w:r>
      <w:r>
        <w:t xml:space="preserve"> </w:t>
      </w:r>
      <w:r>
        <w:t xml:space="preserve">of</w:t>
      </w:r>
      <w:r>
        <w:t xml:space="preserve"> </w:t>
      </w:r>
      <w:r>
        <w:t xml:space="preserve">Hours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</w:p>
    <w:p>
      <w:pPr>
        <w:pStyle w:val="Author"/>
      </w:pPr>
      <w:r>
        <w:t xml:space="preserve">Elliot</w:t>
      </w:r>
      <w:r>
        <w:t xml:space="preserve"> </w:t>
      </w:r>
      <w:r>
        <w:t xml:space="preserve">Meador</w:t>
      </w:r>
    </w:p>
    <w:p>
      <w:pPr>
        <w:pStyle w:val="Date"/>
      </w:pPr>
      <w:r>
        <w:t xml:space="preserve">23/10/2019</w:t>
      </w:r>
    </w:p>
    <w:p>
      <w:pPr>
        <w:pStyle w:val="SourceCode"/>
      </w:pPr>
      <w:r>
        <w:rPr>
          <w:rStyle w:val="VerbatimChar"/>
        </w:rPr>
        <w:t xml:space="preserve">## $`Annual pay gross`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$`Annual pay incentive`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$`Basic pay including other pay`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$`Hourly pay excluding overtime`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$`Hourly pay gross`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$`Hours worked basic`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$`Hours worked overtime`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$`Hours worked total`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$`Overtime pay`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$`Weekly pay excluding overtime`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$`Weekly pay gross`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he_files/figure-docx/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Survey of Hours and Earnings</dc:title>
  <dc:creator>Elliot Meador</dc:creator>
  <cp:keywords/>
  <dcterms:created xsi:type="dcterms:W3CDTF">2019-10-23T14:42:44Z</dcterms:created>
  <dcterms:modified xsi:type="dcterms:W3CDTF">2019-10-23T14:42:44Z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23/10/2019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