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87409F" w14:textId="39DE5C3B" w:rsidR="00611E38" w:rsidRPr="004F1232" w:rsidRDefault="004F1232">
      <w:pPr>
        <w:rPr>
          <w:b/>
          <w:bCs/>
          <w:sz w:val="24"/>
          <w:szCs w:val="24"/>
        </w:rPr>
      </w:pPr>
      <w:r w:rsidRPr="004F1232">
        <w:rPr>
          <w:b/>
          <w:bCs/>
          <w:sz w:val="24"/>
          <w:szCs w:val="24"/>
        </w:rPr>
        <w:t>Part 2 - Section 1:</w:t>
      </w:r>
    </w:p>
    <w:p w14:paraId="67D4F231" w14:textId="6F5C3A95" w:rsidR="004F1232" w:rsidRDefault="004F1232" w:rsidP="004F1232">
      <w:r>
        <w:t>a)</w:t>
      </w:r>
    </w:p>
    <w:p w14:paraId="0CBB6841" w14:textId="77777777" w:rsidR="00BC5DE0" w:rsidRDefault="004F1232" w:rsidP="004F1232">
      <w:r>
        <w:t xml:space="preserve">INSERT INTO </w:t>
      </w:r>
      <w:proofErr w:type="spellStart"/>
      <w:r>
        <w:t>CustomerTBL</w:t>
      </w:r>
      <w:proofErr w:type="spellEnd"/>
      <w:r>
        <w:t xml:space="preserve"> (</w:t>
      </w:r>
      <w:r w:rsidR="004165B6">
        <w:t xml:space="preserve">C_ID, </w:t>
      </w:r>
      <w:r w:rsidR="005B12FE">
        <w:t xml:space="preserve">Address, Name, Age, </w:t>
      </w:r>
      <w:proofErr w:type="spellStart"/>
      <w:r w:rsidR="005B12FE">
        <w:t>Sum_to_date</w:t>
      </w:r>
      <w:proofErr w:type="spellEnd"/>
      <w:r>
        <w:t xml:space="preserve">) </w:t>
      </w:r>
    </w:p>
    <w:p w14:paraId="023AF5B3" w14:textId="2712866A" w:rsidR="004F1232" w:rsidRDefault="004F1232" w:rsidP="004F1232">
      <w:r>
        <w:t>VALUES (</w:t>
      </w:r>
      <w:r w:rsidR="004165B6">
        <w:t xml:space="preserve">123, </w:t>
      </w:r>
      <w:r w:rsidR="00443C6D">
        <w:t>‘</w:t>
      </w:r>
      <w:r w:rsidR="005B12FE">
        <w:t>London-UK</w:t>
      </w:r>
      <w:r w:rsidR="00443C6D">
        <w:t>’</w:t>
      </w:r>
      <w:r w:rsidR="005B12FE">
        <w:t xml:space="preserve">, </w:t>
      </w:r>
      <w:r w:rsidR="00443C6D">
        <w:t>‘</w:t>
      </w:r>
      <w:r w:rsidR="005B12FE">
        <w:t>Ali</w:t>
      </w:r>
      <w:r w:rsidR="00443C6D">
        <w:t>’</w:t>
      </w:r>
      <w:r w:rsidR="005B12FE">
        <w:t>, 24, 1000</w:t>
      </w:r>
      <w:r>
        <w:t>);</w:t>
      </w:r>
    </w:p>
    <w:p w14:paraId="3458AF94" w14:textId="77777777" w:rsidR="00443C6D" w:rsidRDefault="00443C6D" w:rsidP="004F1232"/>
    <w:p w14:paraId="366D5EC4" w14:textId="77777777" w:rsidR="002A2B60" w:rsidRDefault="002A2B60" w:rsidP="004F1232"/>
    <w:p w14:paraId="4A49939C" w14:textId="2A69B530" w:rsidR="004F1232" w:rsidRDefault="004F1232" w:rsidP="004F1232">
      <w:r>
        <w:t>b)</w:t>
      </w:r>
    </w:p>
    <w:p w14:paraId="410FB3B4" w14:textId="19966155" w:rsidR="00EB7872" w:rsidRDefault="00443C6D" w:rsidP="004F1232">
      <w:r>
        <w:t xml:space="preserve">SELECT </w:t>
      </w:r>
      <w:r w:rsidR="006674CD">
        <w:t xml:space="preserve">    </w:t>
      </w:r>
      <w:proofErr w:type="spellStart"/>
      <w:proofErr w:type="gramStart"/>
      <w:r>
        <w:t>c.Name</w:t>
      </w:r>
      <w:proofErr w:type="spellEnd"/>
      <w:proofErr w:type="gramEnd"/>
      <w:r>
        <w:t xml:space="preserve">, </w:t>
      </w:r>
      <w:proofErr w:type="spellStart"/>
      <w:r>
        <w:t>t.T_ID</w:t>
      </w:r>
      <w:proofErr w:type="spellEnd"/>
    </w:p>
    <w:p w14:paraId="4B30BCE8" w14:textId="188C52D6" w:rsidR="00443C6D" w:rsidRDefault="00443C6D" w:rsidP="004F1232">
      <w:r>
        <w:t xml:space="preserve">FROM </w:t>
      </w:r>
      <w:r w:rsidR="006674CD">
        <w:t xml:space="preserve">     </w:t>
      </w:r>
      <w:proofErr w:type="spellStart"/>
      <w:r>
        <w:t>CustomerTBL</w:t>
      </w:r>
      <w:proofErr w:type="spellEnd"/>
      <w:r>
        <w:t xml:space="preserve"> c, </w:t>
      </w:r>
      <w:proofErr w:type="spellStart"/>
      <w:r>
        <w:t>TicketTBL</w:t>
      </w:r>
      <w:proofErr w:type="spellEnd"/>
      <w:r>
        <w:t xml:space="preserve"> t, </w:t>
      </w:r>
      <w:proofErr w:type="spellStart"/>
      <w:r>
        <w:t>SalesTBL</w:t>
      </w:r>
      <w:proofErr w:type="spellEnd"/>
      <w:r>
        <w:t xml:space="preserve"> s</w:t>
      </w:r>
    </w:p>
    <w:p w14:paraId="6CAD5929" w14:textId="78109906" w:rsidR="00443C6D" w:rsidRDefault="00443C6D" w:rsidP="00AD3603">
      <w:r>
        <w:t xml:space="preserve">WHERE </w:t>
      </w:r>
      <w:r w:rsidR="006674CD">
        <w:t xml:space="preserve">   </w:t>
      </w:r>
      <w:proofErr w:type="spellStart"/>
      <w:r>
        <w:t>c.C_ID</w:t>
      </w:r>
      <w:proofErr w:type="spellEnd"/>
      <w:r>
        <w:t xml:space="preserve"> = </w:t>
      </w:r>
      <w:proofErr w:type="spellStart"/>
      <w:proofErr w:type="gramStart"/>
      <w:r>
        <w:t>s.Customer.C</w:t>
      </w:r>
      <w:proofErr w:type="gramEnd"/>
      <w:r>
        <w:t>_ID</w:t>
      </w:r>
      <w:proofErr w:type="spellEnd"/>
    </w:p>
    <w:p w14:paraId="2ABDD5D9" w14:textId="378977BE" w:rsidR="00443C6D" w:rsidRDefault="00443C6D" w:rsidP="004F1232">
      <w:r>
        <w:t xml:space="preserve">AND      </w:t>
      </w:r>
      <w:r w:rsidR="006674CD">
        <w:t xml:space="preserve">    </w:t>
      </w:r>
      <w:proofErr w:type="spellStart"/>
      <w:proofErr w:type="gramStart"/>
      <w:r>
        <w:t>t.T</w:t>
      </w:r>
      <w:proofErr w:type="gramEnd"/>
      <w:r>
        <w:t>_ID</w:t>
      </w:r>
      <w:proofErr w:type="spellEnd"/>
      <w:r>
        <w:t xml:space="preserve">  =  </w:t>
      </w:r>
      <w:proofErr w:type="spellStart"/>
      <w:r>
        <w:t>s.Ticket.T_ID</w:t>
      </w:r>
      <w:proofErr w:type="spellEnd"/>
    </w:p>
    <w:p w14:paraId="510D006F" w14:textId="7E254C90" w:rsidR="00443C6D" w:rsidRDefault="00443C6D" w:rsidP="001B330B">
      <w:r>
        <w:t>AND</w:t>
      </w:r>
      <w:r w:rsidR="001B330B">
        <w:t xml:space="preserve">      </w:t>
      </w:r>
      <w:r w:rsidR="006674CD">
        <w:t xml:space="preserve">    </w:t>
      </w:r>
      <w:proofErr w:type="spellStart"/>
      <w:r>
        <w:t>s.S_Date</w:t>
      </w:r>
      <w:proofErr w:type="spellEnd"/>
      <w:r>
        <w:t xml:space="preserve"> = </w:t>
      </w:r>
      <w:r w:rsidR="006F4F4D">
        <w:t>’04-05-2023’</w:t>
      </w:r>
      <w:r w:rsidR="003C1F81">
        <w:t>;</w:t>
      </w:r>
    </w:p>
    <w:p w14:paraId="0B1FD083" w14:textId="5E8EE164" w:rsidR="00443C6D" w:rsidRDefault="00443C6D" w:rsidP="004F1232">
      <w:r>
        <w:tab/>
      </w:r>
    </w:p>
    <w:p w14:paraId="4EFDEF7F" w14:textId="77777777" w:rsidR="00443C6D" w:rsidRDefault="00443C6D" w:rsidP="004F1232"/>
    <w:p w14:paraId="022D7C9F" w14:textId="4954A2FF" w:rsidR="004F1232" w:rsidRDefault="004F1232" w:rsidP="004F1232">
      <w:r>
        <w:t>c)</w:t>
      </w:r>
    </w:p>
    <w:p w14:paraId="4A0330A5" w14:textId="56B49248" w:rsidR="00CB0522" w:rsidRDefault="00CB0522" w:rsidP="004F1232">
      <w:r>
        <w:t>SELECT *</w:t>
      </w:r>
    </w:p>
    <w:p w14:paraId="7281C51F" w14:textId="5E7FB380" w:rsidR="003002F8" w:rsidRDefault="00CB0522" w:rsidP="003002F8">
      <w:r>
        <w:t xml:space="preserve">FROM </w:t>
      </w:r>
      <w:r w:rsidR="004F516C">
        <w:t xml:space="preserve">     </w:t>
      </w:r>
      <w:proofErr w:type="spellStart"/>
      <w:r>
        <w:t>FlexiRangeTBL</w:t>
      </w:r>
      <w:proofErr w:type="spellEnd"/>
      <w:r w:rsidR="003002F8">
        <w:t xml:space="preserve">   f, </w:t>
      </w:r>
      <w:proofErr w:type="spellStart"/>
      <w:r w:rsidR="003002F8">
        <w:t>IncludesTBL</w:t>
      </w:r>
      <w:proofErr w:type="spellEnd"/>
      <w:r w:rsidR="003002F8">
        <w:t xml:space="preserve">    </w:t>
      </w:r>
      <w:proofErr w:type="spellStart"/>
      <w:r w:rsidR="003002F8">
        <w:t>i</w:t>
      </w:r>
      <w:proofErr w:type="spellEnd"/>
    </w:p>
    <w:p w14:paraId="6D3E41E6" w14:textId="369B9DEF" w:rsidR="00222E2A" w:rsidRDefault="00CB0522" w:rsidP="004F516C">
      <w:r>
        <w:t xml:space="preserve">WHERE </w:t>
      </w:r>
      <w:r w:rsidR="004F516C">
        <w:t xml:space="preserve">   </w:t>
      </w:r>
      <w:proofErr w:type="spellStart"/>
      <w:proofErr w:type="gramStart"/>
      <w:r w:rsidR="00222E2A">
        <w:t>f.R</w:t>
      </w:r>
      <w:proofErr w:type="gramEnd"/>
      <w:r w:rsidR="00222E2A">
        <w:t>_ID</w:t>
      </w:r>
      <w:proofErr w:type="spellEnd"/>
      <w:r w:rsidR="00222E2A">
        <w:t xml:space="preserve"> = </w:t>
      </w:r>
      <w:proofErr w:type="spellStart"/>
      <w:r w:rsidR="00222E2A">
        <w:t>i.Range.R_ID</w:t>
      </w:r>
      <w:proofErr w:type="spellEnd"/>
    </w:p>
    <w:p w14:paraId="53A32DCA" w14:textId="7D34863B" w:rsidR="00CB0522" w:rsidRDefault="004F516C" w:rsidP="004F516C">
      <w:r>
        <w:t xml:space="preserve">AND          </w:t>
      </w:r>
      <w:proofErr w:type="spellStart"/>
      <w:proofErr w:type="gramStart"/>
      <w:r w:rsidR="003002F8">
        <w:t>i.Rate</w:t>
      </w:r>
      <w:proofErr w:type="spellEnd"/>
      <w:proofErr w:type="gramEnd"/>
      <w:r w:rsidR="00CB0522">
        <w:t xml:space="preserve"> &gt; 0.05</w:t>
      </w:r>
      <w:r w:rsidR="003A14FE">
        <w:t>;</w:t>
      </w:r>
    </w:p>
    <w:p w14:paraId="535A3867" w14:textId="77777777" w:rsidR="00CB0522" w:rsidRDefault="00CB0522" w:rsidP="004F1232"/>
    <w:p w14:paraId="220C1064" w14:textId="77777777" w:rsidR="00A11C47" w:rsidRDefault="00A11C47" w:rsidP="004F1232"/>
    <w:p w14:paraId="1F920EE2" w14:textId="22E86F51" w:rsidR="004F1232" w:rsidRDefault="004F1232" w:rsidP="004F1232">
      <w:r>
        <w:t>d)</w:t>
      </w:r>
    </w:p>
    <w:p w14:paraId="0F6E8811" w14:textId="1A9300A4" w:rsidR="00534298" w:rsidRDefault="00534298" w:rsidP="00534298">
      <w:r>
        <w:t>INSERT</w:t>
      </w:r>
      <w:r w:rsidR="009023E2">
        <w:t xml:space="preserve"> </w:t>
      </w:r>
      <w:r>
        <w:t xml:space="preserve"> </w:t>
      </w:r>
      <w:r w:rsidR="009023E2">
        <w:t xml:space="preserve">  </w:t>
      </w:r>
      <w:r>
        <w:t xml:space="preserve">INTO </w:t>
      </w:r>
      <w:r w:rsidR="009023E2">
        <w:t xml:space="preserve">  </w:t>
      </w:r>
      <w:proofErr w:type="spellStart"/>
      <w:r>
        <w:t>IncludesTBL</w:t>
      </w:r>
      <w:proofErr w:type="spellEnd"/>
      <w:r>
        <w:t xml:space="preserve"> (Discount, Range, Rate)</w:t>
      </w:r>
    </w:p>
    <w:p w14:paraId="522CFB95" w14:textId="442297FE" w:rsidR="00534298" w:rsidRDefault="00534298" w:rsidP="00534298">
      <w:r>
        <w:t>Values (</w:t>
      </w:r>
    </w:p>
    <w:p w14:paraId="1DF7D066" w14:textId="77777777" w:rsidR="00E2478D" w:rsidRDefault="00534298" w:rsidP="00534298">
      <w:r>
        <w:t>(</w:t>
      </w:r>
    </w:p>
    <w:p w14:paraId="2690C32A" w14:textId="5EECE1C1" w:rsidR="004165B6" w:rsidRDefault="004165B6" w:rsidP="00E2478D">
      <w:pPr>
        <w:ind w:firstLine="720"/>
      </w:pPr>
      <w:r>
        <w:t xml:space="preserve">SELECT </w:t>
      </w:r>
      <w:proofErr w:type="gramStart"/>
      <w:r w:rsidR="00986094">
        <w:t>REF(</w:t>
      </w:r>
      <w:proofErr w:type="gramEnd"/>
      <w:r w:rsidR="00986094">
        <w:t>f</w:t>
      </w:r>
      <w:r w:rsidR="009B01F8">
        <w:t>t</w:t>
      </w:r>
      <w:r w:rsidR="00986094">
        <w:t>)</w:t>
      </w:r>
      <w:r>
        <w:t xml:space="preserve"> FROM </w:t>
      </w:r>
      <w:proofErr w:type="spellStart"/>
      <w:r>
        <w:t>FlexibleTBL</w:t>
      </w:r>
      <w:proofErr w:type="spellEnd"/>
      <w:r w:rsidR="00986094">
        <w:t xml:space="preserve"> </w:t>
      </w:r>
      <w:r>
        <w:t xml:space="preserve"> </w:t>
      </w:r>
      <w:r w:rsidR="009B01F8">
        <w:t xml:space="preserve">    </w:t>
      </w:r>
      <w:r w:rsidR="007B7792">
        <w:t xml:space="preserve"> </w:t>
      </w:r>
      <w:r w:rsidR="00986094">
        <w:t>f</w:t>
      </w:r>
      <w:r w:rsidR="009B01F8">
        <w:t>t</w:t>
      </w:r>
    </w:p>
    <w:p w14:paraId="2BA34B86" w14:textId="4FAD825E" w:rsidR="00E2478D" w:rsidRDefault="004165B6" w:rsidP="00E2478D">
      <w:pPr>
        <w:ind w:firstLine="720"/>
      </w:pPr>
      <w:r>
        <w:t xml:space="preserve">WHERE </w:t>
      </w:r>
      <w:proofErr w:type="spellStart"/>
      <w:proofErr w:type="gramStart"/>
      <w:r w:rsidR="00F01575">
        <w:t>ft.</w:t>
      </w:r>
      <w:r w:rsidR="00D3228F">
        <w:t>D</w:t>
      </w:r>
      <w:proofErr w:type="gramEnd"/>
      <w:r w:rsidR="00D3228F">
        <w:t>_ID</w:t>
      </w:r>
      <w:proofErr w:type="spellEnd"/>
      <w:r w:rsidR="00BA53A9">
        <w:t xml:space="preserve"> = 111 AND </w:t>
      </w:r>
      <w:proofErr w:type="spellStart"/>
      <w:r w:rsidR="00F01575">
        <w:t>ft.</w:t>
      </w:r>
      <w:r w:rsidR="00BA53A9">
        <w:t>Date</w:t>
      </w:r>
      <w:r w:rsidR="00D3228F">
        <w:t>_created</w:t>
      </w:r>
      <w:proofErr w:type="spellEnd"/>
      <w:r w:rsidR="00D3228F">
        <w:t xml:space="preserve"> </w:t>
      </w:r>
      <w:r w:rsidR="00BA53A9">
        <w:t>= ’09-Apr-21’</w:t>
      </w:r>
    </w:p>
    <w:p w14:paraId="2D983B2A" w14:textId="04221C46" w:rsidR="00534298" w:rsidRDefault="00534298" w:rsidP="00534298">
      <w:r>
        <w:t>),</w:t>
      </w:r>
    </w:p>
    <w:p w14:paraId="4A51527F" w14:textId="77777777" w:rsidR="00E2478D" w:rsidRDefault="00534298" w:rsidP="00534298">
      <w:r>
        <w:t>(</w:t>
      </w:r>
    </w:p>
    <w:p w14:paraId="2ECE2815" w14:textId="0F7E806E" w:rsidR="00E2478D" w:rsidRDefault="00E2478D" w:rsidP="00E2478D">
      <w:r>
        <w:lastRenderedPageBreak/>
        <w:tab/>
        <w:t xml:space="preserve">SELECT </w:t>
      </w:r>
      <w:proofErr w:type="gramStart"/>
      <w:r w:rsidR="009B01F8">
        <w:t>REF(</w:t>
      </w:r>
      <w:proofErr w:type="spellStart"/>
      <w:proofErr w:type="gramEnd"/>
      <w:r w:rsidR="009B01F8">
        <w:t>fr</w:t>
      </w:r>
      <w:proofErr w:type="spellEnd"/>
      <w:r w:rsidR="009B01F8">
        <w:t>)</w:t>
      </w:r>
      <w:r>
        <w:t xml:space="preserve"> FROM </w:t>
      </w:r>
      <w:proofErr w:type="spellStart"/>
      <w:r>
        <w:t>FlexiRange</w:t>
      </w:r>
      <w:r w:rsidR="00700A85">
        <w:t>TBL</w:t>
      </w:r>
      <w:proofErr w:type="spellEnd"/>
      <w:r w:rsidR="009B01F8">
        <w:t xml:space="preserve">      </w:t>
      </w:r>
      <w:proofErr w:type="spellStart"/>
      <w:r w:rsidR="009B01F8">
        <w:t>fr</w:t>
      </w:r>
      <w:proofErr w:type="spellEnd"/>
    </w:p>
    <w:p w14:paraId="0689D66E" w14:textId="4751CBF5" w:rsidR="00E2478D" w:rsidRDefault="00E2478D" w:rsidP="00E2478D">
      <w:r>
        <w:tab/>
        <w:t xml:space="preserve">WHERE </w:t>
      </w:r>
      <w:proofErr w:type="spellStart"/>
      <w:proofErr w:type="gramStart"/>
      <w:r w:rsidR="00693C95">
        <w:t>fr.</w:t>
      </w:r>
      <w:r w:rsidR="001801C8">
        <w:t>R</w:t>
      </w:r>
      <w:proofErr w:type="gramEnd"/>
      <w:r w:rsidR="001801C8">
        <w:t>_ID</w:t>
      </w:r>
      <w:proofErr w:type="spellEnd"/>
      <w:r>
        <w:t xml:space="preserve"> = 333 AND </w:t>
      </w:r>
      <w:proofErr w:type="spellStart"/>
      <w:r w:rsidR="00693C95">
        <w:t>fr.</w:t>
      </w:r>
      <w:r w:rsidR="001801C8">
        <w:t>RangeStart</w:t>
      </w:r>
      <w:proofErr w:type="spellEnd"/>
      <w:r>
        <w:t xml:space="preserve"> = 0 AND </w:t>
      </w:r>
      <w:proofErr w:type="spellStart"/>
      <w:r w:rsidR="00693C95">
        <w:t>fr.</w:t>
      </w:r>
      <w:r w:rsidR="001801C8">
        <w:t>RangeEnd</w:t>
      </w:r>
      <w:proofErr w:type="spellEnd"/>
      <w:r>
        <w:t xml:space="preserve"> = 1000</w:t>
      </w:r>
    </w:p>
    <w:p w14:paraId="7B2B6D2C" w14:textId="47029D17" w:rsidR="00534298" w:rsidRDefault="00534298" w:rsidP="00534298">
      <w:r>
        <w:t>),</w:t>
      </w:r>
    </w:p>
    <w:p w14:paraId="59319337" w14:textId="5FF8CD5E" w:rsidR="00534298" w:rsidRPr="004F1232" w:rsidRDefault="00534298" w:rsidP="00534298">
      <w:r>
        <w:t>0.1)</w:t>
      </w:r>
      <w:r w:rsidR="00521CA7">
        <w:t>;</w:t>
      </w:r>
    </w:p>
    <w:p w14:paraId="2BDABB9A" w14:textId="0E35854D" w:rsidR="004F1232" w:rsidRPr="004F1232" w:rsidRDefault="004F1232">
      <w:pPr>
        <w:rPr>
          <w:b/>
          <w:bCs/>
          <w:sz w:val="24"/>
          <w:szCs w:val="24"/>
        </w:rPr>
      </w:pPr>
    </w:p>
    <w:p w14:paraId="39467E51" w14:textId="6C8C8E27" w:rsidR="004F1232" w:rsidRDefault="004F1232">
      <w:pPr>
        <w:rPr>
          <w:b/>
          <w:bCs/>
          <w:sz w:val="24"/>
          <w:szCs w:val="24"/>
        </w:rPr>
      </w:pPr>
      <w:r w:rsidRPr="004F1232">
        <w:rPr>
          <w:b/>
          <w:bCs/>
          <w:sz w:val="24"/>
          <w:szCs w:val="24"/>
        </w:rPr>
        <w:t xml:space="preserve">Part 2 - </w:t>
      </w:r>
      <w:r w:rsidRPr="004F1232">
        <w:rPr>
          <w:b/>
          <w:bCs/>
          <w:sz w:val="24"/>
          <w:szCs w:val="24"/>
        </w:rPr>
        <w:t>Section 2:</w:t>
      </w:r>
    </w:p>
    <w:p w14:paraId="7517FA67" w14:textId="5412C8FB" w:rsidR="00B92B5F" w:rsidRDefault="004F1232" w:rsidP="007B7EC9">
      <w:r>
        <w:t>a</w:t>
      </w:r>
      <w:r>
        <w:t>)</w:t>
      </w:r>
      <w:r w:rsidR="007B7EC9">
        <w:t xml:space="preserve"> There are four combinations based on the 2 properties when (</w:t>
      </w:r>
      <w:r w:rsidR="007B7EC9" w:rsidRPr="007B7EC9">
        <w:t>Update propagation</w:t>
      </w:r>
      <w:r w:rsidR="007B7EC9">
        <w:t>) and where (Update location)</w:t>
      </w:r>
      <w:r w:rsidR="002D6824">
        <w:t>:</w:t>
      </w:r>
    </w:p>
    <w:p w14:paraId="3DC2AD2F" w14:textId="5F277B08" w:rsidR="002D6824" w:rsidRDefault="002D6824" w:rsidP="002D6824">
      <w:r>
        <w:t>–</w:t>
      </w:r>
      <w:r>
        <w:t xml:space="preserve"> </w:t>
      </w:r>
      <w:r>
        <w:t>Eager, primary copy</w:t>
      </w:r>
    </w:p>
    <w:p w14:paraId="2D3C898E" w14:textId="2705529C" w:rsidR="002D6824" w:rsidRDefault="002D6824" w:rsidP="002D6824">
      <w:r>
        <w:t>–</w:t>
      </w:r>
      <w:r>
        <w:t xml:space="preserve"> </w:t>
      </w:r>
      <w:r>
        <w:t>Eager, update anywhere</w:t>
      </w:r>
    </w:p>
    <w:p w14:paraId="72F64233" w14:textId="70C1DB94" w:rsidR="002D6824" w:rsidRDefault="002D6824" w:rsidP="002D6824">
      <w:r>
        <w:t>–</w:t>
      </w:r>
      <w:r>
        <w:t xml:space="preserve"> </w:t>
      </w:r>
      <w:r>
        <w:t>Lazy, primary copy</w:t>
      </w:r>
    </w:p>
    <w:p w14:paraId="12BEB77E" w14:textId="151CC445" w:rsidR="002D6824" w:rsidRDefault="002D6824" w:rsidP="002D6824">
      <w:r>
        <w:t>–</w:t>
      </w:r>
      <w:r>
        <w:t xml:space="preserve"> </w:t>
      </w:r>
      <w:r>
        <w:t>Lazy, update anywhere</w:t>
      </w:r>
    </w:p>
    <w:p w14:paraId="60F4515B" w14:textId="77777777" w:rsidR="002D6824" w:rsidRDefault="002D6824" w:rsidP="007B7EC9"/>
    <w:p w14:paraId="02913777" w14:textId="77777777" w:rsidR="004F1232" w:rsidRDefault="004F1232" w:rsidP="004F1232"/>
    <w:p w14:paraId="792A34D8" w14:textId="1945D7A8" w:rsidR="00546FA6" w:rsidRDefault="00546FA6" w:rsidP="004F1232">
      <w:r>
        <w:t>Eager Primary Copy:</w:t>
      </w:r>
    </w:p>
    <w:p w14:paraId="6848F52C" w14:textId="0061A181" w:rsidR="00546FA6" w:rsidRDefault="00546FA6" w:rsidP="004F1232">
      <w:r>
        <w:t xml:space="preserve">In this scheme, updates </w:t>
      </w:r>
      <w:r w:rsidR="00E426B8">
        <w:t>take</w:t>
      </w:r>
      <w:r>
        <w:t xml:space="preserve"> place at primary copy only</w:t>
      </w:r>
      <w:r w:rsidR="00E426B8">
        <w:t>. The primary</w:t>
      </w:r>
      <w:r>
        <w:t xml:space="preserve"> eagerly propagates them to each secondary copy. A secondary copy is only allowed to process read-only transactions. All sites </w:t>
      </w:r>
      <w:r w:rsidR="00E426B8">
        <w:t>need</w:t>
      </w:r>
      <w:r>
        <w:t xml:space="preserve"> to run a voting phase to ensure atomicity. </w:t>
      </w:r>
    </w:p>
    <w:p w14:paraId="7EC9767A" w14:textId="7557D91C" w:rsidR="00546FA6" w:rsidRDefault="00546FA6" w:rsidP="004F1232">
      <w:r>
        <w:t>The primary site can propagate either:</w:t>
      </w:r>
    </w:p>
    <w:p w14:paraId="616AC5D4" w14:textId="40B80094" w:rsidR="00546FA6" w:rsidRDefault="00546FA6" w:rsidP="00546FA6">
      <w:pPr>
        <w:pStyle w:val="ListParagraph"/>
        <w:numPr>
          <w:ilvl w:val="0"/>
          <w:numId w:val="3"/>
        </w:numPr>
      </w:pPr>
      <w:r>
        <w:t>Update by update</w:t>
      </w:r>
    </w:p>
    <w:p w14:paraId="519EFFA5" w14:textId="33690F33" w:rsidR="00546FA6" w:rsidRDefault="00E426B8" w:rsidP="00546FA6">
      <w:pPr>
        <w:pStyle w:val="ListParagraph"/>
        <w:numPr>
          <w:ilvl w:val="0"/>
          <w:numId w:val="3"/>
        </w:numPr>
      </w:pPr>
      <w:r>
        <w:t>W</w:t>
      </w:r>
      <w:r w:rsidR="00546FA6">
        <w:t>ait until transaction has executed all operations, extract write</w:t>
      </w:r>
      <w:r w:rsidR="00546FA6">
        <w:t xml:space="preserve"> </w:t>
      </w:r>
      <w:r w:rsidR="00546FA6">
        <w:t>set, and</w:t>
      </w:r>
      <w:r w:rsidR="00546FA6">
        <w:t xml:space="preserve"> </w:t>
      </w:r>
      <w:r w:rsidR="00546FA6">
        <w:t>propagate all modifications in one message to each secondary copy.</w:t>
      </w:r>
    </w:p>
    <w:p w14:paraId="10A05E30" w14:textId="77777777" w:rsidR="00546FA6" w:rsidRDefault="00546FA6" w:rsidP="004F1232"/>
    <w:p w14:paraId="15A0B231" w14:textId="79D5C6FA" w:rsidR="00562D48" w:rsidRDefault="00562D48" w:rsidP="00562D48">
      <w:r>
        <w:t>To maintain transactions execution order at secondaries: messages</w:t>
      </w:r>
      <w:r>
        <w:t xml:space="preserve"> </w:t>
      </w:r>
      <w:r>
        <w:t>broadcast in a FIFO order, according to the commit order at the</w:t>
      </w:r>
      <w:r>
        <w:t xml:space="preserve"> </w:t>
      </w:r>
      <w:r>
        <w:t>primary</w:t>
      </w:r>
      <w:r w:rsidR="00F47D2B">
        <w:t xml:space="preserve">. </w:t>
      </w:r>
      <w:r w:rsidR="00F47D2B" w:rsidRPr="00F47D2B">
        <w:t>Primary initiates voting phase only once the previous has finished.</w:t>
      </w:r>
    </w:p>
    <w:p w14:paraId="31B4361A" w14:textId="2CE22C84" w:rsidR="00F47D2B" w:rsidRDefault="00F47D2B" w:rsidP="00562D48">
      <w:r>
        <w:br/>
        <w:t xml:space="preserve">Recovery of the primary is challenging in </w:t>
      </w:r>
      <w:r w:rsidR="00D7202D">
        <w:t>this scheme</w:t>
      </w:r>
      <w:r>
        <w:t>.</w:t>
      </w:r>
    </w:p>
    <w:p w14:paraId="4582521E" w14:textId="77777777" w:rsidR="00F47D2B" w:rsidRDefault="00F47D2B" w:rsidP="00562D48"/>
    <w:p w14:paraId="400308F2" w14:textId="3DB26D9F" w:rsidR="004F1232" w:rsidRDefault="004F1232" w:rsidP="004F1232">
      <w:r>
        <w:t>b)</w:t>
      </w:r>
    </w:p>
    <w:p w14:paraId="2C7AF3FF" w14:textId="4DAF3998" w:rsidR="002201C6" w:rsidRDefault="00D7754D" w:rsidP="004F1232">
      <w:r>
        <w:t xml:space="preserve">Checkpoints helps to reduce the time needed for recovery after failure. </w:t>
      </w:r>
      <w:r w:rsidR="002201C6">
        <w:t>Checkpoint capture useful information regarding the running transactions and create timestamps in the log file that can help faster recovery after failure.</w:t>
      </w:r>
    </w:p>
    <w:p w14:paraId="3B0CEC50" w14:textId="0B7F44B1" w:rsidR="00D7754D" w:rsidRDefault="00D7754D" w:rsidP="004F1232">
      <w:r>
        <w:lastRenderedPageBreak/>
        <w:t>Database saves checkpoints at certain stages to avoid:</w:t>
      </w:r>
    </w:p>
    <w:p w14:paraId="08AD0A6E" w14:textId="0C5A7094" w:rsidR="00D7754D" w:rsidRDefault="00D7754D" w:rsidP="00D7754D">
      <w:pPr>
        <w:pStyle w:val="ListParagraph"/>
        <w:numPr>
          <w:ilvl w:val="0"/>
          <w:numId w:val="3"/>
        </w:numPr>
      </w:pPr>
      <w:r>
        <w:t>Processing the entire log file in case of failure (especially if systems has been running for a long time this can be very time-consuming)</w:t>
      </w:r>
    </w:p>
    <w:p w14:paraId="552CF53D" w14:textId="34F2B8D6" w:rsidR="002201C6" w:rsidRDefault="00441A89" w:rsidP="00F62DD2">
      <w:pPr>
        <w:pStyle w:val="ListParagraph"/>
        <w:numPr>
          <w:ilvl w:val="0"/>
          <w:numId w:val="3"/>
        </w:numPr>
      </w:pPr>
      <w:r>
        <w:t>To enable faster redoing</w:t>
      </w:r>
      <w:r w:rsidR="00723479">
        <w:t xml:space="preserve"> and </w:t>
      </w:r>
      <w:r>
        <w:t>undoing of the operations after failures</w:t>
      </w:r>
    </w:p>
    <w:p w14:paraId="15C53C1A" w14:textId="20ADDCC8" w:rsidR="002201C6" w:rsidRPr="004F1232" w:rsidRDefault="002201C6" w:rsidP="002201C6">
      <w:r>
        <w:t xml:space="preserve">It works by writing all log records in the main memory to secondary storage. Also, it </w:t>
      </w:r>
      <w:r w:rsidR="00A94F3A">
        <w:t>writes</w:t>
      </w:r>
      <w:r>
        <w:t xml:space="preserve"> the modified blocks in the database buffers to secondary storage.</w:t>
      </w:r>
    </w:p>
    <w:p w14:paraId="18B9AACE" w14:textId="77777777" w:rsidR="004F1232" w:rsidRDefault="004F1232">
      <w:pPr>
        <w:rPr>
          <w:b/>
          <w:bCs/>
          <w:sz w:val="24"/>
          <w:szCs w:val="24"/>
        </w:rPr>
      </w:pPr>
    </w:p>
    <w:p w14:paraId="46D270DA" w14:textId="77777777" w:rsidR="004F1232" w:rsidRDefault="004F1232">
      <w:pPr>
        <w:rPr>
          <w:b/>
          <w:bCs/>
          <w:sz w:val="24"/>
          <w:szCs w:val="24"/>
        </w:rPr>
      </w:pPr>
    </w:p>
    <w:p w14:paraId="4359764A" w14:textId="77777777" w:rsidR="004F1232" w:rsidRPr="004F1232" w:rsidRDefault="004F1232">
      <w:pPr>
        <w:rPr>
          <w:b/>
          <w:bCs/>
          <w:sz w:val="24"/>
          <w:szCs w:val="24"/>
        </w:rPr>
      </w:pPr>
    </w:p>
    <w:sectPr w:rsidR="004F1232" w:rsidRPr="004F12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9A6FEF"/>
    <w:multiLevelType w:val="hybridMultilevel"/>
    <w:tmpl w:val="6FE8A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B67BF9"/>
    <w:multiLevelType w:val="hybridMultilevel"/>
    <w:tmpl w:val="BB5C27B6"/>
    <w:lvl w:ilvl="0" w:tplc="3098B0C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3E13A8"/>
    <w:multiLevelType w:val="hybridMultilevel"/>
    <w:tmpl w:val="7AB8431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6119093">
    <w:abstractNumId w:val="2"/>
  </w:num>
  <w:num w:numId="2" w16cid:durableId="385641473">
    <w:abstractNumId w:val="0"/>
  </w:num>
  <w:num w:numId="3" w16cid:durableId="20200345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05B"/>
    <w:rsid w:val="001801C8"/>
    <w:rsid w:val="001B330B"/>
    <w:rsid w:val="001D4DB6"/>
    <w:rsid w:val="002201C6"/>
    <w:rsid w:val="00222E2A"/>
    <w:rsid w:val="002A2B60"/>
    <w:rsid w:val="002D6824"/>
    <w:rsid w:val="002F6B35"/>
    <w:rsid w:val="003002F8"/>
    <w:rsid w:val="00357D97"/>
    <w:rsid w:val="003A14FE"/>
    <w:rsid w:val="003C1F81"/>
    <w:rsid w:val="004165B6"/>
    <w:rsid w:val="00441A89"/>
    <w:rsid w:val="00443C6D"/>
    <w:rsid w:val="004E6512"/>
    <w:rsid w:val="004F1232"/>
    <w:rsid w:val="004F516C"/>
    <w:rsid w:val="00521CA7"/>
    <w:rsid w:val="00534298"/>
    <w:rsid w:val="00546FA6"/>
    <w:rsid w:val="00562D48"/>
    <w:rsid w:val="005B12FE"/>
    <w:rsid w:val="00611E38"/>
    <w:rsid w:val="006674CD"/>
    <w:rsid w:val="00693C95"/>
    <w:rsid w:val="006F4F4D"/>
    <w:rsid w:val="00700A85"/>
    <w:rsid w:val="00723479"/>
    <w:rsid w:val="00736B1D"/>
    <w:rsid w:val="007B7792"/>
    <w:rsid w:val="007B7EC9"/>
    <w:rsid w:val="009023E2"/>
    <w:rsid w:val="00986094"/>
    <w:rsid w:val="009B01F8"/>
    <w:rsid w:val="00A11C47"/>
    <w:rsid w:val="00A94F3A"/>
    <w:rsid w:val="00AD3603"/>
    <w:rsid w:val="00B92B5F"/>
    <w:rsid w:val="00BA53A9"/>
    <w:rsid w:val="00BC5DE0"/>
    <w:rsid w:val="00C5605B"/>
    <w:rsid w:val="00CB0522"/>
    <w:rsid w:val="00D3228F"/>
    <w:rsid w:val="00D7202D"/>
    <w:rsid w:val="00D7754D"/>
    <w:rsid w:val="00E2478D"/>
    <w:rsid w:val="00E426B8"/>
    <w:rsid w:val="00EB7872"/>
    <w:rsid w:val="00F01575"/>
    <w:rsid w:val="00F47D2B"/>
    <w:rsid w:val="00F62DD2"/>
    <w:rsid w:val="00F94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7FE51"/>
  <w15:chartTrackingRefBased/>
  <w15:docId w15:val="{7CA65DF3-9D47-420D-854C-E2ED41572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2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349</Words>
  <Characters>1991</Characters>
  <Application>Microsoft Office Word</Application>
  <DocSecurity>0</DocSecurity>
  <Lines>16</Lines>
  <Paragraphs>4</Paragraphs>
  <ScaleCrop>false</ScaleCrop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 One</dc:creator>
  <cp:keywords/>
  <dc:description/>
  <cp:lastModifiedBy>Elliot One</cp:lastModifiedBy>
  <cp:revision>58</cp:revision>
  <dcterms:created xsi:type="dcterms:W3CDTF">2024-04-09T12:57:00Z</dcterms:created>
  <dcterms:modified xsi:type="dcterms:W3CDTF">2024-04-09T13:43:00Z</dcterms:modified>
</cp:coreProperties>
</file>