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14978" w14:textId="1011B5BC" w:rsidR="00FE051C" w:rsidRPr="00FE051C" w:rsidRDefault="00FE051C" w:rsidP="00FE051C">
      <w:pPr>
        <w:rPr>
          <w:rFonts w:ascii="Times New Roman" w:hAnsi="Times New Roman" w:cs="Times New Roman"/>
        </w:rPr>
      </w:pPr>
      <w:r w:rsidRPr="00FE051C">
        <w:rPr>
          <w:rFonts w:ascii="Times New Roman" w:hAnsi="Times New Roman" w:cs="Times New Roman"/>
        </w:rPr>
        <w:t>1.</w:t>
      </w:r>
    </w:p>
    <w:p w14:paraId="7D1F81E7" w14:textId="6D465A1D" w:rsidR="00FE051C" w:rsidRDefault="00FE051C" w:rsidP="00FE051C">
      <w:pPr>
        <w:pStyle w:val="ListParagraph"/>
        <w:numPr>
          <w:ilvl w:val="0"/>
          <w:numId w:val="9"/>
        </w:numPr>
        <w:rPr>
          <w:rFonts w:ascii="Times New Roman" w:hAnsi="Times New Roman" w:cs="Times New Roman"/>
        </w:rPr>
      </w:pPr>
      <w:r>
        <w:rPr>
          <w:rFonts w:ascii="Times New Roman" w:hAnsi="Times New Roman" w:cs="Times New Roman"/>
        </w:rPr>
        <w:t>The memory corruption CWE causes undefined behaviors, such as corruption or crashing the program.</w:t>
      </w:r>
      <w:r w:rsidR="00675E35">
        <w:rPr>
          <w:rFonts w:ascii="Times New Roman" w:hAnsi="Times New Roman" w:cs="Times New Roman"/>
        </w:rPr>
        <w:t xml:space="preserve"> </w:t>
      </w:r>
      <w:r w:rsidR="0032394D">
        <w:rPr>
          <w:rFonts w:ascii="Times New Roman" w:hAnsi="Times New Roman" w:cs="Times New Roman"/>
        </w:rPr>
        <w:t xml:space="preserve">Part of the CWEVulnerableSum.py code I wrote created a buffer and then wrote past the buffer (using the </w:t>
      </w:r>
      <w:proofErr w:type="spellStart"/>
      <w:r w:rsidR="0032394D">
        <w:rPr>
          <w:rFonts w:ascii="Times New Roman" w:hAnsi="Times New Roman" w:cs="Times New Roman"/>
        </w:rPr>
        <w:t>ctypes</w:t>
      </w:r>
      <w:proofErr w:type="spellEnd"/>
      <w:r w:rsidR="0032394D">
        <w:rPr>
          <w:rFonts w:ascii="Times New Roman" w:hAnsi="Times New Roman" w:cs="Times New Roman"/>
        </w:rPr>
        <w:t xml:space="preserve"> module so that the interpreter allows it.)</w:t>
      </w:r>
      <w:r w:rsidR="0045383D">
        <w:rPr>
          <w:rFonts w:ascii="Times New Roman" w:hAnsi="Times New Roman" w:cs="Times New Roman"/>
        </w:rPr>
        <w:t xml:space="preserve"> Sometimes Python can catch this, but other times it can crash the program or write </w:t>
      </w:r>
      <w:proofErr w:type="gramStart"/>
      <w:r w:rsidR="0045383D">
        <w:rPr>
          <w:rFonts w:ascii="Times New Roman" w:hAnsi="Times New Roman" w:cs="Times New Roman"/>
        </w:rPr>
        <w:t>to</w:t>
      </w:r>
      <w:proofErr w:type="gramEnd"/>
      <w:r w:rsidR="0045383D">
        <w:rPr>
          <w:rFonts w:ascii="Times New Roman" w:hAnsi="Times New Roman" w:cs="Times New Roman"/>
        </w:rPr>
        <w:t xml:space="preserve"> out of bounds memory.</w:t>
      </w:r>
      <w:r w:rsidR="00DE4C1C">
        <w:rPr>
          <w:rFonts w:ascii="Times New Roman" w:hAnsi="Times New Roman" w:cs="Times New Roman"/>
        </w:rPr>
        <w:t xml:space="preserve"> In my case, my Python caught it, even using a C module, but this is the idea behind a popular memory corruption CWE.</w:t>
      </w:r>
    </w:p>
    <w:p w14:paraId="369B4917" w14:textId="2278F3A2" w:rsidR="00FE051C" w:rsidRPr="00FE051C" w:rsidRDefault="00FE051C" w:rsidP="00FE051C">
      <w:pPr>
        <w:pStyle w:val="ListParagraph"/>
        <w:numPr>
          <w:ilvl w:val="0"/>
          <w:numId w:val="9"/>
        </w:numPr>
        <w:rPr>
          <w:rFonts w:ascii="Times New Roman" w:hAnsi="Times New Roman" w:cs="Times New Roman"/>
        </w:rPr>
      </w:pPr>
      <w:r w:rsidRPr="00FE051C">
        <w:rPr>
          <w:rFonts w:ascii="Times New Roman" w:hAnsi="Times New Roman" w:cs="Times New Roman"/>
        </w:rPr>
        <w:t>The Input Authentication CWE could lead to SQL attacks if this code was implemented in a database</w:t>
      </w:r>
      <w:r>
        <w:rPr>
          <w:rFonts w:ascii="Times New Roman" w:hAnsi="Times New Roman" w:cs="Times New Roman"/>
        </w:rPr>
        <w:t>, or DoS attacks.</w:t>
      </w:r>
      <w:r w:rsidR="0032394D">
        <w:rPr>
          <w:rFonts w:ascii="Times New Roman" w:hAnsi="Times New Roman" w:cs="Times New Roman"/>
        </w:rPr>
        <w:t xml:space="preserve"> For instance, if this CWEVulnerableSum.py was implemented in some system, due to no input validation, the user could theoretically cause a crash with an extremely long input.</w:t>
      </w:r>
    </w:p>
    <w:p w14:paraId="7B228F9B" w14:textId="797ADE1D" w:rsidR="00FE051C" w:rsidRDefault="00FE051C" w:rsidP="00FE051C">
      <w:pPr>
        <w:pStyle w:val="ListParagraph"/>
        <w:numPr>
          <w:ilvl w:val="0"/>
          <w:numId w:val="9"/>
        </w:numPr>
        <w:rPr>
          <w:rFonts w:ascii="Times New Roman" w:hAnsi="Times New Roman" w:cs="Times New Roman"/>
        </w:rPr>
      </w:pPr>
      <w:r>
        <w:rPr>
          <w:rFonts w:ascii="Times New Roman" w:hAnsi="Times New Roman" w:cs="Times New Roman"/>
        </w:rPr>
        <w:t>The improper Neutralization of Input CWE can also lead to SQL attacks if implemented in a database.</w:t>
      </w:r>
      <w:r w:rsidR="0032394D">
        <w:rPr>
          <w:rFonts w:ascii="Times New Roman" w:hAnsi="Times New Roman" w:cs="Times New Roman"/>
        </w:rPr>
        <w:t xml:space="preserve"> For instance, if CWEVulnerableSum.py was included in a SQL database, and the program author didn’t write with good </w:t>
      </w:r>
      <w:r w:rsidR="004E6E2D">
        <w:rPr>
          <w:rFonts w:ascii="Times New Roman" w:hAnsi="Times New Roman" w:cs="Times New Roman"/>
        </w:rPr>
        <w:t>conventions such as the Principle of Least Privilege (PLP) and Minimal Trusted Computed Base (MTCP), then the user may be able to drop the whole database with a single input, causing massive damage to the system.</w:t>
      </w:r>
    </w:p>
    <w:p w14:paraId="655E162E" w14:textId="0E5DAA39" w:rsidR="00FE051C" w:rsidRPr="004E6E2D" w:rsidRDefault="00FE051C" w:rsidP="004E6E2D">
      <w:pPr>
        <w:pStyle w:val="ListParagraph"/>
        <w:numPr>
          <w:ilvl w:val="0"/>
          <w:numId w:val="9"/>
        </w:numPr>
        <w:rPr>
          <w:rFonts w:ascii="Times New Roman" w:hAnsi="Times New Roman" w:cs="Times New Roman"/>
        </w:rPr>
      </w:pPr>
      <w:r>
        <w:rPr>
          <w:rFonts w:ascii="Times New Roman" w:hAnsi="Times New Roman" w:cs="Times New Roman"/>
        </w:rPr>
        <w:t>The Improper Authorization CWE can lead to a user accessing admin privileges which is bad when they have malicious intentions.</w:t>
      </w:r>
      <w:r w:rsidR="004E6E2D">
        <w:rPr>
          <w:rFonts w:ascii="Times New Roman" w:hAnsi="Times New Roman" w:cs="Times New Roman"/>
        </w:rPr>
        <w:t xml:space="preserve"> For instance, theoretically in my code, I could have </w:t>
      </w:r>
      <w:proofErr w:type="gramStart"/>
      <w:r w:rsidR="004E6E2D">
        <w:rPr>
          <w:rFonts w:ascii="Times New Roman" w:hAnsi="Times New Roman" w:cs="Times New Roman"/>
        </w:rPr>
        <w:t>wrote</w:t>
      </w:r>
      <w:proofErr w:type="gramEnd"/>
      <w:r w:rsidR="004E6E2D">
        <w:rPr>
          <w:rFonts w:ascii="Times New Roman" w:hAnsi="Times New Roman" w:cs="Times New Roman"/>
        </w:rPr>
        <w:t xml:space="preserve"> under “</w:t>
      </w:r>
      <w:r w:rsidR="004E6E2D" w:rsidRPr="004E6E2D">
        <w:rPr>
          <w:rFonts w:ascii="Times New Roman" w:hAnsi="Times New Roman" w:cs="Times New Roman"/>
        </w:rPr>
        <w:t xml:space="preserve">if </w:t>
      </w:r>
      <w:proofErr w:type="gramStart"/>
      <w:r w:rsidR="004E6E2D" w:rsidRPr="004E6E2D">
        <w:rPr>
          <w:rFonts w:ascii="Times New Roman" w:hAnsi="Times New Roman" w:cs="Times New Roman"/>
        </w:rPr>
        <w:t>os.name !</w:t>
      </w:r>
      <w:proofErr w:type="gramEnd"/>
      <w:r w:rsidR="004E6E2D" w:rsidRPr="004E6E2D">
        <w:rPr>
          <w:rFonts w:ascii="Times New Roman" w:hAnsi="Times New Roman" w:cs="Times New Roman"/>
        </w:rPr>
        <w:t>= "</w:t>
      </w:r>
      <w:proofErr w:type="spellStart"/>
      <w:r w:rsidR="004E6E2D" w:rsidRPr="004E6E2D">
        <w:rPr>
          <w:rFonts w:ascii="Times New Roman" w:hAnsi="Times New Roman" w:cs="Times New Roman"/>
        </w:rPr>
        <w:t>nt</w:t>
      </w:r>
      <w:proofErr w:type="spellEnd"/>
      <w:r w:rsidR="004E6E2D" w:rsidRPr="004E6E2D">
        <w:rPr>
          <w:rFonts w:ascii="Times New Roman" w:hAnsi="Times New Roman" w:cs="Times New Roman"/>
        </w:rPr>
        <w:t xml:space="preserve">" and </w:t>
      </w:r>
      <w:proofErr w:type="spellStart"/>
      <w:proofErr w:type="gramStart"/>
      <w:r w:rsidR="004E6E2D" w:rsidRPr="004E6E2D">
        <w:rPr>
          <w:rFonts w:ascii="Times New Roman" w:hAnsi="Times New Roman" w:cs="Times New Roman"/>
        </w:rPr>
        <w:t>os.geteuid</w:t>
      </w:r>
      <w:proofErr w:type="spellEnd"/>
      <w:proofErr w:type="gramEnd"/>
      <w:r w:rsidR="004E6E2D" w:rsidRPr="004E6E2D">
        <w:rPr>
          <w:rFonts w:ascii="Times New Roman" w:hAnsi="Times New Roman" w:cs="Times New Roman"/>
        </w:rPr>
        <w:t>() == 0:</w:t>
      </w:r>
      <w:r w:rsidR="004E6E2D" w:rsidRPr="004E6E2D">
        <w:rPr>
          <w:rFonts w:ascii="Times New Roman" w:hAnsi="Times New Roman" w:cs="Times New Roman"/>
        </w:rPr>
        <w:t xml:space="preserve"> </w:t>
      </w:r>
      <w:r w:rsidR="004E6E2D">
        <w:rPr>
          <w:rFonts w:ascii="Times New Roman" w:hAnsi="Times New Roman" w:cs="Times New Roman"/>
        </w:rPr>
        <w:t xml:space="preserve">“, something to delete the whole file systems contents. </w:t>
      </w:r>
    </w:p>
    <w:p w14:paraId="4F048CC7" w14:textId="74110B08" w:rsidR="00AF5B26" w:rsidRDefault="00EB036F">
      <w:pPr>
        <w:rPr>
          <w:rFonts w:ascii="Times New Roman" w:hAnsi="Times New Roman" w:cs="Times New Roman"/>
        </w:rPr>
      </w:pPr>
      <w:r>
        <w:rPr>
          <w:rFonts w:ascii="Times New Roman" w:hAnsi="Times New Roman" w:cs="Times New Roman"/>
        </w:rPr>
        <w:t xml:space="preserve">2. I have written multiple programs without proper input validation, such as basic calculators. I don’t have many projects so this is as good </w:t>
      </w:r>
      <w:r w:rsidR="004E6E2D">
        <w:rPr>
          <w:rFonts w:ascii="Times New Roman" w:hAnsi="Times New Roman" w:cs="Times New Roman"/>
        </w:rPr>
        <w:t>an</w:t>
      </w:r>
      <w:r>
        <w:rPr>
          <w:rFonts w:ascii="Times New Roman" w:hAnsi="Times New Roman" w:cs="Times New Roman"/>
        </w:rPr>
        <w:t xml:space="preserve"> example as I have, but if I incorporated this </w:t>
      </w:r>
      <w:proofErr w:type="gramStart"/>
      <w:r>
        <w:rPr>
          <w:rFonts w:ascii="Times New Roman" w:hAnsi="Times New Roman" w:cs="Times New Roman"/>
        </w:rPr>
        <w:t>in</w:t>
      </w:r>
      <w:proofErr w:type="gramEnd"/>
      <w:r>
        <w:rPr>
          <w:rFonts w:ascii="Times New Roman" w:hAnsi="Times New Roman" w:cs="Times New Roman"/>
        </w:rPr>
        <w:t xml:space="preserve"> a database, it could have left the database susceptible to SQL injection attacks</w:t>
      </w:r>
      <w:r w:rsidR="004E6E2D">
        <w:rPr>
          <w:rFonts w:ascii="Times New Roman" w:hAnsi="Times New Roman" w:cs="Times New Roman"/>
        </w:rPr>
        <w:t xml:space="preserve"> if that database didn’t use the Principle of Least Privilege and Minimal Trusted Computed Base</w:t>
      </w:r>
      <w:r>
        <w:rPr>
          <w:rFonts w:ascii="Times New Roman" w:hAnsi="Times New Roman" w:cs="Times New Roman"/>
        </w:rPr>
        <w:t xml:space="preserve">. To follow the </w:t>
      </w:r>
      <w:r w:rsidRPr="00EB036F">
        <w:rPr>
          <w:rFonts w:ascii="Times New Roman" w:hAnsi="Times New Roman" w:cs="Times New Roman"/>
        </w:rPr>
        <w:t xml:space="preserve">Principle of Least Privilege </w:t>
      </w:r>
      <w:r>
        <w:rPr>
          <w:rFonts w:ascii="Times New Roman" w:hAnsi="Times New Roman" w:cs="Times New Roman"/>
        </w:rPr>
        <w:t xml:space="preserve">I need to make sure the program doesn’t have </w:t>
      </w:r>
      <w:r w:rsidR="004E6E2D">
        <w:rPr>
          <w:rFonts w:ascii="Times New Roman" w:hAnsi="Times New Roman" w:cs="Times New Roman"/>
        </w:rPr>
        <w:t xml:space="preserve">any </w:t>
      </w:r>
      <w:r>
        <w:rPr>
          <w:rFonts w:ascii="Times New Roman" w:hAnsi="Times New Roman" w:cs="Times New Roman"/>
        </w:rPr>
        <w:t xml:space="preserve">more privileges than </w:t>
      </w:r>
      <w:r w:rsidR="004E6E2D">
        <w:rPr>
          <w:rFonts w:ascii="Times New Roman" w:hAnsi="Times New Roman" w:cs="Times New Roman"/>
        </w:rPr>
        <w:t xml:space="preserve">what </w:t>
      </w:r>
      <w:r>
        <w:rPr>
          <w:rFonts w:ascii="Times New Roman" w:hAnsi="Times New Roman" w:cs="Times New Roman"/>
        </w:rPr>
        <w:t>it needs</w:t>
      </w:r>
      <w:r w:rsidR="004E6E2D">
        <w:rPr>
          <w:rFonts w:ascii="Times New Roman" w:hAnsi="Times New Roman" w:cs="Times New Roman"/>
        </w:rPr>
        <w:t>. To follow the</w:t>
      </w:r>
      <w:r w:rsidR="004E6E2D" w:rsidRPr="00EB036F">
        <w:rPr>
          <w:rFonts w:ascii="Times New Roman" w:hAnsi="Times New Roman" w:cs="Times New Roman"/>
        </w:rPr>
        <w:t xml:space="preserve"> Minimal Trusted Computed Base</w:t>
      </w:r>
      <w:r w:rsidR="004E6E2D">
        <w:rPr>
          <w:rFonts w:ascii="Times New Roman" w:hAnsi="Times New Roman" w:cs="Times New Roman"/>
        </w:rPr>
        <w:t xml:space="preserve"> convention, I would </w:t>
      </w:r>
      <w:r>
        <w:rPr>
          <w:rFonts w:ascii="Times New Roman" w:hAnsi="Times New Roman" w:cs="Times New Roman"/>
        </w:rPr>
        <w:t xml:space="preserve">isolate security critical code and data from the rest of the system. </w:t>
      </w:r>
      <w:r w:rsidR="004E6E2D">
        <w:rPr>
          <w:rFonts w:ascii="Times New Roman" w:hAnsi="Times New Roman" w:cs="Times New Roman"/>
        </w:rPr>
        <w:t>There may be more methods to implement these conventions, such as memory encryption for MTCB.</w:t>
      </w:r>
    </w:p>
    <w:p w14:paraId="0D5D0214" w14:textId="51BA0F19" w:rsidR="00EB036F" w:rsidRDefault="00A2699F" w:rsidP="00A2699F">
      <w:pPr>
        <w:rPr>
          <w:rFonts w:ascii="Times New Roman" w:hAnsi="Times New Roman" w:cs="Times New Roman"/>
        </w:rPr>
      </w:pPr>
      <w:r>
        <w:rPr>
          <w:rFonts w:ascii="Times New Roman" w:hAnsi="Times New Roman" w:cs="Times New Roman"/>
        </w:rPr>
        <w:t>3. Say some online service lets users upload and execute their own scripts, they could potentially access unauthorized files, Cause DoS, leak data, and more. Language-based security could solve this problem by rewriting the scripts and removing dangerous sections of the code like forks and infinite loops. This is better than traditional security since it’s more flexible, performant, and secure</w:t>
      </w:r>
      <w:r w:rsidR="00386903">
        <w:rPr>
          <w:rFonts w:ascii="Times New Roman" w:hAnsi="Times New Roman" w:cs="Times New Roman"/>
        </w:rPr>
        <w:t xml:space="preserve"> in general</w:t>
      </w:r>
      <w:r>
        <w:rPr>
          <w:rFonts w:ascii="Times New Roman" w:hAnsi="Times New Roman" w:cs="Times New Roman"/>
        </w:rPr>
        <w:t>.</w:t>
      </w:r>
      <w:r w:rsidR="00386903">
        <w:rPr>
          <w:rFonts w:ascii="Times New Roman" w:hAnsi="Times New Roman" w:cs="Times New Roman"/>
        </w:rPr>
        <w:t xml:space="preserve"> It allows for a more streamlined and even automated approach to security, since there is a lot less room for the user to be malicious, and a lot less work from the people working on the system to ensure security.</w:t>
      </w:r>
    </w:p>
    <w:p w14:paraId="0FE47CB9" w14:textId="0AD6272B" w:rsidR="00BD28B6" w:rsidRDefault="00BD28B6" w:rsidP="00A2699F">
      <w:pPr>
        <w:rPr>
          <w:rFonts w:ascii="Times New Roman" w:hAnsi="Times New Roman" w:cs="Times New Roman"/>
        </w:rPr>
      </w:pPr>
      <w:r>
        <w:rPr>
          <w:rFonts w:ascii="Times New Roman" w:hAnsi="Times New Roman" w:cs="Times New Roman"/>
        </w:rPr>
        <w:t xml:space="preserve">4. The Mutation-Based </w:t>
      </w:r>
      <w:proofErr w:type="spellStart"/>
      <w:r>
        <w:rPr>
          <w:rFonts w:ascii="Times New Roman" w:hAnsi="Times New Roman" w:cs="Times New Roman"/>
        </w:rPr>
        <w:t>Fuzzer</w:t>
      </w:r>
      <w:proofErr w:type="spellEnd"/>
      <w:r>
        <w:rPr>
          <w:rFonts w:ascii="Times New Roman" w:hAnsi="Times New Roman" w:cs="Times New Roman"/>
        </w:rPr>
        <w:t xml:space="preserve"> did find errors in</w:t>
      </w:r>
      <w:r w:rsidR="00023E01">
        <w:rPr>
          <w:rFonts w:ascii="Times New Roman" w:hAnsi="Times New Roman" w:cs="Times New Roman"/>
        </w:rPr>
        <w:t xml:space="preserve"> </w:t>
      </w:r>
      <w:r w:rsidR="00023E01">
        <w:rPr>
          <w:rFonts w:ascii="Times New Roman" w:hAnsi="Times New Roman" w:cs="Times New Roman"/>
        </w:rPr>
        <w:t>CWEVulerableSum.py</w:t>
      </w:r>
      <w:r w:rsidR="00023E01">
        <w:rPr>
          <w:rFonts w:ascii="Times New Roman" w:hAnsi="Times New Roman" w:cs="Times New Roman"/>
        </w:rPr>
        <w:t xml:space="preserve"> in</w:t>
      </w:r>
      <w:r>
        <w:rPr>
          <w:rFonts w:ascii="Times New Roman" w:hAnsi="Times New Roman" w:cs="Times New Roman"/>
        </w:rPr>
        <w:t xml:space="preserve"> the case when the number in “previous_amount.txt” became negative</w:t>
      </w:r>
      <w:r w:rsidR="00CB3F96">
        <w:rPr>
          <w:rFonts w:ascii="Times New Roman" w:hAnsi="Times New Roman" w:cs="Times New Roman"/>
        </w:rPr>
        <w:t xml:space="preserve"> or even just had a decimal</w:t>
      </w:r>
      <w:r>
        <w:rPr>
          <w:rFonts w:ascii="Times New Roman" w:hAnsi="Times New Roman" w:cs="Times New Roman"/>
        </w:rPr>
        <w:t>. It was handling negative numbers as a string and throwing an error because of the leading ‘</w:t>
      </w:r>
      <w:proofErr w:type="gramStart"/>
      <w:r>
        <w:rPr>
          <w:rFonts w:ascii="Times New Roman" w:hAnsi="Times New Roman" w:cs="Times New Roman"/>
        </w:rPr>
        <w:t>-‘ symbol</w:t>
      </w:r>
      <w:proofErr w:type="gramEnd"/>
      <w:r w:rsidR="00CB3F96">
        <w:rPr>
          <w:rFonts w:ascii="Times New Roman" w:hAnsi="Times New Roman" w:cs="Times New Roman"/>
        </w:rPr>
        <w:t xml:space="preserve">, and it was </w:t>
      </w:r>
      <w:r w:rsidR="00CB3F96">
        <w:rPr>
          <w:rFonts w:ascii="Times New Roman" w:hAnsi="Times New Roman" w:cs="Times New Roman"/>
        </w:rPr>
        <w:lastRenderedPageBreak/>
        <w:t>throwing an error with decimal numbers because of the ‘.’ character</w:t>
      </w:r>
      <w:r>
        <w:rPr>
          <w:rFonts w:ascii="Times New Roman" w:hAnsi="Times New Roman" w:cs="Times New Roman"/>
        </w:rPr>
        <w:t xml:space="preserve">. The code coverage obviously wasn’t as good as it could have been. It would be better if it handled negative numbers </w:t>
      </w:r>
      <w:r w:rsidR="00CB3F96">
        <w:rPr>
          <w:rFonts w:ascii="Times New Roman" w:hAnsi="Times New Roman" w:cs="Times New Roman"/>
        </w:rPr>
        <w:t xml:space="preserve">and decimals </w:t>
      </w:r>
      <w:r>
        <w:rPr>
          <w:rFonts w:ascii="Times New Roman" w:hAnsi="Times New Roman" w:cs="Times New Roman"/>
        </w:rPr>
        <w:t>correctly.</w:t>
      </w:r>
      <w:r w:rsidR="00CB3F96">
        <w:rPr>
          <w:rFonts w:ascii="Times New Roman" w:hAnsi="Times New Roman" w:cs="Times New Roman"/>
        </w:rPr>
        <w:t xml:space="preserve"> I could have covered these in the </w:t>
      </w:r>
      <w:proofErr w:type="gramStart"/>
      <w:r w:rsidR="00CB3F96">
        <w:rPr>
          <w:rFonts w:ascii="Times New Roman" w:hAnsi="Times New Roman" w:cs="Times New Roman"/>
        </w:rPr>
        <w:t>code</w:t>
      </w:r>
      <w:proofErr w:type="gramEnd"/>
      <w:r w:rsidR="00CB3F96">
        <w:rPr>
          <w:rFonts w:ascii="Times New Roman" w:hAnsi="Times New Roman" w:cs="Times New Roman"/>
        </w:rPr>
        <w:t xml:space="preserve"> but I chose not to for the purpose of including CWE’s and being able to use the </w:t>
      </w:r>
      <w:proofErr w:type="spellStart"/>
      <w:r w:rsidR="00CB3F96">
        <w:rPr>
          <w:rFonts w:ascii="Times New Roman" w:hAnsi="Times New Roman" w:cs="Times New Roman"/>
        </w:rPr>
        <w:t>fuzzers</w:t>
      </w:r>
      <w:proofErr w:type="spellEnd"/>
      <w:r w:rsidR="00CB3F96">
        <w:rPr>
          <w:rFonts w:ascii="Times New Roman" w:hAnsi="Times New Roman" w:cs="Times New Roman"/>
        </w:rPr>
        <w:t xml:space="preserve"> on this code.</w:t>
      </w:r>
    </w:p>
    <w:p w14:paraId="51A11BDE" w14:textId="6B3178C9" w:rsidR="00A2699F" w:rsidRDefault="00BD28B6" w:rsidP="00A2699F">
      <w:pPr>
        <w:rPr>
          <w:rFonts w:ascii="Times New Roman" w:hAnsi="Times New Roman" w:cs="Times New Roman"/>
        </w:rPr>
      </w:pPr>
      <w:r>
        <w:rPr>
          <w:rFonts w:ascii="Times New Roman" w:hAnsi="Times New Roman" w:cs="Times New Roman"/>
        </w:rPr>
        <w:t xml:space="preserve">5. The Generation-Based </w:t>
      </w:r>
      <w:proofErr w:type="spellStart"/>
      <w:r>
        <w:rPr>
          <w:rFonts w:ascii="Times New Roman" w:hAnsi="Times New Roman" w:cs="Times New Roman"/>
        </w:rPr>
        <w:t>Fuzzer</w:t>
      </w:r>
      <w:proofErr w:type="spellEnd"/>
      <w:r>
        <w:rPr>
          <w:rFonts w:ascii="Times New Roman" w:hAnsi="Times New Roman" w:cs="Times New Roman"/>
        </w:rPr>
        <w:t xml:space="preserve"> did find bugs</w:t>
      </w:r>
      <w:r w:rsidR="00023E01">
        <w:rPr>
          <w:rFonts w:ascii="Times New Roman" w:hAnsi="Times New Roman" w:cs="Times New Roman"/>
        </w:rPr>
        <w:t xml:space="preserve"> in CWEVulerableSum.py</w:t>
      </w:r>
      <w:r>
        <w:rPr>
          <w:rFonts w:ascii="Times New Roman" w:hAnsi="Times New Roman" w:cs="Times New Roman"/>
        </w:rPr>
        <w:t xml:space="preserve"> in which the input was not properly validated (Improper Input Authentication). When it ran the program with a string as the input, the program had an error because it wasn’t meant to handle strings. It also was throwing an error with extremely large numbers whenever the number in “previous_amount.txt” was so big that an E was written to it for scientific notation. The code coverage could have been better to handle scientific notation, and it could have had input authorization to prevent string inputs.</w:t>
      </w:r>
    </w:p>
    <w:p w14:paraId="484C9BC6" w14:textId="1BEA676A" w:rsidR="00BD28B6" w:rsidRPr="00A2699F" w:rsidRDefault="00BD28B6" w:rsidP="00A2699F">
      <w:pPr>
        <w:rPr>
          <w:rFonts w:ascii="Times New Roman" w:hAnsi="Times New Roman" w:cs="Times New Roman"/>
        </w:rPr>
      </w:pPr>
      <w:r>
        <w:rPr>
          <w:rFonts w:ascii="Times New Roman" w:hAnsi="Times New Roman" w:cs="Times New Roman"/>
        </w:rPr>
        <w:t xml:space="preserve">6. With the </w:t>
      </w:r>
      <w:r w:rsidR="00023E01">
        <w:rPr>
          <w:rFonts w:ascii="Times New Roman" w:hAnsi="Times New Roman" w:cs="Times New Roman"/>
        </w:rPr>
        <w:t xml:space="preserve">Protocol-Based </w:t>
      </w:r>
      <w:proofErr w:type="spellStart"/>
      <w:r w:rsidR="00023E01">
        <w:rPr>
          <w:rFonts w:ascii="Times New Roman" w:hAnsi="Times New Roman" w:cs="Times New Roman"/>
        </w:rPr>
        <w:t>Fuzzer</w:t>
      </w:r>
      <w:proofErr w:type="spellEnd"/>
      <w:r w:rsidR="00023E01">
        <w:rPr>
          <w:rFonts w:ascii="Times New Roman" w:hAnsi="Times New Roman" w:cs="Times New Roman"/>
        </w:rPr>
        <w:t xml:space="preserve"> I</w:t>
      </w:r>
      <w:r w:rsidR="00B355ED">
        <w:rPr>
          <w:rFonts w:ascii="Times New Roman" w:hAnsi="Times New Roman" w:cs="Times New Roman"/>
        </w:rPr>
        <w:t xml:space="preserve"> included a TCP server in the script. A couple errors arose, such as when the echo command was sent, it did not recognize the command, and when non-utf-8 encoded characters were sent a warning was sent. The code coverage was pretty good, but it didn’t cover commands, and it could have been better with non-utf-8 encoded characters. Overall, it was good though.</w:t>
      </w:r>
    </w:p>
    <w:sectPr w:rsidR="00BD28B6" w:rsidRPr="00A2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F44"/>
    <w:multiLevelType w:val="multilevel"/>
    <w:tmpl w:val="831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3544"/>
    <w:multiLevelType w:val="multilevel"/>
    <w:tmpl w:val="4AD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0221"/>
    <w:multiLevelType w:val="hybridMultilevel"/>
    <w:tmpl w:val="433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E0ABE"/>
    <w:multiLevelType w:val="hybridMultilevel"/>
    <w:tmpl w:val="C1767C32"/>
    <w:lvl w:ilvl="0" w:tplc="1674E13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524E"/>
    <w:multiLevelType w:val="hybridMultilevel"/>
    <w:tmpl w:val="4052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87EC2"/>
    <w:multiLevelType w:val="multilevel"/>
    <w:tmpl w:val="54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577F7"/>
    <w:multiLevelType w:val="hybridMultilevel"/>
    <w:tmpl w:val="BF8CE6DE"/>
    <w:lvl w:ilvl="0" w:tplc="8BD8458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5157A"/>
    <w:multiLevelType w:val="hybridMultilevel"/>
    <w:tmpl w:val="828E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944B9"/>
    <w:multiLevelType w:val="multilevel"/>
    <w:tmpl w:val="712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F81"/>
    <w:multiLevelType w:val="multilevel"/>
    <w:tmpl w:val="8BB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13F3C"/>
    <w:multiLevelType w:val="multilevel"/>
    <w:tmpl w:val="670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9427">
    <w:abstractNumId w:val="5"/>
  </w:num>
  <w:num w:numId="2" w16cid:durableId="525600323">
    <w:abstractNumId w:val="1"/>
  </w:num>
  <w:num w:numId="3" w16cid:durableId="1264344154">
    <w:abstractNumId w:val="9"/>
  </w:num>
  <w:num w:numId="4" w16cid:durableId="1890995181">
    <w:abstractNumId w:val="10"/>
  </w:num>
  <w:num w:numId="5" w16cid:durableId="738525218">
    <w:abstractNumId w:val="0"/>
  </w:num>
  <w:num w:numId="6" w16cid:durableId="1108503547">
    <w:abstractNumId w:val="8"/>
  </w:num>
  <w:num w:numId="7" w16cid:durableId="479809561">
    <w:abstractNumId w:val="2"/>
  </w:num>
  <w:num w:numId="8" w16cid:durableId="1257326901">
    <w:abstractNumId w:val="7"/>
  </w:num>
  <w:num w:numId="9" w16cid:durableId="1393697542">
    <w:abstractNumId w:val="6"/>
  </w:num>
  <w:num w:numId="10" w16cid:durableId="1277952606">
    <w:abstractNumId w:val="3"/>
  </w:num>
  <w:num w:numId="11" w16cid:durableId="1439369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6F"/>
    <w:rsid w:val="00023E01"/>
    <w:rsid w:val="001C0C89"/>
    <w:rsid w:val="0020158A"/>
    <w:rsid w:val="0032394D"/>
    <w:rsid w:val="00386903"/>
    <w:rsid w:val="0045383D"/>
    <w:rsid w:val="004E6E2D"/>
    <w:rsid w:val="00675E35"/>
    <w:rsid w:val="00990AD9"/>
    <w:rsid w:val="00A2699F"/>
    <w:rsid w:val="00AF5B26"/>
    <w:rsid w:val="00B355ED"/>
    <w:rsid w:val="00BD28B6"/>
    <w:rsid w:val="00CB3F96"/>
    <w:rsid w:val="00DE4C1C"/>
    <w:rsid w:val="00EB036F"/>
    <w:rsid w:val="00FE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2619"/>
  <w15:chartTrackingRefBased/>
  <w15:docId w15:val="{CE2F0335-8891-476E-88EF-52EAFD9B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36F"/>
    <w:rPr>
      <w:rFonts w:eastAsiaTheme="majorEastAsia" w:cstheme="majorBidi"/>
      <w:color w:val="272727" w:themeColor="text1" w:themeTint="D8"/>
    </w:rPr>
  </w:style>
  <w:style w:type="paragraph" w:styleId="Title">
    <w:name w:val="Title"/>
    <w:basedOn w:val="Normal"/>
    <w:next w:val="Normal"/>
    <w:link w:val="TitleChar"/>
    <w:uiPriority w:val="10"/>
    <w:qFormat/>
    <w:rsid w:val="00EB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36F"/>
    <w:pPr>
      <w:spacing w:before="160"/>
      <w:jc w:val="center"/>
    </w:pPr>
    <w:rPr>
      <w:i/>
      <w:iCs/>
      <w:color w:val="404040" w:themeColor="text1" w:themeTint="BF"/>
    </w:rPr>
  </w:style>
  <w:style w:type="character" w:customStyle="1" w:styleId="QuoteChar">
    <w:name w:val="Quote Char"/>
    <w:basedOn w:val="DefaultParagraphFont"/>
    <w:link w:val="Quote"/>
    <w:uiPriority w:val="29"/>
    <w:rsid w:val="00EB036F"/>
    <w:rPr>
      <w:i/>
      <w:iCs/>
      <w:color w:val="404040" w:themeColor="text1" w:themeTint="BF"/>
    </w:rPr>
  </w:style>
  <w:style w:type="paragraph" w:styleId="ListParagraph">
    <w:name w:val="List Paragraph"/>
    <w:basedOn w:val="Normal"/>
    <w:uiPriority w:val="34"/>
    <w:qFormat/>
    <w:rsid w:val="00EB036F"/>
    <w:pPr>
      <w:ind w:left="720"/>
      <w:contextualSpacing/>
    </w:pPr>
  </w:style>
  <w:style w:type="character" w:styleId="IntenseEmphasis">
    <w:name w:val="Intense Emphasis"/>
    <w:basedOn w:val="DefaultParagraphFont"/>
    <w:uiPriority w:val="21"/>
    <w:qFormat/>
    <w:rsid w:val="00EB036F"/>
    <w:rPr>
      <w:i/>
      <w:iCs/>
      <w:color w:val="0F4761" w:themeColor="accent1" w:themeShade="BF"/>
    </w:rPr>
  </w:style>
  <w:style w:type="paragraph" w:styleId="IntenseQuote">
    <w:name w:val="Intense Quote"/>
    <w:basedOn w:val="Normal"/>
    <w:next w:val="Normal"/>
    <w:link w:val="IntenseQuoteChar"/>
    <w:uiPriority w:val="30"/>
    <w:qFormat/>
    <w:rsid w:val="00EB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36F"/>
    <w:rPr>
      <w:i/>
      <w:iCs/>
      <w:color w:val="0F4761" w:themeColor="accent1" w:themeShade="BF"/>
    </w:rPr>
  </w:style>
  <w:style w:type="character" w:styleId="IntenseReference">
    <w:name w:val="Intense Reference"/>
    <w:basedOn w:val="DefaultParagraphFont"/>
    <w:uiPriority w:val="32"/>
    <w:qFormat/>
    <w:rsid w:val="00EB0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542129">
      <w:bodyDiv w:val="1"/>
      <w:marLeft w:val="0"/>
      <w:marRight w:val="0"/>
      <w:marTop w:val="0"/>
      <w:marBottom w:val="0"/>
      <w:divBdr>
        <w:top w:val="none" w:sz="0" w:space="0" w:color="auto"/>
        <w:left w:val="none" w:sz="0" w:space="0" w:color="auto"/>
        <w:bottom w:val="none" w:sz="0" w:space="0" w:color="auto"/>
        <w:right w:val="none" w:sz="0" w:space="0" w:color="auto"/>
      </w:divBdr>
      <w:divsChild>
        <w:div w:id="1117212585">
          <w:marLeft w:val="0"/>
          <w:marRight w:val="0"/>
          <w:marTop w:val="0"/>
          <w:marBottom w:val="0"/>
          <w:divBdr>
            <w:top w:val="none" w:sz="0" w:space="0" w:color="auto"/>
            <w:left w:val="none" w:sz="0" w:space="0" w:color="auto"/>
            <w:bottom w:val="none" w:sz="0" w:space="0" w:color="auto"/>
            <w:right w:val="none" w:sz="0" w:space="0" w:color="auto"/>
          </w:divBdr>
          <w:divsChild>
            <w:div w:id="1210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6289">
      <w:bodyDiv w:val="1"/>
      <w:marLeft w:val="0"/>
      <w:marRight w:val="0"/>
      <w:marTop w:val="0"/>
      <w:marBottom w:val="0"/>
      <w:divBdr>
        <w:top w:val="none" w:sz="0" w:space="0" w:color="auto"/>
        <w:left w:val="none" w:sz="0" w:space="0" w:color="auto"/>
        <w:bottom w:val="none" w:sz="0" w:space="0" w:color="auto"/>
        <w:right w:val="none" w:sz="0" w:space="0" w:color="auto"/>
      </w:divBdr>
      <w:divsChild>
        <w:div w:id="219678621">
          <w:marLeft w:val="0"/>
          <w:marRight w:val="0"/>
          <w:marTop w:val="0"/>
          <w:marBottom w:val="0"/>
          <w:divBdr>
            <w:top w:val="none" w:sz="0" w:space="0" w:color="auto"/>
            <w:left w:val="none" w:sz="0" w:space="0" w:color="auto"/>
            <w:bottom w:val="none" w:sz="0" w:space="0" w:color="auto"/>
            <w:right w:val="none" w:sz="0" w:space="0" w:color="auto"/>
          </w:divBdr>
          <w:divsChild>
            <w:div w:id="17591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3412">
      <w:bodyDiv w:val="1"/>
      <w:marLeft w:val="0"/>
      <w:marRight w:val="0"/>
      <w:marTop w:val="0"/>
      <w:marBottom w:val="0"/>
      <w:divBdr>
        <w:top w:val="none" w:sz="0" w:space="0" w:color="auto"/>
        <w:left w:val="none" w:sz="0" w:space="0" w:color="auto"/>
        <w:bottom w:val="none" w:sz="0" w:space="0" w:color="auto"/>
        <w:right w:val="none" w:sz="0" w:space="0" w:color="auto"/>
      </w:divBdr>
      <w:divsChild>
        <w:div w:id="1242258740">
          <w:marLeft w:val="0"/>
          <w:marRight w:val="0"/>
          <w:marTop w:val="0"/>
          <w:marBottom w:val="0"/>
          <w:divBdr>
            <w:top w:val="none" w:sz="0" w:space="0" w:color="auto"/>
            <w:left w:val="none" w:sz="0" w:space="0" w:color="auto"/>
            <w:bottom w:val="none" w:sz="0" w:space="0" w:color="auto"/>
            <w:right w:val="none" w:sz="0" w:space="0" w:color="auto"/>
          </w:divBdr>
          <w:divsChild>
            <w:div w:id="1608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801">
      <w:bodyDiv w:val="1"/>
      <w:marLeft w:val="0"/>
      <w:marRight w:val="0"/>
      <w:marTop w:val="0"/>
      <w:marBottom w:val="0"/>
      <w:divBdr>
        <w:top w:val="none" w:sz="0" w:space="0" w:color="auto"/>
        <w:left w:val="none" w:sz="0" w:space="0" w:color="auto"/>
        <w:bottom w:val="none" w:sz="0" w:space="0" w:color="auto"/>
        <w:right w:val="none" w:sz="0" w:space="0" w:color="auto"/>
      </w:divBdr>
    </w:div>
    <w:div w:id="1275163918">
      <w:bodyDiv w:val="1"/>
      <w:marLeft w:val="0"/>
      <w:marRight w:val="0"/>
      <w:marTop w:val="0"/>
      <w:marBottom w:val="0"/>
      <w:divBdr>
        <w:top w:val="none" w:sz="0" w:space="0" w:color="auto"/>
        <w:left w:val="none" w:sz="0" w:space="0" w:color="auto"/>
        <w:bottom w:val="none" w:sz="0" w:space="0" w:color="auto"/>
        <w:right w:val="none" w:sz="0" w:space="0" w:color="auto"/>
      </w:divBdr>
    </w:div>
    <w:div w:id="1513648501">
      <w:bodyDiv w:val="1"/>
      <w:marLeft w:val="0"/>
      <w:marRight w:val="0"/>
      <w:marTop w:val="0"/>
      <w:marBottom w:val="0"/>
      <w:divBdr>
        <w:top w:val="none" w:sz="0" w:space="0" w:color="auto"/>
        <w:left w:val="none" w:sz="0" w:space="0" w:color="auto"/>
        <w:bottom w:val="none" w:sz="0" w:space="0" w:color="auto"/>
        <w:right w:val="none" w:sz="0" w:space="0" w:color="auto"/>
      </w:divBdr>
    </w:div>
    <w:div w:id="1881358252">
      <w:bodyDiv w:val="1"/>
      <w:marLeft w:val="0"/>
      <w:marRight w:val="0"/>
      <w:marTop w:val="0"/>
      <w:marBottom w:val="0"/>
      <w:divBdr>
        <w:top w:val="none" w:sz="0" w:space="0" w:color="auto"/>
        <w:left w:val="none" w:sz="0" w:space="0" w:color="auto"/>
        <w:bottom w:val="none" w:sz="0" w:space="0" w:color="auto"/>
        <w:right w:val="none" w:sz="0" w:space="0" w:color="auto"/>
      </w:divBdr>
      <w:divsChild>
        <w:div w:id="1294142081">
          <w:marLeft w:val="0"/>
          <w:marRight w:val="0"/>
          <w:marTop w:val="0"/>
          <w:marBottom w:val="0"/>
          <w:divBdr>
            <w:top w:val="none" w:sz="0" w:space="0" w:color="auto"/>
            <w:left w:val="none" w:sz="0" w:space="0" w:color="auto"/>
            <w:bottom w:val="none" w:sz="0" w:space="0" w:color="auto"/>
            <w:right w:val="none" w:sz="0" w:space="0" w:color="auto"/>
          </w:divBdr>
          <w:divsChild>
            <w:div w:id="1672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bolan</dc:creator>
  <cp:keywords/>
  <dc:description/>
  <cp:lastModifiedBy>elliott bolan</cp:lastModifiedBy>
  <cp:revision>3</cp:revision>
  <dcterms:created xsi:type="dcterms:W3CDTF">2025-04-05T01:04:00Z</dcterms:created>
  <dcterms:modified xsi:type="dcterms:W3CDTF">2025-04-05T10:27:00Z</dcterms:modified>
</cp:coreProperties>
</file>