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D71" w:rsidRDefault="00B11810">
      <w:r>
        <w:tab/>
        <w:t xml:space="preserve">In the fight against cancer, at this point in medical science, only one method seems to have any big scale hope for the patient surviving the cancer, chemotherapy. The big downsides to this </w:t>
      </w:r>
      <w:r w:rsidR="00E911DC">
        <w:t>are</w:t>
      </w:r>
      <w:r>
        <w:t xml:space="preserve"> the patient isn’t guaranteed to enter remission of the cancer, and worst of all, </w:t>
      </w:r>
      <w:r w:rsidR="00154351">
        <w:t>chemo</w:t>
      </w:r>
      <w:r>
        <w:t xml:space="preserve"> can be just as lethal as the </w:t>
      </w:r>
      <w:r w:rsidR="00154351">
        <w:t>cancer itself</w:t>
      </w:r>
      <w:r>
        <w:t xml:space="preserve">. </w:t>
      </w:r>
      <w:r w:rsidR="00E911DC">
        <w:t xml:space="preserve"> In the ongoing technological march to a better tomorrow, scientists are searching for ways such that the patient will enter remission, cure the cancer diseases themselves or make the chemotherapy safer for the patient.</w:t>
      </w:r>
    </w:p>
    <w:p w:rsidR="008328FB" w:rsidRDefault="008328FB">
      <w:r>
        <w:tab/>
      </w:r>
      <w:r w:rsidR="00B076FA">
        <w:t>Chemotherapy agents are drugs that are administered to a patient in the hopes of helping the chemotherapy as a whole be more effective. The unfortunate downside is these agents can be just as bad as the radiation therapy. For instance, the Alkylating agents directly damage the cell DNA to stop cells, both healthy cells and cancerous cells, from reproducing.</w:t>
      </w:r>
      <w:r w:rsidR="0019103E">
        <w:t xml:space="preserve"> The downside to this is it can damage the patient’</w:t>
      </w:r>
      <w:r w:rsidR="00D20678">
        <w:t>s bone marrow, and in rare cases, can cause acute leukemia. In other words, the very drug used to treat one cancer can cause another type of cancer to manifest.</w:t>
      </w:r>
      <w:r w:rsidR="0019103E">
        <w:t xml:space="preserve"> Future studies hope to find chemo agents that help the chemotherapy be more effective yet don’t harm the patient, if even to a degree. A study published in </w:t>
      </w:r>
      <w:r w:rsidR="0019103E" w:rsidRPr="0019103E">
        <w:rPr>
          <w:i/>
        </w:rPr>
        <w:t>Clinical Cancer Research</w:t>
      </w:r>
      <w:r w:rsidR="0019103E">
        <w:t xml:space="preserve"> December 1</w:t>
      </w:r>
      <w:r w:rsidR="0019103E" w:rsidRPr="0019103E">
        <w:rPr>
          <w:vertAlign w:val="superscript"/>
        </w:rPr>
        <w:t>st</w:t>
      </w:r>
      <w:r w:rsidR="0019103E">
        <w:t>, 2015 shows some hope in non-small cell lung cancers. It mentions in both the 80’s and the 90’s, several independent trials of various agents including cisplatin-based chemotherapy agents improved patients’ survival, improved their quality of life and relieved symptoms (</w:t>
      </w:r>
      <w:hyperlink r:id="rId8" w:history="1">
        <w:r w:rsidR="0019103E" w:rsidRPr="0019103E">
          <w:rPr>
            <w:rStyle w:val="Hyperlink"/>
          </w:rPr>
          <w:t>article</w:t>
        </w:r>
      </w:hyperlink>
      <w:r w:rsidR="0019103E">
        <w:t>).</w:t>
      </w:r>
    </w:p>
    <w:p w:rsidR="00A8498F" w:rsidRPr="00B076FA" w:rsidRDefault="00A8498F">
      <w:r>
        <w:tab/>
        <w:t>Other, alternative therapies are also being tried and some having significant, positive effects on patient survival.</w:t>
      </w:r>
      <w:r w:rsidR="0002279D">
        <w:t xml:space="preserve"> </w:t>
      </w:r>
      <w:r w:rsidR="0002279D" w:rsidRPr="0002279D">
        <w:rPr>
          <w:i/>
        </w:rPr>
        <w:t>Bloodjournal</w:t>
      </w:r>
      <w:r w:rsidR="0002279D">
        <w:t>, a journal on chronicling hematological research, published an article on March 1</w:t>
      </w:r>
      <w:r w:rsidR="0002279D" w:rsidRPr="0002279D">
        <w:rPr>
          <w:vertAlign w:val="superscript"/>
        </w:rPr>
        <w:t>st</w:t>
      </w:r>
      <w:r w:rsidR="0002279D">
        <w:t>, 2015 on the effects using novel therapies, what they call stem-cell transplantation, versus regular chemotherapies. Among the 387 patients that relapsed after using stem-cell transplantation, they state a clear improvement in the overall survival from time of relapse was seen, 23.9 months versus the 11.8 months of the control group. It also mentions new drugs were used as another experimental agent, and those too showed greater survival times from relapse (30.9 months in the experimental versus 14.8 months for the control) (</w:t>
      </w:r>
      <w:hyperlink r:id="rId9" w:history="1">
        <w:r w:rsidR="0002279D" w:rsidRPr="0002279D">
          <w:rPr>
            <w:rStyle w:val="Hyperlink"/>
          </w:rPr>
          <w:t>article</w:t>
        </w:r>
      </w:hyperlink>
      <w:r w:rsidR="0002279D">
        <w:t>).</w:t>
      </w:r>
    </w:p>
    <w:p w:rsidR="008328FB" w:rsidRDefault="008328FB">
      <w:r>
        <w:tab/>
        <w:t>The data</w:t>
      </w:r>
      <w:r w:rsidR="000F0899">
        <w:t xml:space="preserve"> used in this study was collected </w:t>
      </w:r>
      <w:r>
        <w:t xml:space="preserve">from </w:t>
      </w:r>
      <w:r w:rsidRPr="008328FB">
        <w:rPr>
          <w:i/>
        </w:rPr>
        <w:t>The Statistical Analysis of Failure Time Data</w:t>
      </w:r>
      <w:r>
        <w:t xml:space="preserve"> by JD Kalbfleisch and R.L. Prentice (1980) with publishing rights going to John Wiley and Sons. The data used comes from the University of Massachusetts’s statistical data website (</w:t>
      </w:r>
      <w:hyperlink r:id="rId10" w:history="1">
        <w:r w:rsidRPr="00087A7B">
          <w:rPr>
            <w:rStyle w:val="Hyperlink"/>
          </w:rPr>
          <w:t>http://www.umass.edu/statdata/statdata/</w:t>
        </w:r>
      </w:hyperlink>
      <w:r>
        <w:t xml:space="preserve">) . The data from the website comes from a larger study carried out by the Radiation Therapy Oncology Group who were looking at patients who specifically had squamous carcinoma in the oropharynx regions, their mouth and throat. The group focused on fifteen target areas across sixteen participating institutions. It’s worth noting the data from the website picked only three of the oropharynx regions studied from the six largest institutions that participated. Patients that entered the study were randomly assigned to one of two groups, those that received radiation therapy alone and those that </w:t>
      </w:r>
      <w:r w:rsidR="00353979">
        <w:t>received radiation therapy along with a chemotherapeutic agent. The purpose of this was to compare the survival time of the two groups and see what, if any, differences existed between them.</w:t>
      </w:r>
    </w:p>
    <w:p w:rsidR="00BA7E00" w:rsidRDefault="00D33AE1">
      <w:r>
        <w:tab/>
        <w:t>The data itself was categorized by 13 variables: the case number, institution, the subjects</w:t>
      </w:r>
      <w:r w:rsidR="00E313B6">
        <w:t>’</w:t>
      </w:r>
      <w:r>
        <w:t xml:space="preserve"> gender, the treatment type (the traditional chemo</w:t>
      </w:r>
      <w:r w:rsidR="00DE1E5F">
        <w:t>therapy</w:t>
      </w:r>
      <w:r>
        <w:t xml:space="preserve"> versus the experimental treatment), the </w:t>
      </w:r>
      <w:r>
        <w:lastRenderedPageBreak/>
        <w:t xml:space="preserve">grade, that is </w:t>
      </w:r>
      <w:r w:rsidR="00BA7E00">
        <w:t>how different are the patient’s normal cells in comparison to the cancer cells.</w:t>
      </w:r>
      <w:r w:rsidR="0092002E">
        <w:t>, one</w:t>
      </w:r>
      <w:r w:rsidR="00BA7E00">
        <w:t xml:space="preserve"> was there was a very notable difference in physical appearance between the two types, all the way down to three where the two were virtually identical, the</w:t>
      </w:r>
      <w:r>
        <w:t xml:space="preserve"> patient’s age, their current condition based upon a four-point scale ranging from having no disability to restricted work, to requiring assistance with self-care to bed confine</w:t>
      </w:r>
      <w:r w:rsidR="00BA7E00">
        <w:t>ment</w:t>
      </w:r>
      <w:r>
        <w:t xml:space="preserve">, the site of the cancer, </w:t>
      </w:r>
      <w:r w:rsidR="0092002E">
        <w:t xml:space="preserve">the </w:t>
      </w:r>
      <w:r>
        <w:t>stage of the primary tumor, the T_STAGE, if there was any evidence of metastasis, the N_STAGE, the date the patient entered the study, their status if they were either censored in the study or died and the survival time in days from the day they were diagnosed.</w:t>
      </w:r>
    </w:p>
    <w:p w:rsidR="00302A48" w:rsidRDefault="00302A48">
      <w:r>
        <w:tab/>
        <w:t xml:space="preserve">One hundred and </w:t>
      </w:r>
      <w:r w:rsidR="00452DFF">
        <w:t>ninety-five</w:t>
      </w:r>
      <w:r>
        <w:t xml:space="preserve"> subjects were u</w:t>
      </w:r>
      <w:r w:rsidR="000129DD">
        <w:t xml:space="preserve">sed in this experiment. Of them, there were 149 males and 46 females. 100 </w:t>
      </w:r>
      <w:r w:rsidR="003E2348">
        <w:t>patients were in treatment group 1, the control, and 95 were in treatment group 2, the group who received the standard treatm</w:t>
      </w:r>
      <w:r w:rsidR="00A015DC">
        <w:t>ent plus the experimental agent. At the end of the time of analysis, 142 had died and 53 were censored. Just a note, some of the censoring factors include the patient moving to a different institution not being covered under the study, though those were rare according to the source of the data. Some of course were alive at the end of their study time as well.  The average age of the patients was 60 years old with a standard deviation of 11 years.</w:t>
      </w:r>
      <w:r w:rsidR="00D40D4E">
        <w:t xml:space="preserve"> </w:t>
      </w:r>
      <w:r w:rsidR="00F85165">
        <w:t xml:space="preserve"> </w:t>
      </w:r>
      <w:r w:rsidR="00455BE9">
        <w:t>A s</w:t>
      </w:r>
      <w:r w:rsidR="00F85165">
        <w:t>hort summary of these statistics can be found below.</w:t>
      </w:r>
    </w:p>
    <w:tbl>
      <w:tblPr>
        <w:tblStyle w:val="TableGrid"/>
        <w:tblW w:w="0" w:type="auto"/>
        <w:tblLook w:val="04A0" w:firstRow="1" w:lastRow="0" w:firstColumn="1" w:lastColumn="0" w:noHBand="0" w:noVBand="1"/>
      </w:tblPr>
      <w:tblGrid>
        <w:gridCol w:w="4924"/>
        <w:gridCol w:w="4652"/>
      </w:tblGrid>
      <w:tr w:rsidR="000F5A29" w:rsidTr="000F5A29">
        <w:tc>
          <w:tcPr>
            <w:tcW w:w="4650" w:type="dxa"/>
          </w:tcPr>
          <w:p w:rsidR="00D40D4E" w:rsidRPr="000F5A29" w:rsidRDefault="000F5A29">
            <w:pPr>
              <w:rPr>
                <w:caps/>
              </w:rPr>
            </w:pPr>
            <w:r w:rsidRPr="000F5A29">
              <w:rPr>
                <w:rFonts w:ascii="Arial" w:hAnsi="Arial" w:cs="Arial"/>
                <w:caps/>
                <w:noProof/>
                <w:color w:val="000000"/>
                <w:sz w:val="20"/>
                <w:szCs w:val="20"/>
              </w:rPr>
              <w:drawing>
                <wp:inline distT="0" distB="0" distL="0" distR="0" wp14:anchorId="1A0434F0" wp14:editId="2E6FAC1D">
                  <wp:extent cx="2714625" cy="2762810"/>
                  <wp:effectExtent l="0" t="0" r="0" b="0"/>
                  <wp:docPr id="4" name="Picture 4" descr="Bar chart of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r chart of s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508" cy="2772869"/>
                          </a:xfrm>
                          <a:prstGeom prst="rect">
                            <a:avLst/>
                          </a:prstGeom>
                          <a:noFill/>
                          <a:ln>
                            <a:noFill/>
                          </a:ln>
                        </pic:spPr>
                      </pic:pic>
                    </a:graphicData>
                  </a:graphic>
                </wp:inline>
              </w:drawing>
            </w:r>
          </w:p>
        </w:tc>
        <w:tc>
          <w:tcPr>
            <w:tcW w:w="4926" w:type="dxa"/>
          </w:tcPr>
          <w:p w:rsidR="00D40D4E" w:rsidRDefault="000F5A29">
            <w:r>
              <w:rPr>
                <w:rFonts w:ascii="Arial" w:hAnsi="Arial" w:cs="Arial"/>
                <w:noProof/>
                <w:color w:val="000000"/>
                <w:sz w:val="20"/>
                <w:szCs w:val="20"/>
              </w:rPr>
              <w:drawing>
                <wp:inline distT="0" distB="0" distL="0" distR="0" wp14:anchorId="0D2A8E9C" wp14:editId="34ADA162">
                  <wp:extent cx="3105084" cy="3019425"/>
                  <wp:effectExtent l="0" t="0" r="635" b="0"/>
                  <wp:docPr id="5" name="Picture 5" descr="Bar chart of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r chart of t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3583" cy="3017966"/>
                          </a:xfrm>
                          <a:prstGeom prst="rect">
                            <a:avLst/>
                          </a:prstGeom>
                          <a:noFill/>
                          <a:ln>
                            <a:noFill/>
                          </a:ln>
                        </pic:spPr>
                      </pic:pic>
                    </a:graphicData>
                  </a:graphic>
                </wp:inline>
              </w:drawing>
            </w:r>
          </w:p>
        </w:tc>
      </w:tr>
      <w:tr w:rsidR="000F5A29" w:rsidTr="000F5A29">
        <w:tc>
          <w:tcPr>
            <w:tcW w:w="4650" w:type="dxa"/>
          </w:tcPr>
          <w:p w:rsidR="00D40D4E" w:rsidRDefault="000F5A29">
            <w:r>
              <w:rPr>
                <w:rFonts w:ascii="Arial" w:hAnsi="Arial" w:cs="Arial"/>
                <w:noProof/>
                <w:color w:val="000000"/>
                <w:sz w:val="20"/>
                <w:szCs w:val="20"/>
              </w:rPr>
              <w:lastRenderedPageBreak/>
              <w:drawing>
                <wp:inline distT="0" distB="0" distL="0" distR="0" wp14:anchorId="0414F49D" wp14:editId="32F8CD81">
                  <wp:extent cx="3293320" cy="3212432"/>
                  <wp:effectExtent l="0" t="0" r="2540" b="7620"/>
                  <wp:docPr id="8" name="Picture 8" descr="Bar chart of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r chart of 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671" cy="3221553"/>
                          </a:xfrm>
                          <a:prstGeom prst="rect">
                            <a:avLst/>
                          </a:prstGeom>
                          <a:noFill/>
                          <a:ln>
                            <a:noFill/>
                          </a:ln>
                        </pic:spPr>
                      </pic:pic>
                    </a:graphicData>
                  </a:graphic>
                </wp:inline>
              </w:drawing>
            </w:r>
          </w:p>
        </w:tc>
        <w:tc>
          <w:tcPr>
            <w:tcW w:w="4926" w:type="dxa"/>
          </w:tcPr>
          <w:p w:rsidR="00D40D4E" w:rsidRDefault="00F85165">
            <w:r>
              <w:rPr>
                <w:rFonts w:ascii="Arial" w:hAnsi="Arial" w:cs="Arial"/>
                <w:noProof/>
                <w:color w:val="000000"/>
                <w:sz w:val="20"/>
                <w:szCs w:val="20"/>
              </w:rPr>
              <w:drawing>
                <wp:inline distT="0" distB="0" distL="0" distR="0">
                  <wp:extent cx="2895600" cy="2171700"/>
                  <wp:effectExtent l="0" t="0" r="0" b="0"/>
                  <wp:docPr id="9" name="Picture 9"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SGPlot Proced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tc>
      </w:tr>
    </w:tbl>
    <w:p w:rsidR="00086DE1" w:rsidRDefault="00086DE1"/>
    <w:p w:rsidR="00F85165" w:rsidRDefault="002D5C1E">
      <w:r>
        <w:t>While the big focus on the data was the survival time based upon the treatments (tx), six other variables were tested against the survival time to determine if any of these variables had a significant impact on the survival time. The seven variables are as</w:t>
      </w:r>
      <w:r w:rsidR="0032180E">
        <w:t xml:space="preserve"> followed: </w:t>
      </w:r>
      <w:r w:rsidR="009549A0">
        <w:t>treatments,</w:t>
      </w:r>
      <w:r>
        <w:t xml:space="preserve"> </w:t>
      </w:r>
      <w:r w:rsidR="0032180E">
        <w:t>grade, age condition (cond), site, t_stage, and n_stage.</w:t>
      </w:r>
    </w:p>
    <w:p w:rsidR="003F635B" w:rsidRDefault="003F635B">
      <w:r>
        <w:tab/>
        <w:t>SAS was used to analyze the data.</w:t>
      </w:r>
      <w:r w:rsidR="0032180E">
        <w:t xml:space="preserve"> The data was tested against three distributions, Weibull, log-normal and log-logistic. It was determined that the log-logistic had the best fit for the model. Utilizing the lifereg procedure, the parametric survival analysis, and setting the alpha to 5% the results of our test </w:t>
      </w:r>
      <w:r w:rsidR="007C4FF7">
        <w:t>are as followed.</w:t>
      </w:r>
    </w:p>
    <w:p w:rsidR="003F635B" w:rsidRPr="003F635B" w:rsidRDefault="003F635B" w:rsidP="003F635B">
      <w:pPr>
        <w:spacing w:after="0" w:line="240" w:lineRule="auto"/>
        <w:rPr>
          <w:rFonts w:ascii="Arial" w:eastAsia="Times New Roman" w:hAnsi="Arial" w:cs="Arial"/>
          <w:color w:val="000000"/>
          <w:sz w:val="20"/>
          <w:szCs w:val="20"/>
        </w:rPr>
      </w:pPr>
      <w:bookmarkStart w:id="0" w:name="IDX16"/>
      <w:bookmarkEnd w:id="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Lifereg: Analysis of Parameter Estimates"/>
      </w:tblPr>
      <w:tblGrid>
        <w:gridCol w:w="1243"/>
        <w:gridCol w:w="470"/>
        <w:gridCol w:w="1057"/>
        <w:gridCol w:w="1684"/>
        <w:gridCol w:w="1238"/>
        <w:gridCol w:w="1238"/>
        <w:gridCol w:w="1279"/>
        <w:gridCol w:w="1301"/>
      </w:tblGrid>
      <w:tr w:rsidR="003F635B" w:rsidRPr="003F635B" w:rsidTr="003F635B">
        <w:trPr>
          <w:tblHeader/>
          <w:tblCellSpacing w:w="0" w:type="dxa"/>
          <w:jc w:val="center"/>
        </w:trPr>
        <w:tc>
          <w:tcPr>
            <w:tcW w:w="0" w:type="auto"/>
            <w:gridSpan w:val="8"/>
            <w:tcBorders>
              <w:top w:val="nil"/>
              <w:left w:val="nil"/>
              <w:bottom w:val="nil"/>
              <w:right w:val="nil"/>
            </w:tcBorders>
            <w:hideMark/>
          </w:tcPr>
          <w:p w:rsidR="003F635B" w:rsidRPr="003F635B" w:rsidRDefault="003F635B" w:rsidP="003F635B">
            <w:pPr>
              <w:spacing w:after="0" w:line="240" w:lineRule="auto"/>
              <w:jc w:val="center"/>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Analysis of Maximum Likelihood Parameter Estimates</w:t>
            </w:r>
          </w:p>
        </w:tc>
      </w:tr>
      <w:tr w:rsidR="003F635B" w:rsidRPr="003F635B" w:rsidTr="003F635B">
        <w:trPr>
          <w:tblHeade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Standard Error</w:t>
            </w:r>
          </w:p>
        </w:tc>
        <w:tc>
          <w:tcPr>
            <w:tcW w:w="0" w:type="auto"/>
            <w:gridSpan w:val="2"/>
            <w:tcBorders>
              <w:top w:val="nil"/>
              <w:left w:val="nil"/>
              <w:bottom w:val="nil"/>
              <w:right w:val="nil"/>
            </w:tcBorders>
            <w:hideMark/>
          </w:tcPr>
          <w:p w:rsidR="003F635B" w:rsidRPr="003F635B" w:rsidRDefault="003F635B" w:rsidP="003F635B">
            <w:pPr>
              <w:spacing w:after="0" w:line="240" w:lineRule="auto"/>
              <w:jc w:val="center"/>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95% Confidence Limits</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Pr &gt; ChiSq</w:t>
            </w:r>
          </w:p>
        </w:tc>
      </w:tr>
      <w:tr w:rsidR="003F635B" w:rsidRPr="003F635B" w:rsidTr="003F635B">
        <w:trP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8.1843</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0.6837</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6.8443</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9.5243</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143.30</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&lt;.0001</w:t>
            </w:r>
          </w:p>
        </w:tc>
      </w:tr>
      <w:tr w:rsidR="003F635B" w:rsidRPr="003F635B" w:rsidTr="003F635B">
        <w:trP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tx</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-0.1504</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0.1450</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-0.4345</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0.1338</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1.08</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0.2997</w:t>
            </w:r>
          </w:p>
        </w:tc>
      </w:tr>
      <w:tr w:rsidR="003F635B" w:rsidRPr="003F635B" w:rsidTr="003F635B">
        <w:trP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grade</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0.1826</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0.1165</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-0.0457</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0.4110</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2.46</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0.1170</w:t>
            </w:r>
          </w:p>
        </w:tc>
      </w:tr>
      <w:tr w:rsidR="003F635B" w:rsidRPr="003F635B" w:rsidTr="003F635B">
        <w:trP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age</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-0.0000</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0.0067</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-0.0132</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0.0131</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0.00</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0.9941</w:t>
            </w:r>
          </w:p>
        </w:tc>
      </w:tr>
      <w:tr w:rsidR="003F635B" w:rsidRPr="003F635B" w:rsidTr="003F635B">
        <w:trP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cond</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-0.7599</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0.1320</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-1.0186</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-0.5011</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33.13</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&lt;.0001</w:t>
            </w:r>
          </w:p>
        </w:tc>
      </w:tr>
      <w:tr w:rsidR="003F635B" w:rsidRPr="003F635B" w:rsidTr="003F635B">
        <w:trP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site</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0.0090</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0.0608</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-0.1101</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0.1282</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0.02</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0.8821</w:t>
            </w:r>
          </w:p>
        </w:tc>
      </w:tr>
      <w:tr w:rsidR="003F635B" w:rsidRPr="003F635B" w:rsidTr="003F635B">
        <w:trP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t_stage</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-0.2773</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0.0958</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-0.4650</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-0.0896</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8.38</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0.0038</w:t>
            </w:r>
          </w:p>
        </w:tc>
      </w:tr>
      <w:tr w:rsidR="003F635B" w:rsidRPr="003F635B" w:rsidTr="003F635B">
        <w:trP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lastRenderedPageBreak/>
              <w:t>n_stage</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-0.1645</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0.0624</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-0.2868</w:t>
            </w:r>
          </w:p>
        </w:tc>
        <w:tc>
          <w:tcPr>
            <w:tcW w:w="0" w:type="auto"/>
            <w:tcBorders>
              <w:top w:val="nil"/>
              <w:left w:val="nil"/>
              <w:bottom w:val="nil"/>
              <w:right w:val="nil"/>
            </w:tcBorders>
            <w:noWrap/>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-0.0421</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6.94</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0.0084</w:t>
            </w:r>
          </w:p>
        </w:tc>
      </w:tr>
      <w:tr w:rsidR="003F635B" w:rsidRPr="003F635B" w:rsidTr="003F635B">
        <w:trPr>
          <w:tblCellSpacing w:w="0" w:type="dxa"/>
          <w:jc w:val="center"/>
        </w:trPr>
        <w:tc>
          <w:tcPr>
            <w:tcW w:w="0" w:type="auto"/>
            <w:tcBorders>
              <w:top w:val="nil"/>
              <w:left w:val="nil"/>
              <w:bottom w:val="nil"/>
              <w:right w:val="nil"/>
            </w:tcBorders>
            <w:hideMark/>
          </w:tcPr>
          <w:p w:rsidR="003F635B" w:rsidRPr="003F635B" w:rsidRDefault="003F635B" w:rsidP="003F635B">
            <w:pPr>
              <w:spacing w:after="0" w:line="240" w:lineRule="auto"/>
              <w:rPr>
                <w:rFonts w:ascii="Times New Roman" w:eastAsia="Times New Roman" w:hAnsi="Times New Roman" w:cs="Times New Roman"/>
                <w:b/>
                <w:bCs/>
                <w:sz w:val="24"/>
                <w:szCs w:val="24"/>
              </w:rPr>
            </w:pPr>
            <w:r w:rsidRPr="003F635B">
              <w:rPr>
                <w:rFonts w:ascii="Times New Roman" w:eastAsia="Times New Roman" w:hAnsi="Times New Roman" w:cs="Times New Roman"/>
                <w:b/>
                <w:bCs/>
                <w:sz w:val="24"/>
                <w:szCs w:val="24"/>
              </w:rPr>
              <w:t>Scale</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0.5442</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0.0389</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0.4731</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0.6260</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 </w:t>
            </w:r>
          </w:p>
        </w:tc>
        <w:tc>
          <w:tcPr>
            <w:tcW w:w="0" w:type="auto"/>
            <w:tcBorders>
              <w:top w:val="nil"/>
              <w:left w:val="nil"/>
              <w:bottom w:val="nil"/>
              <w:right w:val="nil"/>
            </w:tcBorders>
            <w:hideMark/>
          </w:tcPr>
          <w:p w:rsidR="003F635B" w:rsidRPr="003F635B" w:rsidRDefault="003F635B" w:rsidP="003F635B">
            <w:pPr>
              <w:spacing w:after="0" w:line="240" w:lineRule="auto"/>
              <w:jc w:val="right"/>
              <w:rPr>
                <w:rFonts w:ascii="Times New Roman" w:eastAsia="Times New Roman" w:hAnsi="Times New Roman" w:cs="Times New Roman"/>
                <w:sz w:val="24"/>
                <w:szCs w:val="24"/>
              </w:rPr>
            </w:pPr>
            <w:r w:rsidRPr="003F635B">
              <w:rPr>
                <w:rFonts w:ascii="Times New Roman" w:eastAsia="Times New Roman" w:hAnsi="Times New Roman" w:cs="Times New Roman"/>
                <w:sz w:val="24"/>
                <w:szCs w:val="24"/>
              </w:rPr>
              <w:t> </w:t>
            </w:r>
          </w:p>
        </w:tc>
      </w:tr>
    </w:tbl>
    <w:p w:rsidR="003F635B" w:rsidRDefault="003F635B"/>
    <w:p w:rsidR="003F635B" w:rsidRDefault="003F635B">
      <w:r>
        <w:t>A plot of the data</w:t>
      </w:r>
      <w:r w:rsidR="007C4FF7">
        <w:t xml:space="preserve"> to determine the goodness-of-fit.</w:t>
      </w:r>
      <w:r>
        <w:rPr>
          <w:rFonts w:ascii="Arial" w:hAnsi="Arial" w:cs="Arial"/>
          <w:noProof/>
          <w:color w:val="000000"/>
          <w:sz w:val="20"/>
          <w:szCs w:val="20"/>
        </w:rPr>
        <w:drawing>
          <wp:inline distT="0" distB="0" distL="0" distR="0">
            <wp:extent cx="5143500" cy="3857625"/>
            <wp:effectExtent l="0" t="0" r="0" b="9525"/>
            <wp:docPr id="10" name="Picture 10" descr="LLogistic Probabil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Logistic Probability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rsidR="00336097" w:rsidRDefault="00336097">
      <w:r>
        <w:t xml:space="preserve">And finally, </w:t>
      </w:r>
      <w:r w:rsidR="00922686">
        <w:t>utilizing the lifetest procedure to obtain the survival curve.</w:t>
      </w:r>
    </w:p>
    <w:p w:rsidR="00336097" w:rsidRDefault="00336097">
      <w:r>
        <w:rPr>
          <w:rFonts w:ascii="Arial" w:hAnsi="Arial" w:cs="Arial"/>
          <w:noProof/>
          <w:color w:val="000000"/>
          <w:sz w:val="20"/>
          <w:szCs w:val="20"/>
        </w:rPr>
        <w:lastRenderedPageBreak/>
        <w:drawing>
          <wp:inline distT="0" distB="0" distL="0" distR="0">
            <wp:extent cx="5133975" cy="3850481"/>
            <wp:effectExtent l="0" t="0" r="0" b="0"/>
            <wp:docPr id="11" name="Picture 11" descr="Life-Table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fe-Table Survival Curv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3850481"/>
                    </a:xfrm>
                    <a:prstGeom prst="rect">
                      <a:avLst/>
                    </a:prstGeom>
                    <a:noFill/>
                    <a:ln>
                      <a:noFill/>
                    </a:ln>
                  </pic:spPr>
                </pic:pic>
              </a:graphicData>
            </a:graphic>
          </wp:inline>
        </w:drawing>
      </w:r>
    </w:p>
    <w:p w:rsidR="00336097" w:rsidRDefault="00C76FC2">
      <w:r>
        <w:t xml:space="preserve">Based upon the results of the lifereg procedure, the two treatments showed no significance between each other, that is, the chemotherapeutic agent had no significant impact on increasing the patients’ survival times. This is further reinforced by the survival curve. </w:t>
      </w:r>
      <w:r w:rsidR="00C74CB1">
        <w:t xml:space="preserve">If we make the model </w:t>
      </w:r>
      <w:r w:rsidR="00635CAF">
        <w:t xml:space="preserve">of our variables </w:t>
      </w:r>
      <w:r w:rsidR="00C74CB1">
        <w:t>we can get a far better, bigger picture of what is going on</w:t>
      </w:r>
    </w:p>
    <w:p w:rsidR="00635CAF" w:rsidRPr="00E67ED8" w:rsidRDefault="00635CAF">
      <w:pPr>
        <w:rPr>
          <w:sz w:val="28"/>
          <w:szCs w:val="28"/>
        </w:rPr>
      </w:pPr>
      <m:oMathPara>
        <m:oMath>
          <m:r>
            <w:rPr>
              <w:rFonts w:ascii="Cambria Math" w:hAnsi="Cambria Math"/>
              <w:sz w:val="28"/>
              <w:szCs w:val="28"/>
            </w:rPr>
            <m:t xml:space="preserve">Survival time </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-0.1504x</m:t>
                  </m:r>
                </m:e>
                <m:sub>
                  <m:r>
                    <w:rPr>
                      <w:rFonts w:ascii="Cambria Math" w:hAnsi="Cambria Math"/>
                      <w:sz w:val="28"/>
                      <w:szCs w:val="28"/>
                    </w:rPr>
                    <m:t>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0.1826x</m:t>
                  </m:r>
                </m:e>
                <m:sub>
                  <m:r>
                    <w:rPr>
                      <w:rFonts w:ascii="Cambria Math" w:hAnsi="Cambria Math"/>
                      <w:sz w:val="28"/>
                      <w:szCs w:val="28"/>
                    </w:rPr>
                    <m:t>grd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0x</m:t>
                  </m:r>
                </m:e>
                <m:sub>
                  <m:r>
                    <w:rPr>
                      <w:rFonts w:ascii="Cambria Math" w:hAnsi="Cambria Math"/>
                      <w:sz w:val="28"/>
                      <w:szCs w:val="28"/>
                    </w:rPr>
                    <m:t>age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0.7599x</m:t>
                  </m:r>
                </m:e>
                <m:sub>
                  <m:r>
                    <w:rPr>
                      <w:rFonts w:ascii="Cambria Math" w:hAnsi="Cambria Math"/>
                      <w:sz w:val="28"/>
                      <w:szCs w:val="28"/>
                    </w:rPr>
                    <m:t>cond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0.009x</m:t>
                  </m:r>
                </m:e>
                <m:sub>
                  <m:r>
                    <w:rPr>
                      <w:rFonts w:ascii="Cambria Math" w:hAnsi="Cambria Math"/>
                      <w:sz w:val="28"/>
                      <w:szCs w:val="28"/>
                    </w:rPr>
                    <m:t>site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0.2773x</m:t>
                  </m:r>
                </m:e>
                <m:sub>
                  <m:r>
                    <w:rPr>
                      <w:rFonts w:ascii="Cambria Math" w:hAnsi="Cambria Math"/>
                      <w:sz w:val="28"/>
                      <w:szCs w:val="28"/>
                    </w:rPr>
                    <m:t>ts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0.1645x</m:t>
                  </m:r>
                </m:e>
                <m:sub>
                  <m:r>
                    <w:rPr>
                      <w:rFonts w:ascii="Cambria Math" w:hAnsi="Cambria Math"/>
                      <w:sz w:val="28"/>
                      <w:szCs w:val="28"/>
                    </w:rPr>
                    <m:t>ns</m:t>
                  </m:r>
                </m:sub>
              </m:sSub>
            </m:sup>
          </m:sSup>
          <m:r>
            <w:rPr>
              <w:rFonts w:ascii="Cambria Math" w:hAnsi="Cambria Math"/>
              <w:sz w:val="28"/>
              <w:szCs w:val="28"/>
            </w:rPr>
            <m:t xml:space="preserve"> </m:t>
          </m:r>
        </m:oMath>
      </m:oMathPara>
    </w:p>
    <w:p w:rsidR="00635CAF" w:rsidRDefault="00C74CB1">
      <w:r>
        <w:t>The significant variables to the survival time was the patient’s condition, the size of the tumor and if there was any evidence of metastases, and our model reinforces this idea. The biggest value is the patient’s condition at -0.7599 followed by the t_stage at -0.2773</w:t>
      </w:r>
      <w:r w:rsidR="00E208F0">
        <w:t>, +.1826 for the grade</w:t>
      </w:r>
      <w:r>
        <w:t xml:space="preserve"> and n_stage at -0.1645.</w:t>
      </w:r>
      <w:r w:rsidR="00E208F0">
        <w:t xml:space="preserve"> With the condition alone, this variable influences the data the data the most.</w:t>
      </w:r>
    </w:p>
    <w:p w:rsidR="008126B5" w:rsidRDefault="008126B5">
      <w:r>
        <w:tab/>
        <w:t>This leads to our third and final test that we ran</w:t>
      </w:r>
      <w:r w:rsidR="00A87821">
        <w:t>. Using the proportional hazard regression procedure (proc phreg) to find the hazard ratio, the results are as follows.</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hreg: Maximum Likelihood Estimates of Model Parameters"/>
      </w:tblPr>
      <w:tblGrid>
        <w:gridCol w:w="1243"/>
        <w:gridCol w:w="470"/>
        <w:gridCol w:w="1250"/>
        <w:gridCol w:w="1111"/>
        <w:gridCol w:w="1337"/>
        <w:gridCol w:w="1301"/>
        <w:gridCol w:w="924"/>
      </w:tblGrid>
      <w:tr w:rsidR="008126B5" w:rsidRPr="008126B5" w:rsidTr="008126B5">
        <w:trPr>
          <w:tblHeader/>
          <w:tblCellSpacing w:w="0" w:type="dxa"/>
          <w:jc w:val="center"/>
        </w:trPr>
        <w:tc>
          <w:tcPr>
            <w:tcW w:w="0" w:type="auto"/>
            <w:gridSpan w:val="7"/>
            <w:tcBorders>
              <w:top w:val="nil"/>
              <w:left w:val="nil"/>
              <w:bottom w:val="nil"/>
              <w:right w:val="nil"/>
            </w:tcBorders>
            <w:hideMark/>
          </w:tcPr>
          <w:p w:rsidR="008126B5" w:rsidRPr="008126B5" w:rsidRDefault="008126B5" w:rsidP="008126B5">
            <w:pPr>
              <w:spacing w:after="0" w:line="240" w:lineRule="auto"/>
              <w:jc w:val="center"/>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Analysis of Maximum Likelihood Estimates</w:t>
            </w:r>
          </w:p>
        </w:tc>
      </w:tr>
      <w:tr w:rsidR="008126B5" w:rsidRPr="008126B5" w:rsidTr="008126B5">
        <w:trPr>
          <w:tblHeader/>
          <w:tblCellSpacing w:w="0" w:type="dxa"/>
          <w:jc w:val="center"/>
        </w:trPr>
        <w:tc>
          <w:tcPr>
            <w:tcW w:w="0" w:type="auto"/>
            <w:tcBorders>
              <w:top w:val="nil"/>
              <w:left w:val="nil"/>
              <w:bottom w:val="nil"/>
              <w:right w:val="nil"/>
            </w:tcBorders>
            <w:hideMark/>
          </w:tcPr>
          <w:p w:rsidR="008126B5" w:rsidRPr="008126B5" w:rsidRDefault="008126B5" w:rsidP="008126B5">
            <w:pPr>
              <w:spacing w:after="0" w:line="240" w:lineRule="auto"/>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Parameter</w:t>
            </w:r>
            <w:r w:rsidRPr="008126B5">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Standard</w:t>
            </w:r>
            <w:r w:rsidRPr="008126B5">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Pr &gt; ChiSq</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Hazard</w:t>
            </w:r>
            <w:r w:rsidRPr="008126B5">
              <w:rPr>
                <w:rFonts w:ascii="Times New Roman" w:eastAsia="Times New Roman" w:hAnsi="Times New Roman" w:cs="Times New Roman"/>
                <w:b/>
                <w:bCs/>
                <w:sz w:val="24"/>
                <w:szCs w:val="24"/>
              </w:rPr>
              <w:br/>
              <w:t>Ratio</w:t>
            </w:r>
          </w:p>
        </w:tc>
      </w:tr>
      <w:tr w:rsidR="008126B5" w:rsidRPr="008126B5" w:rsidTr="008126B5">
        <w:trPr>
          <w:tblCellSpacing w:w="0" w:type="dxa"/>
          <w:jc w:val="center"/>
        </w:trPr>
        <w:tc>
          <w:tcPr>
            <w:tcW w:w="0" w:type="auto"/>
            <w:tcBorders>
              <w:top w:val="nil"/>
              <w:left w:val="nil"/>
              <w:bottom w:val="nil"/>
              <w:right w:val="nil"/>
            </w:tcBorders>
            <w:hideMark/>
          </w:tcPr>
          <w:p w:rsidR="008126B5" w:rsidRPr="008126B5" w:rsidRDefault="008126B5" w:rsidP="008126B5">
            <w:pPr>
              <w:spacing w:after="0" w:line="240" w:lineRule="auto"/>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tx</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0.14603</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0.17798</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0.6732</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0.4119</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1.157</w:t>
            </w:r>
          </w:p>
        </w:tc>
      </w:tr>
      <w:tr w:rsidR="008126B5" w:rsidRPr="008126B5" w:rsidTr="008126B5">
        <w:trPr>
          <w:tblCellSpacing w:w="0" w:type="dxa"/>
          <w:jc w:val="center"/>
        </w:trPr>
        <w:tc>
          <w:tcPr>
            <w:tcW w:w="0" w:type="auto"/>
            <w:tcBorders>
              <w:top w:val="nil"/>
              <w:left w:val="nil"/>
              <w:bottom w:val="nil"/>
              <w:right w:val="nil"/>
            </w:tcBorders>
            <w:hideMark/>
          </w:tcPr>
          <w:p w:rsidR="008126B5" w:rsidRPr="008126B5" w:rsidRDefault="008126B5" w:rsidP="008126B5">
            <w:pPr>
              <w:spacing w:after="0" w:line="240" w:lineRule="auto"/>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lastRenderedPageBreak/>
              <w:t>grade</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-0.17300</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0.13769</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1.5787</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0.2090</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0.841</w:t>
            </w:r>
          </w:p>
        </w:tc>
      </w:tr>
      <w:tr w:rsidR="008126B5" w:rsidRPr="008126B5" w:rsidTr="008126B5">
        <w:trPr>
          <w:tblCellSpacing w:w="0" w:type="dxa"/>
          <w:jc w:val="center"/>
        </w:trPr>
        <w:tc>
          <w:tcPr>
            <w:tcW w:w="0" w:type="auto"/>
            <w:tcBorders>
              <w:top w:val="nil"/>
              <w:left w:val="nil"/>
              <w:bottom w:val="nil"/>
              <w:right w:val="nil"/>
            </w:tcBorders>
            <w:hideMark/>
          </w:tcPr>
          <w:p w:rsidR="008126B5" w:rsidRPr="008126B5" w:rsidRDefault="008126B5" w:rsidP="008126B5">
            <w:pPr>
              <w:spacing w:after="0" w:line="240" w:lineRule="auto"/>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age</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-0.0004488</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0.00874</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0.0026</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0.9590</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1.000</w:t>
            </w:r>
          </w:p>
        </w:tc>
      </w:tr>
      <w:tr w:rsidR="008126B5" w:rsidRPr="008126B5" w:rsidTr="008126B5">
        <w:trPr>
          <w:tblCellSpacing w:w="0" w:type="dxa"/>
          <w:jc w:val="center"/>
        </w:trPr>
        <w:tc>
          <w:tcPr>
            <w:tcW w:w="0" w:type="auto"/>
            <w:tcBorders>
              <w:top w:val="nil"/>
              <w:left w:val="nil"/>
              <w:bottom w:val="nil"/>
              <w:right w:val="nil"/>
            </w:tcBorders>
            <w:hideMark/>
          </w:tcPr>
          <w:p w:rsidR="008126B5" w:rsidRPr="008126B5" w:rsidRDefault="008126B5" w:rsidP="008126B5">
            <w:pPr>
              <w:spacing w:after="0" w:line="240" w:lineRule="auto"/>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cond</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0.86243</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0.15534</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30.8234</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2.369</w:t>
            </w:r>
          </w:p>
        </w:tc>
      </w:tr>
      <w:tr w:rsidR="008126B5" w:rsidRPr="008126B5" w:rsidTr="008126B5">
        <w:trPr>
          <w:tblCellSpacing w:w="0" w:type="dxa"/>
          <w:jc w:val="center"/>
        </w:trPr>
        <w:tc>
          <w:tcPr>
            <w:tcW w:w="0" w:type="auto"/>
            <w:tcBorders>
              <w:top w:val="nil"/>
              <w:left w:val="nil"/>
              <w:bottom w:val="nil"/>
              <w:right w:val="nil"/>
            </w:tcBorders>
            <w:hideMark/>
          </w:tcPr>
          <w:p w:rsidR="008126B5" w:rsidRPr="008126B5" w:rsidRDefault="008126B5" w:rsidP="008126B5">
            <w:pPr>
              <w:spacing w:after="0" w:line="240" w:lineRule="auto"/>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site</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-0.04460</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0.07478</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0.3557</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0.5509</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0.956</w:t>
            </w:r>
          </w:p>
        </w:tc>
      </w:tr>
      <w:tr w:rsidR="008126B5" w:rsidRPr="008126B5" w:rsidTr="008126B5">
        <w:trPr>
          <w:tblCellSpacing w:w="0" w:type="dxa"/>
          <w:jc w:val="center"/>
        </w:trPr>
        <w:tc>
          <w:tcPr>
            <w:tcW w:w="0" w:type="auto"/>
            <w:tcBorders>
              <w:top w:val="nil"/>
              <w:left w:val="nil"/>
              <w:bottom w:val="nil"/>
              <w:right w:val="nil"/>
            </w:tcBorders>
            <w:hideMark/>
          </w:tcPr>
          <w:p w:rsidR="008126B5" w:rsidRPr="008126B5" w:rsidRDefault="008126B5" w:rsidP="008126B5">
            <w:pPr>
              <w:spacing w:after="0" w:line="240" w:lineRule="auto"/>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t_stage</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0.24402</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0.13124</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3.4571</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0.0630</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1.276</w:t>
            </w:r>
          </w:p>
        </w:tc>
      </w:tr>
      <w:tr w:rsidR="008126B5" w:rsidRPr="008126B5" w:rsidTr="008126B5">
        <w:trPr>
          <w:tblCellSpacing w:w="0" w:type="dxa"/>
          <w:jc w:val="center"/>
        </w:trPr>
        <w:tc>
          <w:tcPr>
            <w:tcW w:w="0" w:type="auto"/>
            <w:tcBorders>
              <w:top w:val="nil"/>
              <w:left w:val="nil"/>
              <w:bottom w:val="nil"/>
              <w:right w:val="nil"/>
            </w:tcBorders>
            <w:hideMark/>
          </w:tcPr>
          <w:p w:rsidR="008126B5" w:rsidRPr="008126B5" w:rsidRDefault="008126B5" w:rsidP="008126B5">
            <w:pPr>
              <w:spacing w:after="0" w:line="240" w:lineRule="auto"/>
              <w:rPr>
                <w:rFonts w:ascii="Times New Roman" w:eastAsia="Times New Roman" w:hAnsi="Times New Roman" w:cs="Times New Roman"/>
                <w:b/>
                <w:bCs/>
                <w:sz w:val="24"/>
                <w:szCs w:val="24"/>
              </w:rPr>
            </w:pPr>
            <w:r w:rsidRPr="008126B5">
              <w:rPr>
                <w:rFonts w:ascii="Times New Roman" w:eastAsia="Times New Roman" w:hAnsi="Times New Roman" w:cs="Times New Roman"/>
                <w:b/>
                <w:bCs/>
                <w:sz w:val="24"/>
                <w:szCs w:val="24"/>
              </w:rPr>
              <w:t>n_stage</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w:t>
            </w:r>
          </w:p>
        </w:tc>
        <w:tc>
          <w:tcPr>
            <w:tcW w:w="0" w:type="auto"/>
            <w:tcBorders>
              <w:top w:val="nil"/>
              <w:left w:val="nil"/>
              <w:bottom w:val="nil"/>
              <w:right w:val="nil"/>
            </w:tcBorders>
            <w:hideMark/>
          </w:tcPr>
          <w:p w:rsidR="008126B5" w:rsidRPr="008126B5" w:rsidRDefault="008126B5" w:rsidP="008126B5">
            <w:pPr>
              <w:spacing w:after="0" w:line="240" w:lineRule="auto"/>
              <w:jc w:val="right"/>
              <w:rPr>
                <w:rFonts w:ascii="Times New Roman" w:eastAsia="Times New Roman" w:hAnsi="Times New Roman" w:cs="Times New Roman"/>
                <w:sz w:val="24"/>
                <w:szCs w:val="24"/>
              </w:rPr>
            </w:pPr>
            <w:r w:rsidRPr="008126B5">
              <w:rPr>
                <w:rFonts w:ascii="Times New Roman" w:eastAsia="Times New Roman" w:hAnsi="Times New Roman" w:cs="Times New Roman"/>
                <w:sz w:val="24"/>
                <w:szCs w:val="24"/>
              </w:rPr>
              <w:t>.</w:t>
            </w:r>
          </w:p>
        </w:tc>
      </w:tr>
    </w:tbl>
    <w:p w:rsidR="00C57D43" w:rsidRDefault="00C57D43"/>
    <w:p w:rsidR="008126B5" w:rsidRDefault="003855C4">
      <w:r>
        <w:t>Prior to the test, it was found that the proportional hazard of n_stage was violated, therefore it was stratified in this test and the results show it as zero. That aside, we can utilize the hazard ratios to make quantified statements about the variables. Taking the two remaining significant ones into account</w:t>
      </w:r>
      <w:r w:rsidR="006C14D0">
        <w:t xml:space="preserve">, the person’s condition constitutes a 2.3 </w:t>
      </w:r>
      <w:r w:rsidR="003A5A54">
        <w:t xml:space="preserve">greater </w:t>
      </w:r>
      <w:r w:rsidR="006C14D0">
        <w:t xml:space="preserve">chance they will die per each increase in condition, that is, someone who is at 1 has a 2.3 </w:t>
      </w:r>
      <w:r w:rsidR="003A5A54">
        <w:t xml:space="preserve">greater </w:t>
      </w:r>
      <w:r w:rsidR="006C14D0">
        <w:t xml:space="preserve">chance of dying versus someone who is at a zero. </w:t>
      </w:r>
      <w:r w:rsidR="00EE7CF0">
        <w:t>Similarly</w:t>
      </w:r>
      <w:r w:rsidR="00484CEB">
        <w:t xml:space="preserve">, a person </w:t>
      </w:r>
      <w:r w:rsidR="006C14D0">
        <w:t xml:space="preserve">has a 1.2 </w:t>
      </w:r>
      <w:r w:rsidR="00484CEB">
        <w:t xml:space="preserve">greater </w:t>
      </w:r>
      <w:r w:rsidR="006C14D0">
        <w:t xml:space="preserve">chance of dying per increase </w:t>
      </w:r>
      <w:r w:rsidR="006A7F93">
        <w:t>in the t_stage</w:t>
      </w:r>
      <w:r w:rsidR="006C14D0">
        <w:t>.</w:t>
      </w:r>
    </w:p>
    <w:p w:rsidR="00083CB3" w:rsidRDefault="00083CB3">
      <w:r>
        <w:tab/>
        <w:t xml:space="preserve">In summary, while it’s true there do exist chemotherapy agents that do help with the survival time of a patient, which ever one was used in this study appears to be statistically insignificant in </w:t>
      </w:r>
      <w:r w:rsidR="00791F98">
        <w:t>regards to patient survivability. T</w:t>
      </w:r>
      <w:r w:rsidR="00380A22">
        <w:t>hree</w:t>
      </w:r>
      <w:r w:rsidR="00791F98">
        <w:t xml:space="preserve"> other variables of interest to us that did appear statistically significant was the patients’ condition</w:t>
      </w:r>
      <w:r w:rsidR="00690A01">
        <w:t>, the stage of the cancer</w:t>
      </w:r>
      <w:r w:rsidR="00380A22">
        <w:t xml:space="preserve"> and if said cancer had shown any sign of metastases</w:t>
      </w:r>
      <w:r w:rsidR="00690A01">
        <w:t>. The American Cancer Society backs our findings up. On</w:t>
      </w:r>
      <w:r w:rsidR="002517C9">
        <w:t xml:space="preserve"> an article on non-Hodgkin lymphoma, they mention an international prognostic index. </w:t>
      </w:r>
      <w:r w:rsidR="0092638E">
        <w:t xml:space="preserve"> I</w:t>
      </w:r>
      <w:r w:rsidR="002517C9">
        <w:t>t lists factors that will give a picture of a patient’s prognosis and survival. Of those listed, one of them is the ability to perform daily activities and the other being the stage of the lymphoma (</w:t>
      </w:r>
      <w:hyperlink r:id="rId17" w:history="1">
        <w:r w:rsidR="002517C9" w:rsidRPr="00313A2D">
          <w:rPr>
            <w:rStyle w:val="Hyperlink"/>
          </w:rPr>
          <w:t>article</w:t>
        </w:r>
      </w:hyperlink>
      <w:r w:rsidR="0092638E">
        <w:t>), stating the more the patient can do on their own and the earlier the cancer is detected, the better the chance of the patient surviving.</w:t>
      </w:r>
      <w:r w:rsidR="00DF4B3D">
        <w:t xml:space="preserve"> A June 2011 article of </w:t>
      </w:r>
      <w:r w:rsidR="00DF4B3D" w:rsidRPr="00F864C2">
        <w:rPr>
          <w:i/>
        </w:rPr>
        <w:t>The King’s Fund</w:t>
      </w:r>
      <w:r w:rsidR="00DF4B3D">
        <w:t>, an English think tank involved in the health system in England, conducted a study on the status quo of England’s efforts to improve its cancer survival rates. While the article focused heavily on comparing England’s cancer s</w:t>
      </w:r>
      <w:r w:rsidR="00F864C2">
        <w:t>urvival rate to other countries and how it can improve itself from there, within the article, it too echoes our study’s findings (</w:t>
      </w:r>
      <w:hyperlink r:id="rId18" w:history="1">
        <w:r w:rsidR="00F864C2" w:rsidRPr="00F864C2">
          <w:rPr>
            <w:rStyle w:val="Hyperlink"/>
            <w:i/>
          </w:rPr>
          <w:t>The King’s Fund</w:t>
        </w:r>
        <w:r w:rsidR="00F864C2" w:rsidRPr="00F864C2">
          <w:rPr>
            <w:rStyle w:val="Hyperlink"/>
          </w:rPr>
          <w:t xml:space="preserve"> article</w:t>
        </w:r>
      </w:hyperlink>
      <w:r w:rsidR="00F864C2">
        <w:t>)</w:t>
      </w:r>
      <w:r w:rsidR="003A7A27">
        <w:t xml:space="preserve"> on the patient’s condition and early detection</w:t>
      </w:r>
      <w:r w:rsidR="00F864C2">
        <w:t>.</w:t>
      </w:r>
      <w:r w:rsidR="00003014">
        <w:t xml:space="preserve">  In conclusion, healthier people and early detection of cancer cells are crucial in increasing ones chances for survival. Further research could be considered in respect to one</w:t>
      </w:r>
      <w:r w:rsidR="000E145F">
        <w:t>’</w:t>
      </w:r>
      <w:r w:rsidR="00003014">
        <w:t xml:space="preserve">s </w:t>
      </w:r>
      <w:r w:rsidR="000E145F">
        <w:t>lif</w:t>
      </w:r>
      <w:r w:rsidR="003A7A27">
        <w:t>estyle</w:t>
      </w:r>
      <w:r w:rsidR="00003014">
        <w:t>, comparing people who scored a zero in the condition category and further dividing those people based upon their daily exercise activities</w:t>
      </w:r>
      <w:r w:rsidR="003A7A27">
        <w:t>, what they eat, and other things like that</w:t>
      </w:r>
      <w:r w:rsidR="00003014">
        <w:t>.</w:t>
      </w:r>
      <w:r w:rsidR="00933687">
        <w:t xml:space="preserve"> It certainly warrants </w:t>
      </w:r>
      <w:r w:rsidR="00BD4B49">
        <w:t>future investigation.</w:t>
      </w:r>
      <w:bookmarkStart w:id="1" w:name="_GoBack"/>
      <w:bookmarkEnd w:id="1"/>
    </w:p>
    <w:p w:rsidR="00781EEA" w:rsidRDefault="00781EEA"/>
    <w:p w:rsidR="00781EEA" w:rsidRDefault="00781EEA">
      <w:r>
        <w:t>*Appendix</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Elliott Light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STAT 654 Final Project. Fall 2015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/*Variables</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1) Case - Case number, i.e. the ID.</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2) INST - Participating Institution.</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3) SEX - 1=male, 2-female.</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4) TX - Treatment: 1=standard, 2=test.</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5) GRADE - 1=well differentiated, 2=moderately differentiated, 3=poorly differentiated,  9=missing</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6) AGE - Age of subject in years at time of diagnosis.</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7) COND - Condition: 1=no disability, 2=restricted work, 3=requires assistance with self care, 4=bed confined,  9=missing</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8) SITE - Site of cancer: 1=faucial arch, 2=tonsillar fossa, 3=posterior pillar, 4=pharyngeal tongue, 5=posterior wall</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9) T_STAGE - Stage of the tumor and size: 1=primary tumor measuring 2 cm or less in largest diameter,2=primary tumor measuring 2 cm to 4 cm </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in largest diameter with minimal infiltration in depth, 3=primary tumor measuring more than 4 cm, 4=massive invasive tumor.</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10) N_STAGE - 0=no clinical evidence of node metastases, 1=single positive node 3 cm or less in diameter, not fixed, </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2=single positive node more than 3 cm in diameter, not fixed, 3=multiple positive nodes or fixed positive nodes.</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11) ENTRY_DT - Date of study entry: Day of year and year, dddyy</w:t>
      </w:r>
    </w:p>
    <w:p w:rsidR="00781EEA" w:rsidRDefault="00781EEA" w:rsidP="00781EE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12) STATUS - 0=censored, 1=dead</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13) TIME - Survival time in days from day of diagnosis.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Will use tx, grade, age, condition, site, t_stage and n_stage as independent variables.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Gets the data entered and formatted as needed.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cancer;</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"C:\Users\Elliott\Documents\STAT654\Final project\pharynx_copy.csv"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case $ inst sex $ tx grade age cond site t_stage n_stage entry_dt status time; </w:t>
      </w:r>
      <w:r>
        <w:rPr>
          <w:rFonts w:ascii="Courier New" w:hAnsi="Courier New" w:cs="Courier New"/>
          <w:color w:val="008000"/>
          <w:sz w:val="20"/>
          <w:szCs w:val="20"/>
          <w:shd w:val="clear" w:color="auto" w:fill="FFFFFF"/>
        </w:rPr>
        <w:t>/*status is the censor.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sex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Rewrites the "sex" collum as "male" and "female" as opposed 1 and 2 respectfully.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sex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sex=</w:t>
      </w:r>
      <w:r>
        <w:rPr>
          <w:rFonts w:ascii="Courier New" w:hAnsi="Courier New" w:cs="Courier New"/>
          <w:color w:val="800080"/>
          <w:sz w:val="20"/>
          <w:szCs w:val="20"/>
          <w:shd w:val="clear" w:color="auto" w:fill="FFFFFF"/>
        </w:rPr>
        <w:t>'male'</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sex=</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sex=</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=cancer (</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/*Prints the first five observations. This is used mostly to verify the code went through sucessfully.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=cancer;</w:t>
      </w:r>
      <w:r>
        <w:rPr>
          <w:rFonts w:ascii="Courier New" w:hAnsi="Courier New" w:cs="Courier New"/>
          <w:color w:val="008000"/>
          <w:sz w:val="20"/>
          <w:szCs w:val="20"/>
          <w:shd w:val="clear" w:color="auto" w:fill="FFFFFF"/>
        </w:rPr>
        <w:t>/* Gives us a frequency count of the relavent variables, not necessarily of just the ones we'll use.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sex tx grade cond site t_stage n_stage status/ </w:t>
      </w:r>
      <w:r>
        <w:rPr>
          <w:rFonts w:ascii="Courier New" w:hAnsi="Courier New" w:cs="Courier New"/>
          <w:color w:val="0000FF"/>
          <w:sz w:val="20"/>
          <w:szCs w:val="20"/>
          <w:shd w:val="clear" w:color="auto" w:fill="FFFFFF"/>
        </w:rPr>
        <w:t>nocum</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/*the "nocum" option leaves out the cumulative frequency.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/*Makes individual bar chars of each of the variables..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goptions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device</w:t>
      </w:r>
      <w:r>
        <w:rPr>
          <w:rFonts w:ascii="Courier New" w:hAnsi="Courier New" w:cs="Courier New"/>
          <w:color w:val="000000"/>
          <w:sz w:val="20"/>
          <w:szCs w:val="20"/>
          <w:shd w:val="clear" w:color="auto" w:fill="FFFFFF"/>
        </w:rPr>
        <w:t>=gif</w:t>
      </w:r>
      <w:r>
        <w:rPr>
          <w:rFonts w:ascii="Courier New" w:hAnsi="Courier New" w:cs="Courier New"/>
          <w:color w:val="008000"/>
          <w:sz w:val="20"/>
          <w:szCs w:val="20"/>
          <w:shd w:val="clear" w:color="auto" w:fill="FFFFFF"/>
        </w:rPr>
        <w:t>/*formats the chart outputs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ftext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'Arial/bold'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htext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16</w:t>
      </w:r>
      <w:r>
        <w:rPr>
          <w:rFonts w:ascii="Courier New" w:hAnsi="Courier New" w:cs="Courier New"/>
          <w:color w:val="0000FF"/>
          <w:sz w:val="20"/>
          <w:szCs w:val="20"/>
          <w:shd w:val="clear" w:color="auto" w:fill="FFFFFF"/>
        </w:rPr>
        <w:t>pt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hpos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80</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=cancer;</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"Gender."</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=lightred;</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sex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freq</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"Gender"</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=cancer;</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"Treatment Groups."</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=blue;</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tx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freq</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=cancer;</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=darkgreen;</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"Status at the end of the subject's study."</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status/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freq</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=cancer; </w:t>
      </w:r>
      <w:r>
        <w:rPr>
          <w:rFonts w:ascii="Courier New" w:hAnsi="Courier New" w:cs="Courier New"/>
          <w:color w:val="008000"/>
          <w:sz w:val="20"/>
          <w:szCs w:val="20"/>
          <w:shd w:val="clear" w:color="auto" w:fill="FFFFFF"/>
        </w:rPr>
        <w:t>/*Gets the average of the ages.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age;</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template</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Formats the histogram we'll make for "age".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 xml:space="preserve"> style.histo;</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parent</w:t>
      </w:r>
      <w:r>
        <w:rPr>
          <w:rFonts w:ascii="Courier New" w:hAnsi="Courier New" w:cs="Courier New"/>
          <w:color w:val="000000"/>
          <w:sz w:val="20"/>
          <w:szCs w:val="20"/>
          <w:shd w:val="clear" w:color="auto" w:fill="FFFFFF"/>
        </w:rPr>
        <w:t>=styles.listing;</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 xml:space="preserve"> graphfonts from graphfonts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'graphdatafont'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'arial'</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pt);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'graphlabelfont'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'arial'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pt);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'graphtitlefont'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'arial'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pt);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=histo;</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=cancer; </w:t>
      </w:r>
      <w:r>
        <w:rPr>
          <w:rFonts w:ascii="Courier New" w:hAnsi="Courier New" w:cs="Courier New"/>
          <w:color w:val="008000"/>
          <w:sz w:val="20"/>
          <w:szCs w:val="20"/>
          <w:shd w:val="clear" w:color="auto" w:fill="FFFFFF"/>
        </w:rPr>
        <w:t>/*Makes the histogram.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"Age Distribution"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age / </w:t>
      </w:r>
      <w:r>
        <w:rPr>
          <w:rFonts w:ascii="Courier New" w:hAnsi="Courier New" w:cs="Courier New"/>
          <w:color w:val="0000FF"/>
          <w:sz w:val="20"/>
          <w:szCs w:val="20"/>
          <w:shd w:val="clear" w:color="auto" w:fill="FFFFFF"/>
        </w:rPr>
        <w:t>fillattrs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=lightblue); </w:t>
      </w:r>
      <w:r>
        <w:rPr>
          <w:rFonts w:ascii="Courier New" w:hAnsi="Courier New" w:cs="Courier New"/>
          <w:color w:val="008000"/>
          <w:sz w:val="20"/>
          <w:szCs w:val="20"/>
          <w:shd w:val="clear" w:color="auto" w:fill="FFFFFF"/>
        </w:rPr>
        <w:t>/*Fills the bars with a lightblue color.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age / </w:t>
      </w:r>
      <w:r>
        <w:rPr>
          <w:rFonts w:ascii="Courier New" w:hAnsi="Courier New" w:cs="Courier New"/>
          <w:color w:val="0000FF"/>
          <w:sz w:val="20"/>
          <w:szCs w:val="20"/>
          <w:shd w:val="clear" w:color="auto" w:fill="FFFFFF"/>
        </w:rPr>
        <w:t>lineattrs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=red); </w:t>
      </w:r>
      <w:r>
        <w:rPr>
          <w:rFonts w:ascii="Courier New" w:hAnsi="Courier New" w:cs="Courier New"/>
          <w:color w:val="008000"/>
          <w:sz w:val="20"/>
          <w:szCs w:val="20"/>
          <w:shd w:val="clear" w:color="auto" w:fill="FFFFFF"/>
        </w:rPr>
        <w:t>/*Creates a line of the data, age, to determine if it's normally distributed anc colors it red.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Begining of the survival analysis.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/*LIFETEST gets the survival curive and the Kaplan-Meier estimators.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lifetest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=cancer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=(s,h,</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=life; </w:t>
      </w:r>
      <w:r>
        <w:rPr>
          <w:rFonts w:ascii="Courier New" w:hAnsi="Courier New" w:cs="Courier New"/>
          <w:color w:val="008000"/>
          <w:sz w:val="20"/>
          <w:szCs w:val="20"/>
          <w:shd w:val="clear" w:color="auto" w:fill="FFFFFF"/>
        </w:rPr>
        <w:t>/*Does the lifetest using the "life" method.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time*status(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Our model. The dependent variable, time, with the censor status.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tx; </w:t>
      </w:r>
      <w:r>
        <w:rPr>
          <w:rFonts w:ascii="Courier New" w:hAnsi="Courier New" w:cs="Courier New"/>
          <w:color w:val="008000"/>
          <w:sz w:val="20"/>
          <w:szCs w:val="20"/>
          <w:shd w:val="clear" w:color="auto" w:fill="FFFFFF"/>
        </w:rPr>
        <w:t>/* Compares the whole data against the two treatment groups, tx.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Runs the LIFEREG method. Comparing the Weibull distribution.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lifereg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=cancer;</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time*status(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tx grade age cond site t_stage n_stage / </w:t>
      </w:r>
      <w:r>
        <w:rPr>
          <w:rFonts w:ascii="Courier New" w:hAnsi="Courier New" w:cs="Courier New"/>
          <w:color w:val="0000FF"/>
          <w:sz w:val="20"/>
          <w:szCs w:val="20"/>
          <w:shd w:val="clear" w:color="auto" w:fill="FFFFFF"/>
        </w:rPr>
        <w:t>distribution</w:t>
      </w:r>
      <w:r>
        <w:rPr>
          <w:rFonts w:ascii="Courier New" w:hAnsi="Courier New" w:cs="Courier New"/>
          <w:color w:val="000000"/>
          <w:sz w:val="20"/>
          <w:szCs w:val="20"/>
          <w:shd w:val="clear" w:color="auto" w:fill="FFFFFF"/>
        </w:rPr>
        <w:t>=weibull;</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probplot</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Runs the LIFEREG method. Comparing the log-normal distribution.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lifereg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=cancer;</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time*status(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tx grade age cond site t_stage n_stage / </w:t>
      </w:r>
      <w:r>
        <w:rPr>
          <w:rFonts w:ascii="Courier New" w:hAnsi="Courier New" w:cs="Courier New"/>
          <w:color w:val="0000FF"/>
          <w:sz w:val="20"/>
          <w:szCs w:val="20"/>
          <w:shd w:val="clear" w:color="auto" w:fill="FFFFFF"/>
        </w:rPr>
        <w:t>distribution</w:t>
      </w:r>
      <w:r>
        <w:rPr>
          <w:rFonts w:ascii="Courier New" w:hAnsi="Courier New" w:cs="Courier New"/>
          <w:color w:val="000000"/>
          <w:sz w:val="20"/>
          <w:szCs w:val="20"/>
          <w:shd w:val="clear" w:color="auto" w:fill="FFFFFF"/>
        </w:rPr>
        <w:t>=lnormal;</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probplot</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Runs the LIFEREG method. Comparing the log-logistic distribution.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lifereg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=cancer;</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time*status(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tx grade age cond site t_stage n_stage / </w:t>
      </w:r>
      <w:r>
        <w:rPr>
          <w:rFonts w:ascii="Courier New" w:hAnsi="Courier New" w:cs="Courier New"/>
          <w:color w:val="0000FF"/>
          <w:sz w:val="20"/>
          <w:szCs w:val="20"/>
          <w:shd w:val="clear" w:color="auto" w:fill="FFFFFF"/>
        </w:rPr>
        <w:t>distribution</w:t>
      </w:r>
      <w:r>
        <w:rPr>
          <w:rFonts w:ascii="Courier New" w:hAnsi="Courier New" w:cs="Courier New"/>
          <w:color w:val="000000"/>
          <w:sz w:val="20"/>
          <w:szCs w:val="20"/>
          <w:shd w:val="clear" w:color="auto" w:fill="FFFFFF"/>
        </w:rPr>
        <w:t>=llogistic;</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probplot</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Use the log-logistic distribution. It has the best fit of all the models.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The significant variables are the condition, t_stage, n_stage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/*Utilizing the Cox PH test to obtain th hazard ratio.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phreg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=cancer;</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time*status(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)=tx grade age cond site t_stage n_stage / </w:t>
      </w:r>
      <w:r>
        <w:rPr>
          <w:rFonts w:ascii="Courier New" w:hAnsi="Courier New" w:cs="Courier New"/>
          <w:color w:val="0000FF"/>
          <w:sz w:val="20"/>
          <w:szCs w:val="20"/>
          <w:shd w:val="clear" w:color="auto" w:fill="FFFFFF"/>
        </w:rPr>
        <w:t>ties</w:t>
      </w:r>
      <w:r>
        <w:rPr>
          <w:rFonts w:ascii="Courier New" w:hAnsi="Courier New" w:cs="Courier New"/>
          <w:color w:val="000000"/>
          <w:sz w:val="20"/>
          <w:szCs w:val="20"/>
          <w:shd w:val="clear" w:color="auto" w:fill="FFFFFF"/>
        </w:rPr>
        <w:t>=efron;</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n_stage; </w:t>
      </w:r>
      <w:r>
        <w:rPr>
          <w:rFonts w:ascii="Courier New" w:hAnsi="Courier New" w:cs="Courier New"/>
          <w:color w:val="008000"/>
          <w:sz w:val="20"/>
          <w:szCs w:val="20"/>
          <w:shd w:val="clear" w:color="auto" w:fill="FFFFFF"/>
        </w:rPr>
        <w:t>/* We stratify since its prop haz assumption is violated. */</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assess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ph</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resample</w:t>
      </w:r>
      <w:r>
        <w:rPr>
          <w:rFonts w:ascii="Courier New" w:hAnsi="Courier New" w:cs="Courier New"/>
          <w:color w:val="000000"/>
          <w:sz w:val="20"/>
          <w:szCs w:val="20"/>
          <w:shd w:val="clear" w:color="auto" w:fill="FFFFFF"/>
        </w:rPr>
        <w:t>;</w:t>
      </w:r>
    </w:p>
    <w:p w:rsidR="00781EEA" w:rsidRDefault="00781EEA" w:rsidP="0078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81EEA" w:rsidRDefault="00781EEA" w:rsidP="00781EEA">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sectPr w:rsidR="00781EE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154" w:rsidRDefault="00AF4154" w:rsidP="000D55CC">
      <w:pPr>
        <w:spacing w:after="0" w:line="240" w:lineRule="auto"/>
      </w:pPr>
      <w:r>
        <w:separator/>
      </w:r>
    </w:p>
  </w:endnote>
  <w:endnote w:type="continuationSeparator" w:id="0">
    <w:p w:rsidR="00AF4154" w:rsidRDefault="00AF4154" w:rsidP="000D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154" w:rsidRDefault="00AF4154" w:rsidP="000D55CC">
      <w:pPr>
        <w:spacing w:after="0" w:line="240" w:lineRule="auto"/>
      </w:pPr>
      <w:r>
        <w:separator/>
      </w:r>
    </w:p>
  </w:footnote>
  <w:footnote w:type="continuationSeparator" w:id="0">
    <w:p w:rsidR="00AF4154" w:rsidRDefault="00AF4154" w:rsidP="000D5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5CC" w:rsidRDefault="000D55CC">
    <w:pPr>
      <w:pStyle w:val="Header"/>
    </w:pPr>
    <w:r>
      <w:t>Elliott Light</w:t>
    </w:r>
    <w:r>
      <w:ptab w:relativeTo="margin" w:alignment="center" w:leader="none"/>
    </w:r>
    <w:r>
      <w:t>STAT 654</w:t>
    </w:r>
    <w:r>
      <w:ptab w:relativeTo="margin" w:alignment="right" w:leader="none"/>
    </w:r>
    <w: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C76"/>
    <w:rsid w:val="0000052A"/>
    <w:rsid w:val="00001169"/>
    <w:rsid w:val="0000139A"/>
    <w:rsid w:val="00001747"/>
    <w:rsid w:val="00001A11"/>
    <w:rsid w:val="00001C8C"/>
    <w:rsid w:val="00003014"/>
    <w:rsid w:val="000037B9"/>
    <w:rsid w:val="00003BA4"/>
    <w:rsid w:val="00003E80"/>
    <w:rsid w:val="00004EDA"/>
    <w:rsid w:val="000054F5"/>
    <w:rsid w:val="0000588F"/>
    <w:rsid w:val="00005B4F"/>
    <w:rsid w:val="00005C1A"/>
    <w:rsid w:val="00006FC9"/>
    <w:rsid w:val="000108EF"/>
    <w:rsid w:val="00010B99"/>
    <w:rsid w:val="00011175"/>
    <w:rsid w:val="00011395"/>
    <w:rsid w:val="0001184A"/>
    <w:rsid w:val="00012751"/>
    <w:rsid w:val="000127FA"/>
    <w:rsid w:val="000129C6"/>
    <w:rsid w:val="000129DD"/>
    <w:rsid w:val="00012D0E"/>
    <w:rsid w:val="000137C5"/>
    <w:rsid w:val="00013C5D"/>
    <w:rsid w:val="00014553"/>
    <w:rsid w:val="000145E8"/>
    <w:rsid w:val="0001477C"/>
    <w:rsid w:val="00014966"/>
    <w:rsid w:val="00014DC5"/>
    <w:rsid w:val="00016F35"/>
    <w:rsid w:val="000170CC"/>
    <w:rsid w:val="0001718E"/>
    <w:rsid w:val="000173F9"/>
    <w:rsid w:val="0001772F"/>
    <w:rsid w:val="00020DFF"/>
    <w:rsid w:val="000214EF"/>
    <w:rsid w:val="000218DF"/>
    <w:rsid w:val="00021FFC"/>
    <w:rsid w:val="00022563"/>
    <w:rsid w:val="0002267F"/>
    <w:rsid w:val="0002279D"/>
    <w:rsid w:val="00022844"/>
    <w:rsid w:val="00022BD8"/>
    <w:rsid w:val="0002333F"/>
    <w:rsid w:val="00023E90"/>
    <w:rsid w:val="000246F7"/>
    <w:rsid w:val="000263E6"/>
    <w:rsid w:val="0002689B"/>
    <w:rsid w:val="00026C49"/>
    <w:rsid w:val="0002797E"/>
    <w:rsid w:val="000305E6"/>
    <w:rsid w:val="000314B0"/>
    <w:rsid w:val="00031E3A"/>
    <w:rsid w:val="00032595"/>
    <w:rsid w:val="00032B99"/>
    <w:rsid w:val="000330BA"/>
    <w:rsid w:val="00033CA6"/>
    <w:rsid w:val="00033FB8"/>
    <w:rsid w:val="000345CB"/>
    <w:rsid w:val="00034D62"/>
    <w:rsid w:val="00034F3F"/>
    <w:rsid w:val="00035370"/>
    <w:rsid w:val="00035B58"/>
    <w:rsid w:val="00035B5D"/>
    <w:rsid w:val="00035BAC"/>
    <w:rsid w:val="00035E47"/>
    <w:rsid w:val="00036960"/>
    <w:rsid w:val="00036961"/>
    <w:rsid w:val="00036C9D"/>
    <w:rsid w:val="00037088"/>
    <w:rsid w:val="0003775B"/>
    <w:rsid w:val="0003793C"/>
    <w:rsid w:val="00037BB1"/>
    <w:rsid w:val="00037C24"/>
    <w:rsid w:val="0004028E"/>
    <w:rsid w:val="00040BEE"/>
    <w:rsid w:val="00040D77"/>
    <w:rsid w:val="00040F07"/>
    <w:rsid w:val="00041037"/>
    <w:rsid w:val="00041AC6"/>
    <w:rsid w:val="0004274D"/>
    <w:rsid w:val="000429EB"/>
    <w:rsid w:val="000447F9"/>
    <w:rsid w:val="00044B55"/>
    <w:rsid w:val="00045060"/>
    <w:rsid w:val="00045A73"/>
    <w:rsid w:val="0004785C"/>
    <w:rsid w:val="00050341"/>
    <w:rsid w:val="00050C54"/>
    <w:rsid w:val="00051148"/>
    <w:rsid w:val="00051305"/>
    <w:rsid w:val="00051713"/>
    <w:rsid w:val="00051AC1"/>
    <w:rsid w:val="000521A4"/>
    <w:rsid w:val="00052483"/>
    <w:rsid w:val="00052A0A"/>
    <w:rsid w:val="00052AE0"/>
    <w:rsid w:val="00052F77"/>
    <w:rsid w:val="00053353"/>
    <w:rsid w:val="00054646"/>
    <w:rsid w:val="000547BB"/>
    <w:rsid w:val="000549D3"/>
    <w:rsid w:val="00054BB3"/>
    <w:rsid w:val="00054F09"/>
    <w:rsid w:val="00055D53"/>
    <w:rsid w:val="00056883"/>
    <w:rsid w:val="00057228"/>
    <w:rsid w:val="0005744C"/>
    <w:rsid w:val="0005789D"/>
    <w:rsid w:val="0006025B"/>
    <w:rsid w:val="0006070F"/>
    <w:rsid w:val="000613CB"/>
    <w:rsid w:val="0006145C"/>
    <w:rsid w:val="00061B01"/>
    <w:rsid w:val="00061B38"/>
    <w:rsid w:val="0006207D"/>
    <w:rsid w:val="0006242C"/>
    <w:rsid w:val="00063643"/>
    <w:rsid w:val="00063CAD"/>
    <w:rsid w:val="00063DDD"/>
    <w:rsid w:val="00064028"/>
    <w:rsid w:val="00064334"/>
    <w:rsid w:val="000647E6"/>
    <w:rsid w:val="00064BF0"/>
    <w:rsid w:val="00065082"/>
    <w:rsid w:val="00065772"/>
    <w:rsid w:val="000658BC"/>
    <w:rsid w:val="00065ACC"/>
    <w:rsid w:val="00065D7D"/>
    <w:rsid w:val="00065DDF"/>
    <w:rsid w:val="0006622A"/>
    <w:rsid w:val="00066BF5"/>
    <w:rsid w:val="000670C8"/>
    <w:rsid w:val="00070482"/>
    <w:rsid w:val="00070C59"/>
    <w:rsid w:val="00070D4A"/>
    <w:rsid w:val="00072714"/>
    <w:rsid w:val="00072C8A"/>
    <w:rsid w:val="000739BC"/>
    <w:rsid w:val="00073A99"/>
    <w:rsid w:val="000741FF"/>
    <w:rsid w:val="00074CB0"/>
    <w:rsid w:val="00074E64"/>
    <w:rsid w:val="00075523"/>
    <w:rsid w:val="000759EE"/>
    <w:rsid w:val="00076843"/>
    <w:rsid w:val="00076A81"/>
    <w:rsid w:val="00076E77"/>
    <w:rsid w:val="00077D78"/>
    <w:rsid w:val="00077DFC"/>
    <w:rsid w:val="00077FD2"/>
    <w:rsid w:val="0008072E"/>
    <w:rsid w:val="00080C86"/>
    <w:rsid w:val="00080FB7"/>
    <w:rsid w:val="000811CF"/>
    <w:rsid w:val="000820DF"/>
    <w:rsid w:val="00082500"/>
    <w:rsid w:val="00082794"/>
    <w:rsid w:val="00083395"/>
    <w:rsid w:val="00083CB3"/>
    <w:rsid w:val="0008447B"/>
    <w:rsid w:val="0008535E"/>
    <w:rsid w:val="0008588F"/>
    <w:rsid w:val="0008638F"/>
    <w:rsid w:val="000864A3"/>
    <w:rsid w:val="000866E0"/>
    <w:rsid w:val="00086DE1"/>
    <w:rsid w:val="00087EC8"/>
    <w:rsid w:val="00091754"/>
    <w:rsid w:val="0009224E"/>
    <w:rsid w:val="00092566"/>
    <w:rsid w:val="000935DB"/>
    <w:rsid w:val="00094611"/>
    <w:rsid w:val="00094861"/>
    <w:rsid w:val="00095A4D"/>
    <w:rsid w:val="00095DF9"/>
    <w:rsid w:val="00096C2E"/>
    <w:rsid w:val="00096DEA"/>
    <w:rsid w:val="00096FFC"/>
    <w:rsid w:val="0009710C"/>
    <w:rsid w:val="00097CD1"/>
    <w:rsid w:val="000A078D"/>
    <w:rsid w:val="000A1063"/>
    <w:rsid w:val="000A137A"/>
    <w:rsid w:val="000A1D0E"/>
    <w:rsid w:val="000A3B5D"/>
    <w:rsid w:val="000A47F6"/>
    <w:rsid w:val="000A4A02"/>
    <w:rsid w:val="000A4A04"/>
    <w:rsid w:val="000A4F01"/>
    <w:rsid w:val="000A57E8"/>
    <w:rsid w:val="000A6527"/>
    <w:rsid w:val="000A6D9D"/>
    <w:rsid w:val="000A6DBC"/>
    <w:rsid w:val="000A6FE2"/>
    <w:rsid w:val="000A7892"/>
    <w:rsid w:val="000A7924"/>
    <w:rsid w:val="000B0A19"/>
    <w:rsid w:val="000B0B1E"/>
    <w:rsid w:val="000B107A"/>
    <w:rsid w:val="000B1224"/>
    <w:rsid w:val="000B139E"/>
    <w:rsid w:val="000B1657"/>
    <w:rsid w:val="000B16A5"/>
    <w:rsid w:val="000B1B75"/>
    <w:rsid w:val="000B2A4A"/>
    <w:rsid w:val="000B2D94"/>
    <w:rsid w:val="000B326E"/>
    <w:rsid w:val="000B4DF2"/>
    <w:rsid w:val="000B4FE5"/>
    <w:rsid w:val="000B506E"/>
    <w:rsid w:val="000B5933"/>
    <w:rsid w:val="000B629B"/>
    <w:rsid w:val="000B6C21"/>
    <w:rsid w:val="000B73A8"/>
    <w:rsid w:val="000B74B0"/>
    <w:rsid w:val="000B75FC"/>
    <w:rsid w:val="000B760D"/>
    <w:rsid w:val="000B7699"/>
    <w:rsid w:val="000B76A1"/>
    <w:rsid w:val="000B7B7C"/>
    <w:rsid w:val="000B7FF0"/>
    <w:rsid w:val="000C0834"/>
    <w:rsid w:val="000C08BC"/>
    <w:rsid w:val="000C16CA"/>
    <w:rsid w:val="000C1E02"/>
    <w:rsid w:val="000C2344"/>
    <w:rsid w:val="000C2574"/>
    <w:rsid w:val="000C2749"/>
    <w:rsid w:val="000C28FC"/>
    <w:rsid w:val="000C2AF2"/>
    <w:rsid w:val="000C2DF2"/>
    <w:rsid w:val="000C342A"/>
    <w:rsid w:val="000C3B71"/>
    <w:rsid w:val="000C3CF6"/>
    <w:rsid w:val="000C4329"/>
    <w:rsid w:val="000C4497"/>
    <w:rsid w:val="000C492C"/>
    <w:rsid w:val="000C69D2"/>
    <w:rsid w:val="000C6C72"/>
    <w:rsid w:val="000C70A5"/>
    <w:rsid w:val="000C72F1"/>
    <w:rsid w:val="000C78D1"/>
    <w:rsid w:val="000C7DCE"/>
    <w:rsid w:val="000D003E"/>
    <w:rsid w:val="000D010B"/>
    <w:rsid w:val="000D04B7"/>
    <w:rsid w:val="000D0553"/>
    <w:rsid w:val="000D1158"/>
    <w:rsid w:val="000D18B6"/>
    <w:rsid w:val="000D1914"/>
    <w:rsid w:val="000D2254"/>
    <w:rsid w:val="000D297B"/>
    <w:rsid w:val="000D3874"/>
    <w:rsid w:val="000D4709"/>
    <w:rsid w:val="000D4B9E"/>
    <w:rsid w:val="000D55CC"/>
    <w:rsid w:val="000D5749"/>
    <w:rsid w:val="000D5DD0"/>
    <w:rsid w:val="000D632F"/>
    <w:rsid w:val="000D64C2"/>
    <w:rsid w:val="000D6793"/>
    <w:rsid w:val="000D7027"/>
    <w:rsid w:val="000D7A68"/>
    <w:rsid w:val="000E145F"/>
    <w:rsid w:val="000E18A3"/>
    <w:rsid w:val="000E2055"/>
    <w:rsid w:val="000E2276"/>
    <w:rsid w:val="000E2480"/>
    <w:rsid w:val="000E263C"/>
    <w:rsid w:val="000E3081"/>
    <w:rsid w:val="000E329A"/>
    <w:rsid w:val="000E3933"/>
    <w:rsid w:val="000E4181"/>
    <w:rsid w:val="000E4EC4"/>
    <w:rsid w:val="000E599D"/>
    <w:rsid w:val="000E5E01"/>
    <w:rsid w:val="000E5FB8"/>
    <w:rsid w:val="000E6AD1"/>
    <w:rsid w:val="000E6B6B"/>
    <w:rsid w:val="000E75B5"/>
    <w:rsid w:val="000E7D66"/>
    <w:rsid w:val="000E7DE1"/>
    <w:rsid w:val="000F00BE"/>
    <w:rsid w:val="000F03FD"/>
    <w:rsid w:val="000F0899"/>
    <w:rsid w:val="000F09DD"/>
    <w:rsid w:val="000F0B6F"/>
    <w:rsid w:val="000F0F6C"/>
    <w:rsid w:val="000F101F"/>
    <w:rsid w:val="000F17C2"/>
    <w:rsid w:val="000F1D6E"/>
    <w:rsid w:val="000F2852"/>
    <w:rsid w:val="000F2B80"/>
    <w:rsid w:val="000F3C56"/>
    <w:rsid w:val="000F3C8F"/>
    <w:rsid w:val="000F3D9B"/>
    <w:rsid w:val="000F3DC9"/>
    <w:rsid w:val="000F480A"/>
    <w:rsid w:val="000F4AE8"/>
    <w:rsid w:val="000F4EDF"/>
    <w:rsid w:val="000F55A8"/>
    <w:rsid w:val="000F5A29"/>
    <w:rsid w:val="000F6257"/>
    <w:rsid w:val="000F62E9"/>
    <w:rsid w:val="000F6309"/>
    <w:rsid w:val="000F6369"/>
    <w:rsid w:val="000F69A3"/>
    <w:rsid w:val="000F7596"/>
    <w:rsid w:val="000F7809"/>
    <w:rsid w:val="000F7BAC"/>
    <w:rsid w:val="000F7D51"/>
    <w:rsid w:val="000F7EE6"/>
    <w:rsid w:val="001000F0"/>
    <w:rsid w:val="00100674"/>
    <w:rsid w:val="001008FB"/>
    <w:rsid w:val="00100B4F"/>
    <w:rsid w:val="00100BD5"/>
    <w:rsid w:val="0010177B"/>
    <w:rsid w:val="00101885"/>
    <w:rsid w:val="00101AFB"/>
    <w:rsid w:val="0010211A"/>
    <w:rsid w:val="0010288B"/>
    <w:rsid w:val="00102ACC"/>
    <w:rsid w:val="00103309"/>
    <w:rsid w:val="0010343B"/>
    <w:rsid w:val="00103771"/>
    <w:rsid w:val="001037D6"/>
    <w:rsid w:val="001037EA"/>
    <w:rsid w:val="001039A7"/>
    <w:rsid w:val="00103B66"/>
    <w:rsid w:val="001040C8"/>
    <w:rsid w:val="0010417A"/>
    <w:rsid w:val="001044B7"/>
    <w:rsid w:val="00104777"/>
    <w:rsid w:val="0010584F"/>
    <w:rsid w:val="00105D73"/>
    <w:rsid w:val="00105E6D"/>
    <w:rsid w:val="00106046"/>
    <w:rsid w:val="0010624B"/>
    <w:rsid w:val="001064A7"/>
    <w:rsid w:val="00107150"/>
    <w:rsid w:val="001074B8"/>
    <w:rsid w:val="001079F3"/>
    <w:rsid w:val="00107C15"/>
    <w:rsid w:val="00107D9E"/>
    <w:rsid w:val="00110260"/>
    <w:rsid w:val="00110831"/>
    <w:rsid w:val="00110A52"/>
    <w:rsid w:val="00110B8A"/>
    <w:rsid w:val="001111D0"/>
    <w:rsid w:val="00112A69"/>
    <w:rsid w:val="00112DDC"/>
    <w:rsid w:val="00112FBD"/>
    <w:rsid w:val="00113513"/>
    <w:rsid w:val="001149B7"/>
    <w:rsid w:val="00115248"/>
    <w:rsid w:val="001153A9"/>
    <w:rsid w:val="0011552D"/>
    <w:rsid w:val="00115BEA"/>
    <w:rsid w:val="00115EBF"/>
    <w:rsid w:val="0011646B"/>
    <w:rsid w:val="00116493"/>
    <w:rsid w:val="001164DA"/>
    <w:rsid w:val="00117291"/>
    <w:rsid w:val="00117A69"/>
    <w:rsid w:val="0012011B"/>
    <w:rsid w:val="00120B60"/>
    <w:rsid w:val="00120BF1"/>
    <w:rsid w:val="001217E8"/>
    <w:rsid w:val="00121A81"/>
    <w:rsid w:val="00121C73"/>
    <w:rsid w:val="00121EAE"/>
    <w:rsid w:val="0012204D"/>
    <w:rsid w:val="0012278C"/>
    <w:rsid w:val="00122CEE"/>
    <w:rsid w:val="00122F4E"/>
    <w:rsid w:val="001233EA"/>
    <w:rsid w:val="00123A46"/>
    <w:rsid w:val="001247B1"/>
    <w:rsid w:val="0012492F"/>
    <w:rsid w:val="00124B0D"/>
    <w:rsid w:val="00125C2F"/>
    <w:rsid w:val="00125E25"/>
    <w:rsid w:val="00126714"/>
    <w:rsid w:val="00126AD3"/>
    <w:rsid w:val="00126EB8"/>
    <w:rsid w:val="001271FE"/>
    <w:rsid w:val="00127ED6"/>
    <w:rsid w:val="001315C8"/>
    <w:rsid w:val="00131955"/>
    <w:rsid w:val="00131B33"/>
    <w:rsid w:val="00131BD0"/>
    <w:rsid w:val="00132AB9"/>
    <w:rsid w:val="0013309F"/>
    <w:rsid w:val="0013329D"/>
    <w:rsid w:val="00133406"/>
    <w:rsid w:val="0013463F"/>
    <w:rsid w:val="00134BCF"/>
    <w:rsid w:val="00134F8F"/>
    <w:rsid w:val="00135219"/>
    <w:rsid w:val="00135625"/>
    <w:rsid w:val="00136331"/>
    <w:rsid w:val="00136683"/>
    <w:rsid w:val="00136A13"/>
    <w:rsid w:val="0013751D"/>
    <w:rsid w:val="001379B2"/>
    <w:rsid w:val="00137ABF"/>
    <w:rsid w:val="00140A49"/>
    <w:rsid w:val="00140A72"/>
    <w:rsid w:val="001412B7"/>
    <w:rsid w:val="001418A1"/>
    <w:rsid w:val="00141AC6"/>
    <w:rsid w:val="00141F2A"/>
    <w:rsid w:val="001425AA"/>
    <w:rsid w:val="00143425"/>
    <w:rsid w:val="00143E34"/>
    <w:rsid w:val="001442DF"/>
    <w:rsid w:val="00144490"/>
    <w:rsid w:val="00144E4D"/>
    <w:rsid w:val="00145036"/>
    <w:rsid w:val="0014569C"/>
    <w:rsid w:val="00145903"/>
    <w:rsid w:val="00146BA5"/>
    <w:rsid w:val="001472A0"/>
    <w:rsid w:val="00147655"/>
    <w:rsid w:val="0014792E"/>
    <w:rsid w:val="00147A92"/>
    <w:rsid w:val="00147E7D"/>
    <w:rsid w:val="00147EAE"/>
    <w:rsid w:val="001506C3"/>
    <w:rsid w:val="001507DA"/>
    <w:rsid w:val="00150B1A"/>
    <w:rsid w:val="00151BE7"/>
    <w:rsid w:val="00151C30"/>
    <w:rsid w:val="0015207F"/>
    <w:rsid w:val="00152219"/>
    <w:rsid w:val="00152975"/>
    <w:rsid w:val="00153AA6"/>
    <w:rsid w:val="00154351"/>
    <w:rsid w:val="0015450C"/>
    <w:rsid w:val="00154B2D"/>
    <w:rsid w:val="00154C7F"/>
    <w:rsid w:val="00155147"/>
    <w:rsid w:val="00155B3E"/>
    <w:rsid w:val="00155FE5"/>
    <w:rsid w:val="00156A10"/>
    <w:rsid w:val="00156C9A"/>
    <w:rsid w:val="0015724E"/>
    <w:rsid w:val="0015728D"/>
    <w:rsid w:val="0015735A"/>
    <w:rsid w:val="00157703"/>
    <w:rsid w:val="001604D1"/>
    <w:rsid w:val="00162A55"/>
    <w:rsid w:val="0016311E"/>
    <w:rsid w:val="001639EF"/>
    <w:rsid w:val="001647B4"/>
    <w:rsid w:val="00165B67"/>
    <w:rsid w:val="00170044"/>
    <w:rsid w:val="001703F7"/>
    <w:rsid w:val="00170754"/>
    <w:rsid w:val="00170C59"/>
    <w:rsid w:val="00170D95"/>
    <w:rsid w:val="0017188A"/>
    <w:rsid w:val="00171B1F"/>
    <w:rsid w:val="00171DAA"/>
    <w:rsid w:val="00171E56"/>
    <w:rsid w:val="00172727"/>
    <w:rsid w:val="00173289"/>
    <w:rsid w:val="00173748"/>
    <w:rsid w:val="00173F95"/>
    <w:rsid w:val="00173FB9"/>
    <w:rsid w:val="00174BA9"/>
    <w:rsid w:val="0017526E"/>
    <w:rsid w:val="0017548F"/>
    <w:rsid w:val="00175900"/>
    <w:rsid w:val="001770FF"/>
    <w:rsid w:val="0017713F"/>
    <w:rsid w:val="001773ED"/>
    <w:rsid w:val="00177920"/>
    <w:rsid w:val="0018029C"/>
    <w:rsid w:val="001805A9"/>
    <w:rsid w:val="001808D5"/>
    <w:rsid w:val="00181306"/>
    <w:rsid w:val="0018194C"/>
    <w:rsid w:val="00181AD7"/>
    <w:rsid w:val="001820F0"/>
    <w:rsid w:val="00182286"/>
    <w:rsid w:val="00182AC8"/>
    <w:rsid w:val="00182FDB"/>
    <w:rsid w:val="0018307B"/>
    <w:rsid w:val="00183EC6"/>
    <w:rsid w:val="0018489D"/>
    <w:rsid w:val="00185149"/>
    <w:rsid w:val="001854C5"/>
    <w:rsid w:val="001856FB"/>
    <w:rsid w:val="00186038"/>
    <w:rsid w:val="00186319"/>
    <w:rsid w:val="00186FB1"/>
    <w:rsid w:val="001909BC"/>
    <w:rsid w:val="00190CB9"/>
    <w:rsid w:val="0019103E"/>
    <w:rsid w:val="00191512"/>
    <w:rsid w:val="00191E26"/>
    <w:rsid w:val="00193B2C"/>
    <w:rsid w:val="00193B6E"/>
    <w:rsid w:val="00194015"/>
    <w:rsid w:val="0019508C"/>
    <w:rsid w:val="00195667"/>
    <w:rsid w:val="0019595A"/>
    <w:rsid w:val="00195A8D"/>
    <w:rsid w:val="00195CB6"/>
    <w:rsid w:val="0019646F"/>
    <w:rsid w:val="00196555"/>
    <w:rsid w:val="00196B7C"/>
    <w:rsid w:val="0019733B"/>
    <w:rsid w:val="001A009E"/>
    <w:rsid w:val="001A03C1"/>
    <w:rsid w:val="001A0403"/>
    <w:rsid w:val="001A0A4E"/>
    <w:rsid w:val="001A0CDF"/>
    <w:rsid w:val="001A0EDF"/>
    <w:rsid w:val="001A0EFF"/>
    <w:rsid w:val="001A1F72"/>
    <w:rsid w:val="001A228F"/>
    <w:rsid w:val="001A2409"/>
    <w:rsid w:val="001A33C5"/>
    <w:rsid w:val="001A33F2"/>
    <w:rsid w:val="001A357E"/>
    <w:rsid w:val="001A38F0"/>
    <w:rsid w:val="001A3F88"/>
    <w:rsid w:val="001A4270"/>
    <w:rsid w:val="001A4DAD"/>
    <w:rsid w:val="001A50F0"/>
    <w:rsid w:val="001A5226"/>
    <w:rsid w:val="001A54AD"/>
    <w:rsid w:val="001A55F4"/>
    <w:rsid w:val="001A59CE"/>
    <w:rsid w:val="001A5AE9"/>
    <w:rsid w:val="001A6304"/>
    <w:rsid w:val="001A68B6"/>
    <w:rsid w:val="001A692E"/>
    <w:rsid w:val="001A6E81"/>
    <w:rsid w:val="001A6FF2"/>
    <w:rsid w:val="001A7739"/>
    <w:rsid w:val="001A7920"/>
    <w:rsid w:val="001A7AED"/>
    <w:rsid w:val="001B0204"/>
    <w:rsid w:val="001B05C0"/>
    <w:rsid w:val="001B09D7"/>
    <w:rsid w:val="001B0F8F"/>
    <w:rsid w:val="001B164E"/>
    <w:rsid w:val="001B1658"/>
    <w:rsid w:val="001B230C"/>
    <w:rsid w:val="001B2F57"/>
    <w:rsid w:val="001B33A5"/>
    <w:rsid w:val="001B34C1"/>
    <w:rsid w:val="001B35A9"/>
    <w:rsid w:val="001B38C9"/>
    <w:rsid w:val="001B3D8A"/>
    <w:rsid w:val="001B3DF4"/>
    <w:rsid w:val="001B4152"/>
    <w:rsid w:val="001B44DF"/>
    <w:rsid w:val="001B4965"/>
    <w:rsid w:val="001B515C"/>
    <w:rsid w:val="001B58DE"/>
    <w:rsid w:val="001B6454"/>
    <w:rsid w:val="001B66B8"/>
    <w:rsid w:val="001B6B64"/>
    <w:rsid w:val="001B7C5C"/>
    <w:rsid w:val="001B7CD3"/>
    <w:rsid w:val="001C1518"/>
    <w:rsid w:val="001C18B4"/>
    <w:rsid w:val="001C1B23"/>
    <w:rsid w:val="001C1E8E"/>
    <w:rsid w:val="001C2800"/>
    <w:rsid w:val="001C2A37"/>
    <w:rsid w:val="001C3856"/>
    <w:rsid w:val="001C490C"/>
    <w:rsid w:val="001C4E31"/>
    <w:rsid w:val="001C5035"/>
    <w:rsid w:val="001C520A"/>
    <w:rsid w:val="001C5646"/>
    <w:rsid w:val="001C5691"/>
    <w:rsid w:val="001C5D93"/>
    <w:rsid w:val="001C5F0A"/>
    <w:rsid w:val="001C621F"/>
    <w:rsid w:val="001C65E2"/>
    <w:rsid w:val="001C6932"/>
    <w:rsid w:val="001C766A"/>
    <w:rsid w:val="001C7872"/>
    <w:rsid w:val="001C7E73"/>
    <w:rsid w:val="001D099C"/>
    <w:rsid w:val="001D0C8D"/>
    <w:rsid w:val="001D1A19"/>
    <w:rsid w:val="001D1C23"/>
    <w:rsid w:val="001D1CCE"/>
    <w:rsid w:val="001D2DFD"/>
    <w:rsid w:val="001D3300"/>
    <w:rsid w:val="001D33D5"/>
    <w:rsid w:val="001D448F"/>
    <w:rsid w:val="001D54F4"/>
    <w:rsid w:val="001D56AA"/>
    <w:rsid w:val="001D5921"/>
    <w:rsid w:val="001D5BDE"/>
    <w:rsid w:val="001D65C7"/>
    <w:rsid w:val="001D6695"/>
    <w:rsid w:val="001D6A2A"/>
    <w:rsid w:val="001D6B46"/>
    <w:rsid w:val="001D7DE9"/>
    <w:rsid w:val="001E007C"/>
    <w:rsid w:val="001E0B75"/>
    <w:rsid w:val="001E10FC"/>
    <w:rsid w:val="001E16EA"/>
    <w:rsid w:val="001E17A5"/>
    <w:rsid w:val="001E3AD2"/>
    <w:rsid w:val="001E42E5"/>
    <w:rsid w:val="001E44B6"/>
    <w:rsid w:val="001E476B"/>
    <w:rsid w:val="001E47C7"/>
    <w:rsid w:val="001E4C80"/>
    <w:rsid w:val="001E541C"/>
    <w:rsid w:val="001E551E"/>
    <w:rsid w:val="001E5F10"/>
    <w:rsid w:val="001E60C1"/>
    <w:rsid w:val="001E612C"/>
    <w:rsid w:val="001E6624"/>
    <w:rsid w:val="001E6F3A"/>
    <w:rsid w:val="001E71E6"/>
    <w:rsid w:val="001E7902"/>
    <w:rsid w:val="001E7AD6"/>
    <w:rsid w:val="001E7B25"/>
    <w:rsid w:val="001F0136"/>
    <w:rsid w:val="001F035D"/>
    <w:rsid w:val="001F0560"/>
    <w:rsid w:val="001F0A19"/>
    <w:rsid w:val="001F0B31"/>
    <w:rsid w:val="001F2318"/>
    <w:rsid w:val="001F2990"/>
    <w:rsid w:val="001F2C02"/>
    <w:rsid w:val="001F2D03"/>
    <w:rsid w:val="001F2D59"/>
    <w:rsid w:val="001F3521"/>
    <w:rsid w:val="001F3A42"/>
    <w:rsid w:val="001F415B"/>
    <w:rsid w:val="001F4490"/>
    <w:rsid w:val="001F4B60"/>
    <w:rsid w:val="001F4DC3"/>
    <w:rsid w:val="001F5C2F"/>
    <w:rsid w:val="001F641E"/>
    <w:rsid w:val="001F64D7"/>
    <w:rsid w:val="001F6511"/>
    <w:rsid w:val="001F6EFE"/>
    <w:rsid w:val="001F799E"/>
    <w:rsid w:val="002011D7"/>
    <w:rsid w:val="00201678"/>
    <w:rsid w:val="002017D4"/>
    <w:rsid w:val="00201830"/>
    <w:rsid w:val="002018EC"/>
    <w:rsid w:val="0020213D"/>
    <w:rsid w:val="002023D5"/>
    <w:rsid w:val="00202515"/>
    <w:rsid w:val="00202784"/>
    <w:rsid w:val="002028A2"/>
    <w:rsid w:val="00202B7E"/>
    <w:rsid w:val="0020334A"/>
    <w:rsid w:val="00203613"/>
    <w:rsid w:val="00203CB7"/>
    <w:rsid w:val="00203E41"/>
    <w:rsid w:val="00204254"/>
    <w:rsid w:val="00204473"/>
    <w:rsid w:val="00204484"/>
    <w:rsid w:val="00204BB1"/>
    <w:rsid w:val="0020502C"/>
    <w:rsid w:val="002056E0"/>
    <w:rsid w:val="00205A46"/>
    <w:rsid w:val="00205CAF"/>
    <w:rsid w:val="00205F89"/>
    <w:rsid w:val="002063A1"/>
    <w:rsid w:val="00206C4C"/>
    <w:rsid w:val="00207897"/>
    <w:rsid w:val="00207A0F"/>
    <w:rsid w:val="00207B7F"/>
    <w:rsid w:val="00207E52"/>
    <w:rsid w:val="0021108B"/>
    <w:rsid w:val="00211123"/>
    <w:rsid w:val="00211747"/>
    <w:rsid w:val="00212A38"/>
    <w:rsid w:val="00212AAC"/>
    <w:rsid w:val="00212DF0"/>
    <w:rsid w:val="0021329D"/>
    <w:rsid w:val="0021348E"/>
    <w:rsid w:val="00213FF7"/>
    <w:rsid w:val="00214933"/>
    <w:rsid w:val="00214F19"/>
    <w:rsid w:val="00215828"/>
    <w:rsid w:val="00215AEF"/>
    <w:rsid w:val="00215C33"/>
    <w:rsid w:val="002164B6"/>
    <w:rsid w:val="00216933"/>
    <w:rsid w:val="00216BD5"/>
    <w:rsid w:val="002172EE"/>
    <w:rsid w:val="00217456"/>
    <w:rsid w:val="002175C8"/>
    <w:rsid w:val="00217E54"/>
    <w:rsid w:val="00220515"/>
    <w:rsid w:val="002207F7"/>
    <w:rsid w:val="00220D43"/>
    <w:rsid w:val="00221A52"/>
    <w:rsid w:val="002220EA"/>
    <w:rsid w:val="002227D2"/>
    <w:rsid w:val="002234C0"/>
    <w:rsid w:val="00224435"/>
    <w:rsid w:val="00225884"/>
    <w:rsid w:val="002274E3"/>
    <w:rsid w:val="0023016E"/>
    <w:rsid w:val="00230D8D"/>
    <w:rsid w:val="0023206E"/>
    <w:rsid w:val="0023401E"/>
    <w:rsid w:val="0023508C"/>
    <w:rsid w:val="00235439"/>
    <w:rsid w:val="0023597A"/>
    <w:rsid w:val="0023683E"/>
    <w:rsid w:val="00236A14"/>
    <w:rsid w:val="00236AA9"/>
    <w:rsid w:val="00236EB2"/>
    <w:rsid w:val="002372CD"/>
    <w:rsid w:val="00240C66"/>
    <w:rsid w:val="0024102D"/>
    <w:rsid w:val="00241AC1"/>
    <w:rsid w:val="00241F37"/>
    <w:rsid w:val="0024229A"/>
    <w:rsid w:val="00242D1B"/>
    <w:rsid w:val="00243A0F"/>
    <w:rsid w:val="00244EA7"/>
    <w:rsid w:val="00245D4A"/>
    <w:rsid w:val="0024627F"/>
    <w:rsid w:val="002463C0"/>
    <w:rsid w:val="0024675D"/>
    <w:rsid w:val="00246BFF"/>
    <w:rsid w:val="0024719B"/>
    <w:rsid w:val="00247272"/>
    <w:rsid w:val="00247AB5"/>
    <w:rsid w:val="00247C41"/>
    <w:rsid w:val="00250224"/>
    <w:rsid w:val="002517A9"/>
    <w:rsid w:val="002517C9"/>
    <w:rsid w:val="00251A6B"/>
    <w:rsid w:val="00251E34"/>
    <w:rsid w:val="002533A7"/>
    <w:rsid w:val="002537BF"/>
    <w:rsid w:val="002539BF"/>
    <w:rsid w:val="00254D1B"/>
    <w:rsid w:val="00254D79"/>
    <w:rsid w:val="00254DFA"/>
    <w:rsid w:val="00255192"/>
    <w:rsid w:val="00255753"/>
    <w:rsid w:val="00255DDF"/>
    <w:rsid w:val="00256606"/>
    <w:rsid w:val="00256CE9"/>
    <w:rsid w:val="00257619"/>
    <w:rsid w:val="00260995"/>
    <w:rsid w:val="00260BBD"/>
    <w:rsid w:val="0026141A"/>
    <w:rsid w:val="00261456"/>
    <w:rsid w:val="00261EC9"/>
    <w:rsid w:val="00262409"/>
    <w:rsid w:val="002624AE"/>
    <w:rsid w:val="002629AA"/>
    <w:rsid w:val="00263327"/>
    <w:rsid w:val="0026373F"/>
    <w:rsid w:val="00263761"/>
    <w:rsid w:val="002637DD"/>
    <w:rsid w:val="0026388C"/>
    <w:rsid w:val="00264743"/>
    <w:rsid w:val="0026488E"/>
    <w:rsid w:val="00265A15"/>
    <w:rsid w:val="00265A29"/>
    <w:rsid w:val="002666BC"/>
    <w:rsid w:val="002668B9"/>
    <w:rsid w:val="00266A6C"/>
    <w:rsid w:val="00267110"/>
    <w:rsid w:val="002673E0"/>
    <w:rsid w:val="0026792C"/>
    <w:rsid w:val="002679A3"/>
    <w:rsid w:val="002702FF"/>
    <w:rsid w:val="00271338"/>
    <w:rsid w:val="002717B9"/>
    <w:rsid w:val="0027268A"/>
    <w:rsid w:val="00272A0E"/>
    <w:rsid w:val="00272A93"/>
    <w:rsid w:val="00273548"/>
    <w:rsid w:val="00273A0E"/>
    <w:rsid w:val="002741DC"/>
    <w:rsid w:val="0027439C"/>
    <w:rsid w:val="00274C97"/>
    <w:rsid w:val="00275067"/>
    <w:rsid w:val="00275687"/>
    <w:rsid w:val="002759D6"/>
    <w:rsid w:val="00275C68"/>
    <w:rsid w:val="00275DA4"/>
    <w:rsid w:val="00276AA4"/>
    <w:rsid w:val="00277435"/>
    <w:rsid w:val="00277A09"/>
    <w:rsid w:val="002804EC"/>
    <w:rsid w:val="0028055C"/>
    <w:rsid w:val="00280B99"/>
    <w:rsid w:val="00280DF9"/>
    <w:rsid w:val="00281155"/>
    <w:rsid w:val="002815D7"/>
    <w:rsid w:val="00281675"/>
    <w:rsid w:val="002816C5"/>
    <w:rsid w:val="00281E45"/>
    <w:rsid w:val="00282591"/>
    <w:rsid w:val="00282794"/>
    <w:rsid w:val="002828BE"/>
    <w:rsid w:val="0028323C"/>
    <w:rsid w:val="0028361D"/>
    <w:rsid w:val="002837EA"/>
    <w:rsid w:val="00283BC4"/>
    <w:rsid w:val="00284B9E"/>
    <w:rsid w:val="00285374"/>
    <w:rsid w:val="002856B7"/>
    <w:rsid w:val="00285D5D"/>
    <w:rsid w:val="00285FD3"/>
    <w:rsid w:val="00285FF7"/>
    <w:rsid w:val="00286261"/>
    <w:rsid w:val="002873E9"/>
    <w:rsid w:val="002877CF"/>
    <w:rsid w:val="002902BA"/>
    <w:rsid w:val="00290448"/>
    <w:rsid w:val="00290E48"/>
    <w:rsid w:val="002912CF"/>
    <w:rsid w:val="00291F98"/>
    <w:rsid w:val="0029210E"/>
    <w:rsid w:val="00292227"/>
    <w:rsid w:val="002923B7"/>
    <w:rsid w:val="00292845"/>
    <w:rsid w:val="002928CB"/>
    <w:rsid w:val="002948DC"/>
    <w:rsid w:val="00294E23"/>
    <w:rsid w:val="00294FFA"/>
    <w:rsid w:val="00295318"/>
    <w:rsid w:val="002959AD"/>
    <w:rsid w:val="00295C1D"/>
    <w:rsid w:val="00295E80"/>
    <w:rsid w:val="0029688F"/>
    <w:rsid w:val="00296B13"/>
    <w:rsid w:val="00297750"/>
    <w:rsid w:val="00297C78"/>
    <w:rsid w:val="002A02A7"/>
    <w:rsid w:val="002A0FB9"/>
    <w:rsid w:val="002A17DB"/>
    <w:rsid w:val="002A1AFE"/>
    <w:rsid w:val="002A20C8"/>
    <w:rsid w:val="002A2204"/>
    <w:rsid w:val="002A24D6"/>
    <w:rsid w:val="002A286F"/>
    <w:rsid w:val="002A2ACD"/>
    <w:rsid w:val="002A2C4D"/>
    <w:rsid w:val="002A2DE0"/>
    <w:rsid w:val="002A2E64"/>
    <w:rsid w:val="002A2FB2"/>
    <w:rsid w:val="002A310C"/>
    <w:rsid w:val="002A3121"/>
    <w:rsid w:val="002A3850"/>
    <w:rsid w:val="002A3FA3"/>
    <w:rsid w:val="002A43B8"/>
    <w:rsid w:val="002A4C86"/>
    <w:rsid w:val="002A50D0"/>
    <w:rsid w:val="002A5EE0"/>
    <w:rsid w:val="002A63E9"/>
    <w:rsid w:val="002A6B8F"/>
    <w:rsid w:val="002A730E"/>
    <w:rsid w:val="002A73B1"/>
    <w:rsid w:val="002A7F79"/>
    <w:rsid w:val="002B0596"/>
    <w:rsid w:val="002B125B"/>
    <w:rsid w:val="002B1684"/>
    <w:rsid w:val="002B1B34"/>
    <w:rsid w:val="002B1B93"/>
    <w:rsid w:val="002B3450"/>
    <w:rsid w:val="002B4899"/>
    <w:rsid w:val="002B530F"/>
    <w:rsid w:val="002B5439"/>
    <w:rsid w:val="002B5605"/>
    <w:rsid w:val="002B58CE"/>
    <w:rsid w:val="002B5A94"/>
    <w:rsid w:val="002B605C"/>
    <w:rsid w:val="002B668A"/>
    <w:rsid w:val="002B679F"/>
    <w:rsid w:val="002B6F44"/>
    <w:rsid w:val="002B7044"/>
    <w:rsid w:val="002B7281"/>
    <w:rsid w:val="002B7FE1"/>
    <w:rsid w:val="002C03A3"/>
    <w:rsid w:val="002C0CEA"/>
    <w:rsid w:val="002C12CC"/>
    <w:rsid w:val="002C1D67"/>
    <w:rsid w:val="002C2030"/>
    <w:rsid w:val="002C27F2"/>
    <w:rsid w:val="002C307C"/>
    <w:rsid w:val="002C364B"/>
    <w:rsid w:val="002C4772"/>
    <w:rsid w:val="002C54FD"/>
    <w:rsid w:val="002C55A9"/>
    <w:rsid w:val="002C59F2"/>
    <w:rsid w:val="002C5B0C"/>
    <w:rsid w:val="002C5E7F"/>
    <w:rsid w:val="002C6575"/>
    <w:rsid w:val="002C697D"/>
    <w:rsid w:val="002C6A1B"/>
    <w:rsid w:val="002C70DA"/>
    <w:rsid w:val="002C7425"/>
    <w:rsid w:val="002C7CB4"/>
    <w:rsid w:val="002D06E1"/>
    <w:rsid w:val="002D07B5"/>
    <w:rsid w:val="002D0EF9"/>
    <w:rsid w:val="002D1374"/>
    <w:rsid w:val="002D1B53"/>
    <w:rsid w:val="002D285E"/>
    <w:rsid w:val="002D28DB"/>
    <w:rsid w:val="002D2B19"/>
    <w:rsid w:val="002D2C86"/>
    <w:rsid w:val="002D2CD8"/>
    <w:rsid w:val="002D2D33"/>
    <w:rsid w:val="002D2E65"/>
    <w:rsid w:val="002D3A0A"/>
    <w:rsid w:val="002D3C99"/>
    <w:rsid w:val="002D3E1F"/>
    <w:rsid w:val="002D4135"/>
    <w:rsid w:val="002D417F"/>
    <w:rsid w:val="002D43E4"/>
    <w:rsid w:val="002D44DD"/>
    <w:rsid w:val="002D4564"/>
    <w:rsid w:val="002D4B92"/>
    <w:rsid w:val="002D524B"/>
    <w:rsid w:val="002D5563"/>
    <w:rsid w:val="002D56CD"/>
    <w:rsid w:val="002D5831"/>
    <w:rsid w:val="002D5A4D"/>
    <w:rsid w:val="002D5C1E"/>
    <w:rsid w:val="002D5C22"/>
    <w:rsid w:val="002D5C34"/>
    <w:rsid w:val="002D674A"/>
    <w:rsid w:val="002D7633"/>
    <w:rsid w:val="002E0B59"/>
    <w:rsid w:val="002E12CC"/>
    <w:rsid w:val="002E1515"/>
    <w:rsid w:val="002E186D"/>
    <w:rsid w:val="002E1CCF"/>
    <w:rsid w:val="002E2B8C"/>
    <w:rsid w:val="002E35C9"/>
    <w:rsid w:val="002E3DF9"/>
    <w:rsid w:val="002E53FD"/>
    <w:rsid w:val="002E5888"/>
    <w:rsid w:val="002E62E3"/>
    <w:rsid w:val="002E6848"/>
    <w:rsid w:val="002E7620"/>
    <w:rsid w:val="002E7B9A"/>
    <w:rsid w:val="002F0122"/>
    <w:rsid w:val="002F0A8E"/>
    <w:rsid w:val="002F0C39"/>
    <w:rsid w:val="002F163E"/>
    <w:rsid w:val="002F17BA"/>
    <w:rsid w:val="002F1839"/>
    <w:rsid w:val="002F2753"/>
    <w:rsid w:val="002F40E2"/>
    <w:rsid w:val="002F4F48"/>
    <w:rsid w:val="002F5355"/>
    <w:rsid w:val="002F5453"/>
    <w:rsid w:val="002F56AA"/>
    <w:rsid w:val="002F57F8"/>
    <w:rsid w:val="002F591C"/>
    <w:rsid w:val="002F6778"/>
    <w:rsid w:val="002F68B0"/>
    <w:rsid w:val="002F6CB0"/>
    <w:rsid w:val="002F6D36"/>
    <w:rsid w:val="002F6FA0"/>
    <w:rsid w:val="002F717D"/>
    <w:rsid w:val="002F7266"/>
    <w:rsid w:val="002F77AF"/>
    <w:rsid w:val="002F7926"/>
    <w:rsid w:val="002F7934"/>
    <w:rsid w:val="002F7D4B"/>
    <w:rsid w:val="00300094"/>
    <w:rsid w:val="00300450"/>
    <w:rsid w:val="0030093A"/>
    <w:rsid w:val="00300A08"/>
    <w:rsid w:val="00301BD6"/>
    <w:rsid w:val="00301E3D"/>
    <w:rsid w:val="00302296"/>
    <w:rsid w:val="00302A48"/>
    <w:rsid w:val="00302B0E"/>
    <w:rsid w:val="003039FE"/>
    <w:rsid w:val="003048B0"/>
    <w:rsid w:val="00304CE3"/>
    <w:rsid w:val="00305826"/>
    <w:rsid w:val="00306646"/>
    <w:rsid w:val="003066EB"/>
    <w:rsid w:val="003067E6"/>
    <w:rsid w:val="00306A79"/>
    <w:rsid w:val="00306ECD"/>
    <w:rsid w:val="003074D1"/>
    <w:rsid w:val="003075AD"/>
    <w:rsid w:val="003075BD"/>
    <w:rsid w:val="0030787D"/>
    <w:rsid w:val="00307F8C"/>
    <w:rsid w:val="003100DB"/>
    <w:rsid w:val="0031107A"/>
    <w:rsid w:val="0031107D"/>
    <w:rsid w:val="003112CD"/>
    <w:rsid w:val="00311B06"/>
    <w:rsid w:val="00311BA2"/>
    <w:rsid w:val="00312076"/>
    <w:rsid w:val="0031290B"/>
    <w:rsid w:val="00312BEE"/>
    <w:rsid w:val="00312EFD"/>
    <w:rsid w:val="0031356F"/>
    <w:rsid w:val="00313A2D"/>
    <w:rsid w:val="00313C6B"/>
    <w:rsid w:val="003140D6"/>
    <w:rsid w:val="003141AA"/>
    <w:rsid w:val="00314920"/>
    <w:rsid w:val="0031520D"/>
    <w:rsid w:val="00315219"/>
    <w:rsid w:val="00315984"/>
    <w:rsid w:val="00315ECD"/>
    <w:rsid w:val="00316B5B"/>
    <w:rsid w:val="00316D7B"/>
    <w:rsid w:val="0031718B"/>
    <w:rsid w:val="0031774D"/>
    <w:rsid w:val="00317975"/>
    <w:rsid w:val="00317E60"/>
    <w:rsid w:val="003206BD"/>
    <w:rsid w:val="00320A00"/>
    <w:rsid w:val="00320A27"/>
    <w:rsid w:val="00320C84"/>
    <w:rsid w:val="00321727"/>
    <w:rsid w:val="0032180E"/>
    <w:rsid w:val="003219DE"/>
    <w:rsid w:val="00321CB1"/>
    <w:rsid w:val="00321E1A"/>
    <w:rsid w:val="003221B5"/>
    <w:rsid w:val="00322AF7"/>
    <w:rsid w:val="00322C29"/>
    <w:rsid w:val="00322D70"/>
    <w:rsid w:val="00322FE1"/>
    <w:rsid w:val="00323D20"/>
    <w:rsid w:val="00324744"/>
    <w:rsid w:val="00324FDE"/>
    <w:rsid w:val="0032548C"/>
    <w:rsid w:val="00325E32"/>
    <w:rsid w:val="00325E6B"/>
    <w:rsid w:val="003260C5"/>
    <w:rsid w:val="00326902"/>
    <w:rsid w:val="003274EC"/>
    <w:rsid w:val="003276FA"/>
    <w:rsid w:val="00327973"/>
    <w:rsid w:val="00327CC8"/>
    <w:rsid w:val="00327EF1"/>
    <w:rsid w:val="00330641"/>
    <w:rsid w:val="00330DEA"/>
    <w:rsid w:val="00331447"/>
    <w:rsid w:val="003317F4"/>
    <w:rsid w:val="00331F3A"/>
    <w:rsid w:val="00332382"/>
    <w:rsid w:val="003328F5"/>
    <w:rsid w:val="00332B9B"/>
    <w:rsid w:val="00332F0A"/>
    <w:rsid w:val="00333AE6"/>
    <w:rsid w:val="003343E7"/>
    <w:rsid w:val="00334625"/>
    <w:rsid w:val="00334BCF"/>
    <w:rsid w:val="003350A0"/>
    <w:rsid w:val="00335560"/>
    <w:rsid w:val="00335B45"/>
    <w:rsid w:val="00335E7C"/>
    <w:rsid w:val="00336097"/>
    <w:rsid w:val="003363DC"/>
    <w:rsid w:val="00340349"/>
    <w:rsid w:val="003403B1"/>
    <w:rsid w:val="00340B34"/>
    <w:rsid w:val="00340C39"/>
    <w:rsid w:val="00340DB2"/>
    <w:rsid w:val="003417AB"/>
    <w:rsid w:val="00341CC3"/>
    <w:rsid w:val="00341E1C"/>
    <w:rsid w:val="003433B5"/>
    <w:rsid w:val="003439F1"/>
    <w:rsid w:val="003445B2"/>
    <w:rsid w:val="003447FA"/>
    <w:rsid w:val="00344925"/>
    <w:rsid w:val="003449A7"/>
    <w:rsid w:val="00344D1F"/>
    <w:rsid w:val="00344F8E"/>
    <w:rsid w:val="0034502F"/>
    <w:rsid w:val="00345193"/>
    <w:rsid w:val="003452EE"/>
    <w:rsid w:val="00345582"/>
    <w:rsid w:val="003459EB"/>
    <w:rsid w:val="00345CA9"/>
    <w:rsid w:val="0034657E"/>
    <w:rsid w:val="00346BA9"/>
    <w:rsid w:val="003474F7"/>
    <w:rsid w:val="003477B1"/>
    <w:rsid w:val="00347A3C"/>
    <w:rsid w:val="00347A4A"/>
    <w:rsid w:val="00347E00"/>
    <w:rsid w:val="00350D75"/>
    <w:rsid w:val="00350EE7"/>
    <w:rsid w:val="00350F92"/>
    <w:rsid w:val="003519F3"/>
    <w:rsid w:val="003525BE"/>
    <w:rsid w:val="00352894"/>
    <w:rsid w:val="00352A43"/>
    <w:rsid w:val="00352AB8"/>
    <w:rsid w:val="00352B58"/>
    <w:rsid w:val="00352CC6"/>
    <w:rsid w:val="00353979"/>
    <w:rsid w:val="00353CD5"/>
    <w:rsid w:val="0035406D"/>
    <w:rsid w:val="003540C7"/>
    <w:rsid w:val="0035411E"/>
    <w:rsid w:val="00355178"/>
    <w:rsid w:val="00355897"/>
    <w:rsid w:val="003559E7"/>
    <w:rsid w:val="00355DCA"/>
    <w:rsid w:val="00356F5A"/>
    <w:rsid w:val="003570ED"/>
    <w:rsid w:val="00357513"/>
    <w:rsid w:val="003602CF"/>
    <w:rsid w:val="00360326"/>
    <w:rsid w:val="0036113B"/>
    <w:rsid w:val="003618FC"/>
    <w:rsid w:val="003633F5"/>
    <w:rsid w:val="003636F3"/>
    <w:rsid w:val="00363DF2"/>
    <w:rsid w:val="00363F4F"/>
    <w:rsid w:val="00363FAF"/>
    <w:rsid w:val="0036441C"/>
    <w:rsid w:val="0036471C"/>
    <w:rsid w:val="0036490C"/>
    <w:rsid w:val="00364AAD"/>
    <w:rsid w:val="00364F8E"/>
    <w:rsid w:val="00365A03"/>
    <w:rsid w:val="00365A54"/>
    <w:rsid w:val="0036601B"/>
    <w:rsid w:val="00366204"/>
    <w:rsid w:val="003665ED"/>
    <w:rsid w:val="003667F4"/>
    <w:rsid w:val="0036683F"/>
    <w:rsid w:val="003673C5"/>
    <w:rsid w:val="00367AE4"/>
    <w:rsid w:val="00367D6A"/>
    <w:rsid w:val="00367E02"/>
    <w:rsid w:val="003702F2"/>
    <w:rsid w:val="0037078D"/>
    <w:rsid w:val="00370BAD"/>
    <w:rsid w:val="003714D6"/>
    <w:rsid w:val="00371973"/>
    <w:rsid w:val="00371A87"/>
    <w:rsid w:val="00371EE0"/>
    <w:rsid w:val="00372A2A"/>
    <w:rsid w:val="00372A60"/>
    <w:rsid w:val="00372B87"/>
    <w:rsid w:val="0037442F"/>
    <w:rsid w:val="00375017"/>
    <w:rsid w:val="00375602"/>
    <w:rsid w:val="003758F2"/>
    <w:rsid w:val="00376728"/>
    <w:rsid w:val="0037722E"/>
    <w:rsid w:val="00377330"/>
    <w:rsid w:val="00377D06"/>
    <w:rsid w:val="00380A22"/>
    <w:rsid w:val="00380D04"/>
    <w:rsid w:val="00380DE5"/>
    <w:rsid w:val="003814A3"/>
    <w:rsid w:val="0038175C"/>
    <w:rsid w:val="00381951"/>
    <w:rsid w:val="00381A97"/>
    <w:rsid w:val="00382D83"/>
    <w:rsid w:val="0038352E"/>
    <w:rsid w:val="0038380E"/>
    <w:rsid w:val="00383C64"/>
    <w:rsid w:val="00383DC8"/>
    <w:rsid w:val="003842FE"/>
    <w:rsid w:val="0038455A"/>
    <w:rsid w:val="00384651"/>
    <w:rsid w:val="00384A90"/>
    <w:rsid w:val="003855C4"/>
    <w:rsid w:val="003859C3"/>
    <w:rsid w:val="00386020"/>
    <w:rsid w:val="0038633B"/>
    <w:rsid w:val="00386EFB"/>
    <w:rsid w:val="0038756E"/>
    <w:rsid w:val="00387734"/>
    <w:rsid w:val="00387D09"/>
    <w:rsid w:val="00387E2C"/>
    <w:rsid w:val="00387F79"/>
    <w:rsid w:val="003900BF"/>
    <w:rsid w:val="0039044C"/>
    <w:rsid w:val="00390542"/>
    <w:rsid w:val="00390589"/>
    <w:rsid w:val="00390E3F"/>
    <w:rsid w:val="00390E67"/>
    <w:rsid w:val="00391013"/>
    <w:rsid w:val="00391672"/>
    <w:rsid w:val="0039191D"/>
    <w:rsid w:val="00391BEE"/>
    <w:rsid w:val="003921DA"/>
    <w:rsid w:val="00392AC1"/>
    <w:rsid w:val="0039321A"/>
    <w:rsid w:val="0039366D"/>
    <w:rsid w:val="003942BB"/>
    <w:rsid w:val="00394315"/>
    <w:rsid w:val="00394EC1"/>
    <w:rsid w:val="0039711F"/>
    <w:rsid w:val="00397142"/>
    <w:rsid w:val="00397473"/>
    <w:rsid w:val="003A0B92"/>
    <w:rsid w:val="003A11D7"/>
    <w:rsid w:val="003A214D"/>
    <w:rsid w:val="003A2BB4"/>
    <w:rsid w:val="003A2D0B"/>
    <w:rsid w:val="003A3BB5"/>
    <w:rsid w:val="003A46DF"/>
    <w:rsid w:val="003A5A54"/>
    <w:rsid w:val="003A5FEF"/>
    <w:rsid w:val="003A6197"/>
    <w:rsid w:val="003A61B5"/>
    <w:rsid w:val="003A64E3"/>
    <w:rsid w:val="003A6EC4"/>
    <w:rsid w:val="003A6F5A"/>
    <w:rsid w:val="003A7746"/>
    <w:rsid w:val="003A7A27"/>
    <w:rsid w:val="003A7AB0"/>
    <w:rsid w:val="003B02BA"/>
    <w:rsid w:val="003B0320"/>
    <w:rsid w:val="003B0B4C"/>
    <w:rsid w:val="003B140F"/>
    <w:rsid w:val="003B1B57"/>
    <w:rsid w:val="003B1E0E"/>
    <w:rsid w:val="003B2978"/>
    <w:rsid w:val="003B2A3C"/>
    <w:rsid w:val="003B2C11"/>
    <w:rsid w:val="003B2D50"/>
    <w:rsid w:val="003B33D3"/>
    <w:rsid w:val="003B3650"/>
    <w:rsid w:val="003B3F2D"/>
    <w:rsid w:val="003B407B"/>
    <w:rsid w:val="003B47DB"/>
    <w:rsid w:val="003B4BBF"/>
    <w:rsid w:val="003B5EBC"/>
    <w:rsid w:val="003B607D"/>
    <w:rsid w:val="003B750F"/>
    <w:rsid w:val="003B75CC"/>
    <w:rsid w:val="003B7BC8"/>
    <w:rsid w:val="003C14F9"/>
    <w:rsid w:val="003C2032"/>
    <w:rsid w:val="003C4803"/>
    <w:rsid w:val="003C4FF0"/>
    <w:rsid w:val="003C519B"/>
    <w:rsid w:val="003C5318"/>
    <w:rsid w:val="003C550F"/>
    <w:rsid w:val="003C5B34"/>
    <w:rsid w:val="003C6D63"/>
    <w:rsid w:val="003C6D92"/>
    <w:rsid w:val="003C6F00"/>
    <w:rsid w:val="003C7DB1"/>
    <w:rsid w:val="003D11B0"/>
    <w:rsid w:val="003D157E"/>
    <w:rsid w:val="003D1599"/>
    <w:rsid w:val="003D1A98"/>
    <w:rsid w:val="003D27B6"/>
    <w:rsid w:val="003D2E41"/>
    <w:rsid w:val="003D3A33"/>
    <w:rsid w:val="003D3BA3"/>
    <w:rsid w:val="003D47AC"/>
    <w:rsid w:val="003D60C0"/>
    <w:rsid w:val="003D68F6"/>
    <w:rsid w:val="003D7531"/>
    <w:rsid w:val="003D76DB"/>
    <w:rsid w:val="003D79E0"/>
    <w:rsid w:val="003E0DD4"/>
    <w:rsid w:val="003E0E12"/>
    <w:rsid w:val="003E1031"/>
    <w:rsid w:val="003E11C3"/>
    <w:rsid w:val="003E1396"/>
    <w:rsid w:val="003E2348"/>
    <w:rsid w:val="003E2457"/>
    <w:rsid w:val="003E2655"/>
    <w:rsid w:val="003E4483"/>
    <w:rsid w:val="003E47F5"/>
    <w:rsid w:val="003E4DB1"/>
    <w:rsid w:val="003E5147"/>
    <w:rsid w:val="003E5865"/>
    <w:rsid w:val="003E5B28"/>
    <w:rsid w:val="003E5B75"/>
    <w:rsid w:val="003E6254"/>
    <w:rsid w:val="003E62AB"/>
    <w:rsid w:val="003E70A8"/>
    <w:rsid w:val="003E7979"/>
    <w:rsid w:val="003E79AC"/>
    <w:rsid w:val="003F1B2C"/>
    <w:rsid w:val="003F1B37"/>
    <w:rsid w:val="003F2733"/>
    <w:rsid w:val="003F27F9"/>
    <w:rsid w:val="003F3E84"/>
    <w:rsid w:val="003F46EC"/>
    <w:rsid w:val="003F49EC"/>
    <w:rsid w:val="003F4CD4"/>
    <w:rsid w:val="003F53C3"/>
    <w:rsid w:val="003F615E"/>
    <w:rsid w:val="003F618E"/>
    <w:rsid w:val="003F635B"/>
    <w:rsid w:val="003F6E20"/>
    <w:rsid w:val="003F7335"/>
    <w:rsid w:val="003F7568"/>
    <w:rsid w:val="003F7680"/>
    <w:rsid w:val="003F76FD"/>
    <w:rsid w:val="00400511"/>
    <w:rsid w:val="004005A1"/>
    <w:rsid w:val="0040060F"/>
    <w:rsid w:val="0040079B"/>
    <w:rsid w:val="00400844"/>
    <w:rsid w:val="00400E70"/>
    <w:rsid w:val="00402BF4"/>
    <w:rsid w:val="004031F6"/>
    <w:rsid w:val="004036A7"/>
    <w:rsid w:val="004036C1"/>
    <w:rsid w:val="00403824"/>
    <w:rsid w:val="00403F61"/>
    <w:rsid w:val="0040421B"/>
    <w:rsid w:val="0040462D"/>
    <w:rsid w:val="00404905"/>
    <w:rsid w:val="004050A1"/>
    <w:rsid w:val="00405755"/>
    <w:rsid w:val="00405E2A"/>
    <w:rsid w:val="00405F6F"/>
    <w:rsid w:val="00407446"/>
    <w:rsid w:val="004075E6"/>
    <w:rsid w:val="00410572"/>
    <w:rsid w:val="00410594"/>
    <w:rsid w:val="00410970"/>
    <w:rsid w:val="00410EE0"/>
    <w:rsid w:val="00411047"/>
    <w:rsid w:val="00411AF0"/>
    <w:rsid w:val="004129B0"/>
    <w:rsid w:val="00412ECD"/>
    <w:rsid w:val="0041379A"/>
    <w:rsid w:val="004141D2"/>
    <w:rsid w:val="00414B99"/>
    <w:rsid w:val="004151D5"/>
    <w:rsid w:val="00415E9A"/>
    <w:rsid w:val="0041635C"/>
    <w:rsid w:val="00416632"/>
    <w:rsid w:val="0041674F"/>
    <w:rsid w:val="004167BC"/>
    <w:rsid w:val="00417C22"/>
    <w:rsid w:val="00420010"/>
    <w:rsid w:val="0042069A"/>
    <w:rsid w:val="00422990"/>
    <w:rsid w:val="00422C61"/>
    <w:rsid w:val="00422D16"/>
    <w:rsid w:val="0042378F"/>
    <w:rsid w:val="0042397E"/>
    <w:rsid w:val="00423A51"/>
    <w:rsid w:val="004244B3"/>
    <w:rsid w:val="00425387"/>
    <w:rsid w:val="0042573A"/>
    <w:rsid w:val="00426878"/>
    <w:rsid w:val="00430225"/>
    <w:rsid w:val="004310D0"/>
    <w:rsid w:val="004310FD"/>
    <w:rsid w:val="00431331"/>
    <w:rsid w:val="00431710"/>
    <w:rsid w:val="004324FE"/>
    <w:rsid w:val="00432E40"/>
    <w:rsid w:val="00433698"/>
    <w:rsid w:val="00433784"/>
    <w:rsid w:val="004337AA"/>
    <w:rsid w:val="00433BB4"/>
    <w:rsid w:val="00433EE9"/>
    <w:rsid w:val="004349B8"/>
    <w:rsid w:val="00434ACE"/>
    <w:rsid w:val="004356C6"/>
    <w:rsid w:val="004361BB"/>
    <w:rsid w:val="00436874"/>
    <w:rsid w:val="00436ED1"/>
    <w:rsid w:val="00437188"/>
    <w:rsid w:val="004371A8"/>
    <w:rsid w:val="004373E3"/>
    <w:rsid w:val="0043774F"/>
    <w:rsid w:val="00437FE4"/>
    <w:rsid w:val="004401B2"/>
    <w:rsid w:val="00440A06"/>
    <w:rsid w:val="00443706"/>
    <w:rsid w:val="00443786"/>
    <w:rsid w:val="004437C8"/>
    <w:rsid w:val="00444048"/>
    <w:rsid w:val="004463D1"/>
    <w:rsid w:val="00446C7E"/>
    <w:rsid w:val="004473F1"/>
    <w:rsid w:val="00447C88"/>
    <w:rsid w:val="00447CC2"/>
    <w:rsid w:val="004500D2"/>
    <w:rsid w:val="0045035D"/>
    <w:rsid w:val="004505C7"/>
    <w:rsid w:val="004506AB"/>
    <w:rsid w:val="00450BC0"/>
    <w:rsid w:val="00450BC5"/>
    <w:rsid w:val="00450FF5"/>
    <w:rsid w:val="00451205"/>
    <w:rsid w:val="00451240"/>
    <w:rsid w:val="0045135A"/>
    <w:rsid w:val="00451367"/>
    <w:rsid w:val="00452DFF"/>
    <w:rsid w:val="00452E34"/>
    <w:rsid w:val="0045373E"/>
    <w:rsid w:val="00454675"/>
    <w:rsid w:val="004559A8"/>
    <w:rsid w:val="00455BE9"/>
    <w:rsid w:val="00455ED1"/>
    <w:rsid w:val="004560E6"/>
    <w:rsid w:val="004560FD"/>
    <w:rsid w:val="00457F79"/>
    <w:rsid w:val="0046023D"/>
    <w:rsid w:val="00460B6D"/>
    <w:rsid w:val="00461AF4"/>
    <w:rsid w:val="00461CB1"/>
    <w:rsid w:val="00461D33"/>
    <w:rsid w:val="00461D4F"/>
    <w:rsid w:val="00463345"/>
    <w:rsid w:val="00463930"/>
    <w:rsid w:val="0046491B"/>
    <w:rsid w:val="00464AB1"/>
    <w:rsid w:val="0046541B"/>
    <w:rsid w:val="004657E3"/>
    <w:rsid w:val="00465BBE"/>
    <w:rsid w:val="00465DE7"/>
    <w:rsid w:val="00465F22"/>
    <w:rsid w:val="00466EFD"/>
    <w:rsid w:val="004673F8"/>
    <w:rsid w:val="00467B0C"/>
    <w:rsid w:val="00470059"/>
    <w:rsid w:val="00470F28"/>
    <w:rsid w:val="00471198"/>
    <w:rsid w:val="00471F12"/>
    <w:rsid w:val="004727EA"/>
    <w:rsid w:val="0047293E"/>
    <w:rsid w:val="00472D83"/>
    <w:rsid w:val="004733B5"/>
    <w:rsid w:val="00473744"/>
    <w:rsid w:val="004740DE"/>
    <w:rsid w:val="00474300"/>
    <w:rsid w:val="00475669"/>
    <w:rsid w:val="00475B0E"/>
    <w:rsid w:val="00475C48"/>
    <w:rsid w:val="00476114"/>
    <w:rsid w:val="0047721E"/>
    <w:rsid w:val="00477551"/>
    <w:rsid w:val="00477D3E"/>
    <w:rsid w:val="004805A8"/>
    <w:rsid w:val="00480C41"/>
    <w:rsid w:val="00480E20"/>
    <w:rsid w:val="00480F32"/>
    <w:rsid w:val="00481E0B"/>
    <w:rsid w:val="00481EAD"/>
    <w:rsid w:val="00482180"/>
    <w:rsid w:val="0048242D"/>
    <w:rsid w:val="0048253C"/>
    <w:rsid w:val="004828E7"/>
    <w:rsid w:val="00483304"/>
    <w:rsid w:val="00483B5C"/>
    <w:rsid w:val="00483D39"/>
    <w:rsid w:val="004841DF"/>
    <w:rsid w:val="004842D8"/>
    <w:rsid w:val="004842D9"/>
    <w:rsid w:val="00484C85"/>
    <w:rsid w:val="00484CEB"/>
    <w:rsid w:val="0048551C"/>
    <w:rsid w:val="004855FC"/>
    <w:rsid w:val="004867E8"/>
    <w:rsid w:val="004868D2"/>
    <w:rsid w:val="00486D19"/>
    <w:rsid w:val="00486F4C"/>
    <w:rsid w:val="00486F68"/>
    <w:rsid w:val="004873C4"/>
    <w:rsid w:val="00491B54"/>
    <w:rsid w:val="00492249"/>
    <w:rsid w:val="00492592"/>
    <w:rsid w:val="00492672"/>
    <w:rsid w:val="00492BCB"/>
    <w:rsid w:val="00494414"/>
    <w:rsid w:val="004947D9"/>
    <w:rsid w:val="00494C2F"/>
    <w:rsid w:val="00494DFA"/>
    <w:rsid w:val="00495DB7"/>
    <w:rsid w:val="00496505"/>
    <w:rsid w:val="00496B78"/>
    <w:rsid w:val="0049741C"/>
    <w:rsid w:val="004A076F"/>
    <w:rsid w:val="004A0CE5"/>
    <w:rsid w:val="004A0E9C"/>
    <w:rsid w:val="004A1966"/>
    <w:rsid w:val="004A2B73"/>
    <w:rsid w:val="004A30FB"/>
    <w:rsid w:val="004A334C"/>
    <w:rsid w:val="004A3622"/>
    <w:rsid w:val="004A4F6F"/>
    <w:rsid w:val="004A59C9"/>
    <w:rsid w:val="004A5FB6"/>
    <w:rsid w:val="004A641D"/>
    <w:rsid w:val="004A6AC2"/>
    <w:rsid w:val="004A6BC0"/>
    <w:rsid w:val="004A6DD1"/>
    <w:rsid w:val="004A7F4A"/>
    <w:rsid w:val="004B022F"/>
    <w:rsid w:val="004B10C9"/>
    <w:rsid w:val="004B12DB"/>
    <w:rsid w:val="004B17C4"/>
    <w:rsid w:val="004B1A1B"/>
    <w:rsid w:val="004B245D"/>
    <w:rsid w:val="004B279C"/>
    <w:rsid w:val="004B32FA"/>
    <w:rsid w:val="004B33FE"/>
    <w:rsid w:val="004B3964"/>
    <w:rsid w:val="004B3B93"/>
    <w:rsid w:val="004B3BB5"/>
    <w:rsid w:val="004B4134"/>
    <w:rsid w:val="004B4427"/>
    <w:rsid w:val="004B527B"/>
    <w:rsid w:val="004B5B74"/>
    <w:rsid w:val="004B6258"/>
    <w:rsid w:val="004B69C4"/>
    <w:rsid w:val="004B6D0A"/>
    <w:rsid w:val="004B73C0"/>
    <w:rsid w:val="004B7882"/>
    <w:rsid w:val="004C0AEF"/>
    <w:rsid w:val="004C16EB"/>
    <w:rsid w:val="004C1B25"/>
    <w:rsid w:val="004C1BB9"/>
    <w:rsid w:val="004C1F8B"/>
    <w:rsid w:val="004C2171"/>
    <w:rsid w:val="004C2398"/>
    <w:rsid w:val="004C36B5"/>
    <w:rsid w:val="004C3A17"/>
    <w:rsid w:val="004C3E8F"/>
    <w:rsid w:val="004C3FB6"/>
    <w:rsid w:val="004C403F"/>
    <w:rsid w:val="004C4092"/>
    <w:rsid w:val="004C4FDD"/>
    <w:rsid w:val="004C5A40"/>
    <w:rsid w:val="004C610A"/>
    <w:rsid w:val="004C624F"/>
    <w:rsid w:val="004C6466"/>
    <w:rsid w:val="004C6A80"/>
    <w:rsid w:val="004C6E44"/>
    <w:rsid w:val="004C73F9"/>
    <w:rsid w:val="004C7752"/>
    <w:rsid w:val="004D0E2C"/>
    <w:rsid w:val="004D1439"/>
    <w:rsid w:val="004D1464"/>
    <w:rsid w:val="004D2230"/>
    <w:rsid w:val="004D269A"/>
    <w:rsid w:val="004D2B05"/>
    <w:rsid w:val="004D2B3D"/>
    <w:rsid w:val="004D2B79"/>
    <w:rsid w:val="004D3610"/>
    <w:rsid w:val="004D3614"/>
    <w:rsid w:val="004D41F4"/>
    <w:rsid w:val="004D4316"/>
    <w:rsid w:val="004D4371"/>
    <w:rsid w:val="004D43D7"/>
    <w:rsid w:val="004D46A7"/>
    <w:rsid w:val="004D4CAD"/>
    <w:rsid w:val="004D5018"/>
    <w:rsid w:val="004D5B40"/>
    <w:rsid w:val="004D630B"/>
    <w:rsid w:val="004D69F1"/>
    <w:rsid w:val="004E0627"/>
    <w:rsid w:val="004E0965"/>
    <w:rsid w:val="004E1D41"/>
    <w:rsid w:val="004E1E60"/>
    <w:rsid w:val="004E1FB6"/>
    <w:rsid w:val="004E2956"/>
    <w:rsid w:val="004E2D4F"/>
    <w:rsid w:val="004E2ECC"/>
    <w:rsid w:val="004E2F7B"/>
    <w:rsid w:val="004E2FAD"/>
    <w:rsid w:val="004E3099"/>
    <w:rsid w:val="004E30C2"/>
    <w:rsid w:val="004E3294"/>
    <w:rsid w:val="004E43E3"/>
    <w:rsid w:val="004E46C3"/>
    <w:rsid w:val="004E500F"/>
    <w:rsid w:val="004E5A0C"/>
    <w:rsid w:val="004E5AE7"/>
    <w:rsid w:val="004E65C7"/>
    <w:rsid w:val="004E6E3E"/>
    <w:rsid w:val="004F0F08"/>
    <w:rsid w:val="004F1822"/>
    <w:rsid w:val="004F1F65"/>
    <w:rsid w:val="004F2DBC"/>
    <w:rsid w:val="004F2DD7"/>
    <w:rsid w:val="004F36F6"/>
    <w:rsid w:val="004F3980"/>
    <w:rsid w:val="004F3F59"/>
    <w:rsid w:val="004F40D7"/>
    <w:rsid w:val="004F45EA"/>
    <w:rsid w:val="004F4BF4"/>
    <w:rsid w:val="004F598F"/>
    <w:rsid w:val="004F5AAA"/>
    <w:rsid w:val="004F6BBE"/>
    <w:rsid w:val="004F6D3A"/>
    <w:rsid w:val="004F7408"/>
    <w:rsid w:val="004F74AD"/>
    <w:rsid w:val="004F7784"/>
    <w:rsid w:val="00500A43"/>
    <w:rsid w:val="00500C2C"/>
    <w:rsid w:val="00501DA3"/>
    <w:rsid w:val="00502481"/>
    <w:rsid w:val="00502570"/>
    <w:rsid w:val="00502DE5"/>
    <w:rsid w:val="00503545"/>
    <w:rsid w:val="00503547"/>
    <w:rsid w:val="0050356F"/>
    <w:rsid w:val="00503957"/>
    <w:rsid w:val="00504174"/>
    <w:rsid w:val="0050536E"/>
    <w:rsid w:val="00505BCD"/>
    <w:rsid w:val="00506FD0"/>
    <w:rsid w:val="0050761E"/>
    <w:rsid w:val="00510145"/>
    <w:rsid w:val="005104E8"/>
    <w:rsid w:val="00510E66"/>
    <w:rsid w:val="005112BB"/>
    <w:rsid w:val="00511353"/>
    <w:rsid w:val="00511543"/>
    <w:rsid w:val="00512528"/>
    <w:rsid w:val="00512CD4"/>
    <w:rsid w:val="00513F82"/>
    <w:rsid w:val="00514400"/>
    <w:rsid w:val="00514DC3"/>
    <w:rsid w:val="00514FD7"/>
    <w:rsid w:val="00515ACA"/>
    <w:rsid w:val="00515AF8"/>
    <w:rsid w:val="00515E3F"/>
    <w:rsid w:val="00515E7C"/>
    <w:rsid w:val="00516ABE"/>
    <w:rsid w:val="0051749D"/>
    <w:rsid w:val="00521515"/>
    <w:rsid w:val="0052254A"/>
    <w:rsid w:val="005226E7"/>
    <w:rsid w:val="00522EE3"/>
    <w:rsid w:val="005233F8"/>
    <w:rsid w:val="00523F46"/>
    <w:rsid w:val="005247D9"/>
    <w:rsid w:val="0052480A"/>
    <w:rsid w:val="00524F70"/>
    <w:rsid w:val="005255A6"/>
    <w:rsid w:val="00526A1B"/>
    <w:rsid w:val="0053086A"/>
    <w:rsid w:val="00530A05"/>
    <w:rsid w:val="005314FD"/>
    <w:rsid w:val="00531B18"/>
    <w:rsid w:val="00532C0D"/>
    <w:rsid w:val="00533884"/>
    <w:rsid w:val="00534EFF"/>
    <w:rsid w:val="005350DA"/>
    <w:rsid w:val="005351F4"/>
    <w:rsid w:val="005353D2"/>
    <w:rsid w:val="005354C8"/>
    <w:rsid w:val="005365BC"/>
    <w:rsid w:val="00537FBC"/>
    <w:rsid w:val="00540754"/>
    <w:rsid w:val="0054110C"/>
    <w:rsid w:val="00541218"/>
    <w:rsid w:val="0054132C"/>
    <w:rsid w:val="005419B3"/>
    <w:rsid w:val="00541AD6"/>
    <w:rsid w:val="005426E6"/>
    <w:rsid w:val="00542DD1"/>
    <w:rsid w:val="00543297"/>
    <w:rsid w:val="00543679"/>
    <w:rsid w:val="00544524"/>
    <w:rsid w:val="00544E65"/>
    <w:rsid w:val="005454E8"/>
    <w:rsid w:val="00545502"/>
    <w:rsid w:val="005459AA"/>
    <w:rsid w:val="00545CE1"/>
    <w:rsid w:val="00547435"/>
    <w:rsid w:val="00547838"/>
    <w:rsid w:val="0054783D"/>
    <w:rsid w:val="00547F5A"/>
    <w:rsid w:val="0055056E"/>
    <w:rsid w:val="005506C6"/>
    <w:rsid w:val="00550705"/>
    <w:rsid w:val="005511D5"/>
    <w:rsid w:val="005528C6"/>
    <w:rsid w:val="005529C9"/>
    <w:rsid w:val="005534A9"/>
    <w:rsid w:val="00554BCE"/>
    <w:rsid w:val="00554ED2"/>
    <w:rsid w:val="00555752"/>
    <w:rsid w:val="0055578A"/>
    <w:rsid w:val="00556BCA"/>
    <w:rsid w:val="005574F6"/>
    <w:rsid w:val="00557664"/>
    <w:rsid w:val="00560569"/>
    <w:rsid w:val="00560746"/>
    <w:rsid w:val="00561F72"/>
    <w:rsid w:val="005620D5"/>
    <w:rsid w:val="0056212B"/>
    <w:rsid w:val="00562277"/>
    <w:rsid w:val="005628ED"/>
    <w:rsid w:val="00562B24"/>
    <w:rsid w:val="0056357F"/>
    <w:rsid w:val="00564A09"/>
    <w:rsid w:val="00564AD0"/>
    <w:rsid w:val="00564D52"/>
    <w:rsid w:val="00564E93"/>
    <w:rsid w:val="00565360"/>
    <w:rsid w:val="0056544A"/>
    <w:rsid w:val="005654A6"/>
    <w:rsid w:val="005656F0"/>
    <w:rsid w:val="00565F15"/>
    <w:rsid w:val="00565F26"/>
    <w:rsid w:val="00566D92"/>
    <w:rsid w:val="00566D9E"/>
    <w:rsid w:val="00566DFF"/>
    <w:rsid w:val="00566EE2"/>
    <w:rsid w:val="00567A77"/>
    <w:rsid w:val="00570B9F"/>
    <w:rsid w:val="005712DD"/>
    <w:rsid w:val="005713B9"/>
    <w:rsid w:val="005717B9"/>
    <w:rsid w:val="005718FB"/>
    <w:rsid w:val="00571933"/>
    <w:rsid w:val="00571B0D"/>
    <w:rsid w:val="0057260F"/>
    <w:rsid w:val="0057293B"/>
    <w:rsid w:val="00572CC1"/>
    <w:rsid w:val="005736A7"/>
    <w:rsid w:val="00573FEC"/>
    <w:rsid w:val="005745BE"/>
    <w:rsid w:val="00574865"/>
    <w:rsid w:val="005748CC"/>
    <w:rsid w:val="00574912"/>
    <w:rsid w:val="00574AF3"/>
    <w:rsid w:val="00574BC9"/>
    <w:rsid w:val="005754A6"/>
    <w:rsid w:val="0057574C"/>
    <w:rsid w:val="00575EE8"/>
    <w:rsid w:val="00576783"/>
    <w:rsid w:val="00576803"/>
    <w:rsid w:val="005777E1"/>
    <w:rsid w:val="005801D5"/>
    <w:rsid w:val="00581190"/>
    <w:rsid w:val="005813CD"/>
    <w:rsid w:val="005819D9"/>
    <w:rsid w:val="0058236C"/>
    <w:rsid w:val="005834C6"/>
    <w:rsid w:val="00583D03"/>
    <w:rsid w:val="00583DA7"/>
    <w:rsid w:val="00584A5E"/>
    <w:rsid w:val="005852C8"/>
    <w:rsid w:val="005857EB"/>
    <w:rsid w:val="00586481"/>
    <w:rsid w:val="00590D54"/>
    <w:rsid w:val="005912C6"/>
    <w:rsid w:val="005912DD"/>
    <w:rsid w:val="00591B3D"/>
    <w:rsid w:val="00591E40"/>
    <w:rsid w:val="00592D31"/>
    <w:rsid w:val="0059349D"/>
    <w:rsid w:val="005935CD"/>
    <w:rsid w:val="0059384B"/>
    <w:rsid w:val="00593A27"/>
    <w:rsid w:val="00593EEE"/>
    <w:rsid w:val="0059415D"/>
    <w:rsid w:val="00594E7F"/>
    <w:rsid w:val="00595030"/>
    <w:rsid w:val="005957BF"/>
    <w:rsid w:val="00595B8F"/>
    <w:rsid w:val="00595BC5"/>
    <w:rsid w:val="00596225"/>
    <w:rsid w:val="0059699B"/>
    <w:rsid w:val="0059732E"/>
    <w:rsid w:val="0059752A"/>
    <w:rsid w:val="005A11FA"/>
    <w:rsid w:val="005A175C"/>
    <w:rsid w:val="005A18EA"/>
    <w:rsid w:val="005A1E89"/>
    <w:rsid w:val="005A1EBE"/>
    <w:rsid w:val="005A2151"/>
    <w:rsid w:val="005A244E"/>
    <w:rsid w:val="005A2732"/>
    <w:rsid w:val="005A3612"/>
    <w:rsid w:val="005A4157"/>
    <w:rsid w:val="005A427B"/>
    <w:rsid w:val="005A5881"/>
    <w:rsid w:val="005A618B"/>
    <w:rsid w:val="005A62FA"/>
    <w:rsid w:val="005A68E2"/>
    <w:rsid w:val="005A6EBD"/>
    <w:rsid w:val="005A7C91"/>
    <w:rsid w:val="005B0341"/>
    <w:rsid w:val="005B1863"/>
    <w:rsid w:val="005B195B"/>
    <w:rsid w:val="005B1A00"/>
    <w:rsid w:val="005B210F"/>
    <w:rsid w:val="005B36A1"/>
    <w:rsid w:val="005B3C40"/>
    <w:rsid w:val="005B48D4"/>
    <w:rsid w:val="005B4DFE"/>
    <w:rsid w:val="005B53D3"/>
    <w:rsid w:val="005B5DDF"/>
    <w:rsid w:val="005B5E67"/>
    <w:rsid w:val="005B613A"/>
    <w:rsid w:val="005B70E5"/>
    <w:rsid w:val="005B71AD"/>
    <w:rsid w:val="005B72AD"/>
    <w:rsid w:val="005B75FF"/>
    <w:rsid w:val="005C0CE0"/>
    <w:rsid w:val="005C0E29"/>
    <w:rsid w:val="005C138F"/>
    <w:rsid w:val="005C1604"/>
    <w:rsid w:val="005C2361"/>
    <w:rsid w:val="005C2B96"/>
    <w:rsid w:val="005C5191"/>
    <w:rsid w:val="005C5362"/>
    <w:rsid w:val="005C658B"/>
    <w:rsid w:val="005C718B"/>
    <w:rsid w:val="005C7191"/>
    <w:rsid w:val="005C7D2E"/>
    <w:rsid w:val="005D032C"/>
    <w:rsid w:val="005D03B2"/>
    <w:rsid w:val="005D0E14"/>
    <w:rsid w:val="005D1C0E"/>
    <w:rsid w:val="005D27FC"/>
    <w:rsid w:val="005D284C"/>
    <w:rsid w:val="005D2E16"/>
    <w:rsid w:val="005D2E30"/>
    <w:rsid w:val="005D3164"/>
    <w:rsid w:val="005D54E8"/>
    <w:rsid w:val="005D5802"/>
    <w:rsid w:val="005D5BC8"/>
    <w:rsid w:val="005D5EB0"/>
    <w:rsid w:val="005D6D65"/>
    <w:rsid w:val="005D7EEC"/>
    <w:rsid w:val="005E03E9"/>
    <w:rsid w:val="005E1402"/>
    <w:rsid w:val="005E1897"/>
    <w:rsid w:val="005E2258"/>
    <w:rsid w:val="005E2A0F"/>
    <w:rsid w:val="005E2CCE"/>
    <w:rsid w:val="005E3051"/>
    <w:rsid w:val="005E382C"/>
    <w:rsid w:val="005E3D90"/>
    <w:rsid w:val="005E4412"/>
    <w:rsid w:val="005E474A"/>
    <w:rsid w:val="005E5094"/>
    <w:rsid w:val="005E5351"/>
    <w:rsid w:val="005F013D"/>
    <w:rsid w:val="005F0760"/>
    <w:rsid w:val="005F0B77"/>
    <w:rsid w:val="005F0F4E"/>
    <w:rsid w:val="005F1F1C"/>
    <w:rsid w:val="005F20A1"/>
    <w:rsid w:val="005F29E8"/>
    <w:rsid w:val="005F2E84"/>
    <w:rsid w:val="005F2F31"/>
    <w:rsid w:val="005F30A8"/>
    <w:rsid w:val="005F3E1C"/>
    <w:rsid w:val="005F4742"/>
    <w:rsid w:val="005F550A"/>
    <w:rsid w:val="005F5550"/>
    <w:rsid w:val="005F5EDE"/>
    <w:rsid w:val="005F6924"/>
    <w:rsid w:val="005F6F42"/>
    <w:rsid w:val="005F70BF"/>
    <w:rsid w:val="005F70D8"/>
    <w:rsid w:val="005F73FA"/>
    <w:rsid w:val="005F745A"/>
    <w:rsid w:val="005F7B8D"/>
    <w:rsid w:val="00600077"/>
    <w:rsid w:val="00600B94"/>
    <w:rsid w:val="00600CB6"/>
    <w:rsid w:val="00600F66"/>
    <w:rsid w:val="006017E7"/>
    <w:rsid w:val="00601839"/>
    <w:rsid w:val="006022C1"/>
    <w:rsid w:val="0060246A"/>
    <w:rsid w:val="00602EDA"/>
    <w:rsid w:val="00603359"/>
    <w:rsid w:val="006037DF"/>
    <w:rsid w:val="0060410A"/>
    <w:rsid w:val="00605435"/>
    <w:rsid w:val="006057F9"/>
    <w:rsid w:val="006058BD"/>
    <w:rsid w:val="00605B9D"/>
    <w:rsid w:val="00606AE5"/>
    <w:rsid w:val="006074BB"/>
    <w:rsid w:val="00607B0E"/>
    <w:rsid w:val="006107B7"/>
    <w:rsid w:val="00610A01"/>
    <w:rsid w:val="00610AB4"/>
    <w:rsid w:val="006113FB"/>
    <w:rsid w:val="0061186E"/>
    <w:rsid w:val="006128A9"/>
    <w:rsid w:val="00612D6C"/>
    <w:rsid w:val="00612D87"/>
    <w:rsid w:val="00612FB2"/>
    <w:rsid w:val="00613215"/>
    <w:rsid w:val="00613979"/>
    <w:rsid w:val="006141B2"/>
    <w:rsid w:val="006158D1"/>
    <w:rsid w:val="00615916"/>
    <w:rsid w:val="00615946"/>
    <w:rsid w:val="00615C8F"/>
    <w:rsid w:val="00615CE3"/>
    <w:rsid w:val="006166F4"/>
    <w:rsid w:val="0061694F"/>
    <w:rsid w:val="006169C7"/>
    <w:rsid w:val="006179DA"/>
    <w:rsid w:val="0062004B"/>
    <w:rsid w:val="006201E5"/>
    <w:rsid w:val="00621166"/>
    <w:rsid w:val="006214FC"/>
    <w:rsid w:val="00621DA4"/>
    <w:rsid w:val="00621FF8"/>
    <w:rsid w:val="00622C43"/>
    <w:rsid w:val="006234FF"/>
    <w:rsid w:val="00623E5A"/>
    <w:rsid w:val="00624757"/>
    <w:rsid w:val="00624AFD"/>
    <w:rsid w:val="00625B2A"/>
    <w:rsid w:val="00625B96"/>
    <w:rsid w:val="00627034"/>
    <w:rsid w:val="0062793D"/>
    <w:rsid w:val="006279CE"/>
    <w:rsid w:val="006304A4"/>
    <w:rsid w:val="00630C79"/>
    <w:rsid w:val="00631790"/>
    <w:rsid w:val="0063191C"/>
    <w:rsid w:val="00632635"/>
    <w:rsid w:val="00632A94"/>
    <w:rsid w:val="00632D22"/>
    <w:rsid w:val="006336B9"/>
    <w:rsid w:val="00633C98"/>
    <w:rsid w:val="00633CD8"/>
    <w:rsid w:val="00633D48"/>
    <w:rsid w:val="00633FCD"/>
    <w:rsid w:val="0063440A"/>
    <w:rsid w:val="0063557D"/>
    <w:rsid w:val="00635B0A"/>
    <w:rsid w:val="00635CAF"/>
    <w:rsid w:val="0063679B"/>
    <w:rsid w:val="00636950"/>
    <w:rsid w:val="00636CC0"/>
    <w:rsid w:val="00636CFD"/>
    <w:rsid w:val="006376AD"/>
    <w:rsid w:val="00637737"/>
    <w:rsid w:val="00637B5A"/>
    <w:rsid w:val="006402A9"/>
    <w:rsid w:val="0064078E"/>
    <w:rsid w:val="0064168B"/>
    <w:rsid w:val="0064262E"/>
    <w:rsid w:val="006426A9"/>
    <w:rsid w:val="00642869"/>
    <w:rsid w:val="00642891"/>
    <w:rsid w:val="00642B20"/>
    <w:rsid w:val="006432D3"/>
    <w:rsid w:val="0064363A"/>
    <w:rsid w:val="006439A2"/>
    <w:rsid w:val="006442CB"/>
    <w:rsid w:val="0064458D"/>
    <w:rsid w:val="00644861"/>
    <w:rsid w:val="00645509"/>
    <w:rsid w:val="00645C40"/>
    <w:rsid w:val="00646944"/>
    <w:rsid w:val="0064728B"/>
    <w:rsid w:val="00647421"/>
    <w:rsid w:val="0064754E"/>
    <w:rsid w:val="006476F9"/>
    <w:rsid w:val="00647846"/>
    <w:rsid w:val="00647DD6"/>
    <w:rsid w:val="00650272"/>
    <w:rsid w:val="006502E0"/>
    <w:rsid w:val="00650762"/>
    <w:rsid w:val="006512B7"/>
    <w:rsid w:val="00651CD5"/>
    <w:rsid w:val="00652518"/>
    <w:rsid w:val="00652735"/>
    <w:rsid w:val="00652B32"/>
    <w:rsid w:val="00653192"/>
    <w:rsid w:val="006531D0"/>
    <w:rsid w:val="00653892"/>
    <w:rsid w:val="00653CAA"/>
    <w:rsid w:val="00654335"/>
    <w:rsid w:val="0065490C"/>
    <w:rsid w:val="00654C36"/>
    <w:rsid w:val="00654D91"/>
    <w:rsid w:val="00654FB2"/>
    <w:rsid w:val="006553AE"/>
    <w:rsid w:val="00656D3D"/>
    <w:rsid w:val="006574D2"/>
    <w:rsid w:val="00657706"/>
    <w:rsid w:val="006579DF"/>
    <w:rsid w:val="00657CA4"/>
    <w:rsid w:val="006600C9"/>
    <w:rsid w:val="006600F9"/>
    <w:rsid w:val="006607ED"/>
    <w:rsid w:val="00661B94"/>
    <w:rsid w:val="00661BF3"/>
    <w:rsid w:val="006620E1"/>
    <w:rsid w:val="0066300B"/>
    <w:rsid w:val="0066333D"/>
    <w:rsid w:val="0066382D"/>
    <w:rsid w:val="00663C38"/>
    <w:rsid w:val="006643FA"/>
    <w:rsid w:val="00664AB2"/>
    <w:rsid w:val="00665236"/>
    <w:rsid w:val="00665825"/>
    <w:rsid w:val="00665879"/>
    <w:rsid w:val="00665B8E"/>
    <w:rsid w:val="006662D9"/>
    <w:rsid w:val="00667759"/>
    <w:rsid w:val="00667A76"/>
    <w:rsid w:val="00667BD7"/>
    <w:rsid w:val="00667C28"/>
    <w:rsid w:val="00667CD1"/>
    <w:rsid w:val="006707B1"/>
    <w:rsid w:val="00670F40"/>
    <w:rsid w:val="006714B1"/>
    <w:rsid w:val="00671813"/>
    <w:rsid w:val="00671BEE"/>
    <w:rsid w:val="00671BF7"/>
    <w:rsid w:val="00672E95"/>
    <w:rsid w:val="006730E9"/>
    <w:rsid w:val="006732B2"/>
    <w:rsid w:val="0067431E"/>
    <w:rsid w:val="0067447D"/>
    <w:rsid w:val="006744ED"/>
    <w:rsid w:val="0067507E"/>
    <w:rsid w:val="00675558"/>
    <w:rsid w:val="00675A4A"/>
    <w:rsid w:val="006760EA"/>
    <w:rsid w:val="00676176"/>
    <w:rsid w:val="006765E0"/>
    <w:rsid w:val="00680AB5"/>
    <w:rsid w:val="006810F5"/>
    <w:rsid w:val="00681768"/>
    <w:rsid w:val="00681853"/>
    <w:rsid w:val="006828C2"/>
    <w:rsid w:val="00683526"/>
    <w:rsid w:val="00683679"/>
    <w:rsid w:val="00683CA8"/>
    <w:rsid w:val="00684C62"/>
    <w:rsid w:val="006853D3"/>
    <w:rsid w:val="00685AF2"/>
    <w:rsid w:val="00685FE2"/>
    <w:rsid w:val="006862C2"/>
    <w:rsid w:val="00686CC7"/>
    <w:rsid w:val="00687433"/>
    <w:rsid w:val="006874A0"/>
    <w:rsid w:val="006875CE"/>
    <w:rsid w:val="006875D0"/>
    <w:rsid w:val="006900DC"/>
    <w:rsid w:val="0069054C"/>
    <w:rsid w:val="00690A01"/>
    <w:rsid w:val="00690BD6"/>
    <w:rsid w:val="00690D84"/>
    <w:rsid w:val="00691015"/>
    <w:rsid w:val="00691547"/>
    <w:rsid w:val="006915C0"/>
    <w:rsid w:val="006916DF"/>
    <w:rsid w:val="00691756"/>
    <w:rsid w:val="00692493"/>
    <w:rsid w:val="00693875"/>
    <w:rsid w:val="00694386"/>
    <w:rsid w:val="00694A85"/>
    <w:rsid w:val="006957D1"/>
    <w:rsid w:val="0069697A"/>
    <w:rsid w:val="00696B68"/>
    <w:rsid w:val="006973AB"/>
    <w:rsid w:val="006977BA"/>
    <w:rsid w:val="00697F02"/>
    <w:rsid w:val="006A21CA"/>
    <w:rsid w:val="006A25D8"/>
    <w:rsid w:val="006A2804"/>
    <w:rsid w:val="006A36A9"/>
    <w:rsid w:val="006A3F35"/>
    <w:rsid w:val="006A42C4"/>
    <w:rsid w:val="006A6066"/>
    <w:rsid w:val="006A6894"/>
    <w:rsid w:val="006A6A3C"/>
    <w:rsid w:val="006A7427"/>
    <w:rsid w:val="006A7C01"/>
    <w:rsid w:val="006A7F93"/>
    <w:rsid w:val="006B0715"/>
    <w:rsid w:val="006B1BFE"/>
    <w:rsid w:val="006B1C54"/>
    <w:rsid w:val="006B2BC1"/>
    <w:rsid w:val="006B38D1"/>
    <w:rsid w:val="006B3E80"/>
    <w:rsid w:val="006B47B2"/>
    <w:rsid w:val="006B48A9"/>
    <w:rsid w:val="006B57E6"/>
    <w:rsid w:val="006B63E8"/>
    <w:rsid w:val="006B6976"/>
    <w:rsid w:val="006B6AE8"/>
    <w:rsid w:val="006B6DEE"/>
    <w:rsid w:val="006B6E44"/>
    <w:rsid w:val="006B6E55"/>
    <w:rsid w:val="006B7695"/>
    <w:rsid w:val="006B7D6D"/>
    <w:rsid w:val="006C0058"/>
    <w:rsid w:val="006C13C7"/>
    <w:rsid w:val="006C14D0"/>
    <w:rsid w:val="006C1735"/>
    <w:rsid w:val="006C18C2"/>
    <w:rsid w:val="006C242F"/>
    <w:rsid w:val="006C26D2"/>
    <w:rsid w:val="006C2F52"/>
    <w:rsid w:val="006C39F4"/>
    <w:rsid w:val="006C4614"/>
    <w:rsid w:val="006C51C0"/>
    <w:rsid w:val="006C552D"/>
    <w:rsid w:val="006C5FE8"/>
    <w:rsid w:val="006C67B4"/>
    <w:rsid w:val="006C7580"/>
    <w:rsid w:val="006C7757"/>
    <w:rsid w:val="006C7782"/>
    <w:rsid w:val="006C7CA5"/>
    <w:rsid w:val="006C7E2C"/>
    <w:rsid w:val="006C7E54"/>
    <w:rsid w:val="006D026A"/>
    <w:rsid w:val="006D04D4"/>
    <w:rsid w:val="006D0E1F"/>
    <w:rsid w:val="006D1C5A"/>
    <w:rsid w:val="006D22AC"/>
    <w:rsid w:val="006D27EE"/>
    <w:rsid w:val="006D2FC4"/>
    <w:rsid w:val="006D393D"/>
    <w:rsid w:val="006D3CEA"/>
    <w:rsid w:val="006D42FC"/>
    <w:rsid w:val="006D59D2"/>
    <w:rsid w:val="006D63CE"/>
    <w:rsid w:val="006D64EF"/>
    <w:rsid w:val="006D7481"/>
    <w:rsid w:val="006E1184"/>
    <w:rsid w:val="006E13A6"/>
    <w:rsid w:val="006E1691"/>
    <w:rsid w:val="006E1AA4"/>
    <w:rsid w:val="006E2261"/>
    <w:rsid w:val="006E24D6"/>
    <w:rsid w:val="006E2595"/>
    <w:rsid w:val="006E2646"/>
    <w:rsid w:val="006E2780"/>
    <w:rsid w:val="006E3521"/>
    <w:rsid w:val="006E3969"/>
    <w:rsid w:val="006E3C77"/>
    <w:rsid w:val="006E4968"/>
    <w:rsid w:val="006E4B39"/>
    <w:rsid w:val="006E4F99"/>
    <w:rsid w:val="006E5127"/>
    <w:rsid w:val="006E5860"/>
    <w:rsid w:val="006E594F"/>
    <w:rsid w:val="006E5B6F"/>
    <w:rsid w:val="006E5C3E"/>
    <w:rsid w:val="006E5CF0"/>
    <w:rsid w:val="006E63D1"/>
    <w:rsid w:val="006E6644"/>
    <w:rsid w:val="006E6D4B"/>
    <w:rsid w:val="006E70BC"/>
    <w:rsid w:val="006E7112"/>
    <w:rsid w:val="006E7380"/>
    <w:rsid w:val="006E7EAE"/>
    <w:rsid w:val="006F0377"/>
    <w:rsid w:val="006F1D15"/>
    <w:rsid w:val="006F1E5A"/>
    <w:rsid w:val="006F2151"/>
    <w:rsid w:val="006F2181"/>
    <w:rsid w:val="006F2285"/>
    <w:rsid w:val="006F239A"/>
    <w:rsid w:val="006F239E"/>
    <w:rsid w:val="006F25AF"/>
    <w:rsid w:val="006F2CFB"/>
    <w:rsid w:val="006F2F01"/>
    <w:rsid w:val="006F3147"/>
    <w:rsid w:val="006F3557"/>
    <w:rsid w:val="006F410C"/>
    <w:rsid w:val="006F41A9"/>
    <w:rsid w:val="006F500F"/>
    <w:rsid w:val="006F529D"/>
    <w:rsid w:val="006F5B64"/>
    <w:rsid w:val="006F617A"/>
    <w:rsid w:val="006F642E"/>
    <w:rsid w:val="006F75DC"/>
    <w:rsid w:val="006F78D7"/>
    <w:rsid w:val="006F7CA0"/>
    <w:rsid w:val="007001DB"/>
    <w:rsid w:val="00700FCF"/>
    <w:rsid w:val="007010A3"/>
    <w:rsid w:val="00701F82"/>
    <w:rsid w:val="00702F2A"/>
    <w:rsid w:val="00703314"/>
    <w:rsid w:val="00703C71"/>
    <w:rsid w:val="007044DE"/>
    <w:rsid w:val="00704EF6"/>
    <w:rsid w:val="00705B3E"/>
    <w:rsid w:val="00706830"/>
    <w:rsid w:val="00706AAD"/>
    <w:rsid w:val="00706FA3"/>
    <w:rsid w:val="00707866"/>
    <w:rsid w:val="00710E12"/>
    <w:rsid w:val="0071116B"/>
    <w:rsid w:val="007112D0"/>
    <w:rsid w:val="00712340"/>
    <w:rsid w:val="00714263"/>
    <w:rsid w:val="00714481"/>
    <w:rsid w:val="00715419"/>
    <w:rsid w:val="007157F7"/>
    <w:rsid w:val="00716808"/>
    <w:rsid w:val="007171AC"/>
    <w:rsid w:val="007176AC"/>
    <w:rsid w:val="00720852"/>
    <w:rsid w:val="007208E1"/>
    <w:rsid w:val="00720E7A"/>
    <w:rsid w:val="00721447"/>
    <w:rsid w:val="007214CC"/>
    <w:rsid w:val="00721A7B"/>
    <w:rsid w:val="00721D59"/>
    <w:rsid w:val="0072233F"/>
    <w:rsid w:val="007234B6"/>
    <w:rsid w:val="00723CC7"/>
    <w:rsid w:val="0072469A"/>
    <w:rsid w:val="0072489A"/>
    <w:rsid w:val="00724D53"/>
    <w:rsid w:val="00725261"/>
    <w:rsid w:val="00725430"/>
    <w:rsid w:val="007254BA"/>
    <w:rsid w:val="007256CD"/>
    <w:rsid w:val="007256E6"/>
    <w:rsid w:val="00725F15"/>
    <w:rsid w:val="0072601C"/>
    <w:rsid w:val="007267D7"/>
    <w:rsid w:val="00726E49"/>
    <w:rsid w:val="00726F53"/>
    <w:rsid w:val="007272B1"/>
    <w:rsid w:val="007272B9"/>
    <w:rsid w:val="00727FB3"/>
    <w:rsid w:val="007308D4"/>
    <w:rsid w:val="00731059"/>
    <w:rsid w:val="00731BBE"/>
    <w:rsid w:val="00731E58"/>
    <w:rsid w:val="0073247A"/>
    <w:rsid w:val="0073478F"/>
    <w:rsid w:val="00734D83"/>
    <w:rsid w:val="007354FA"/>
    <w:rsid w:val="007362EC"/>
    <w:rsid w:val="00736576"/>
    <w:rsid w:val="00736ABF"/>
    <w:rsid w:val="00736FCA"/>
    <w:rsid w:val="00737300"/>
    <w:rsid w:val="00737BDA"/>
    <w:rsid w:val="00737CD5"/>
    <w:rsid w:val="00740018"/>
    <w:rsid w:val="00740072"/>
    <w:rsid w:val="0074063F"/>
    <w:rsid w:val="00740E32"/>
    <w:rsid w:val="00741345"/>
    <w:rsid w:val="0074148B"/>
    <w:rsid w:val="00742328"/>
    <w:rsid w:val="0074310A"/>
    <w:rsid w:val="00743138"/>
    <w:rsid w:val="007440E4"/>
    <w:rsid w:val="00745D2D"/>
    <w:rsid w:val="00746956"/>
    <w:rsid w:val="00747B14"/>
    <w:rsid w:val="00747C0A"/>
    <w:rsid w:val="00747C19"/>
    <w:rsid w:val="00747D12"/>
    <w:rsid w:val="00747D73"/>
    <w:rsid w:val="00750BF3"/>
    <w:rsid w:val="007520D1"/>
    <w:rsid w:val="00752EE9"/>
    <w:rsid w:val="007533AB"/>
    <w:rsid w:val="0075347A"/>
    <w:rsid w:val="0075397C"/>
    <w:rsid w:val="00753CE8"/>
    <w:rsid w:val="00754B0C"/>
    <w:rsid w:val="00754F14"/>
    <w:rsid w:val="00755454"/>
    <w:rsid w:val="007556E8"/>
    <w:rsid w:val="00755FB5"/>
    <w:rsid w:val="00756574"/>
    <w:rsid w:val="00757CD0"/>
    <w:rsid w:val="00760A15"/>
    <w:rsid w:val="00760B23"/>
    <w:rsid w:val="00760BC1"/>
    <w:rsid w:val="00760D02"/>
    <w:rsid w:val="00761036"/>
    <w:rsid w:val="0076165D"/>
    <w:rsid w:val="0076169C"/>
    <w:rsid w:val="00761864"/>
    <w:rsid w:val="007619EA"/>
    <w:rsid w:val="00761DE1"/>
    <w:rsid w:val="007621A6"/>
    <w:rsid w:val="007624DF"/>
    <w:rsid w:val="0076399B"/>
    <w:rsid w:val="00763DCD"/>
    <w:rsid w:val="007642C1"/>
    <w:rsid w:val="007652A5"/>
    <w:rsid w:val="007652D9"/>
    <w:rsid w:val="00765C72"/>
    <w:rsid w:val="00766288"/>
    <w:rsid w:val="007666DA"/>
    <w:rsid w:val="00766B6E"/>
    <w:rsid w:val="00766B7D"/>
    <w:rsid w:val="00767C1E"/>
    <w:rsid w:val="007702E6"/>
    <w:rsid w:val="0077030E"/>
    <w:rsid w:val="00770625"/>
    <w:rsid w:val="0077143A"/>
    <w:rsid w:val="00771B47"/>
    <w:rsid w:val="00771C03"/>
    <w:rsid w:val="00771D32"/>
    <w:rsid w:val="00771DAF"/>
    <w:rsid w:val="00771E97"/>
    <w:rsid w:val="00772161"/>
    <w:rsid w:val="00772438"/>
    <w:rsid w:val="007728E0"/>
    <w:rsid w:val="0077385C"/>
    <w:rsid w:val="00773D95"/>
    <w:rsid w:val="0077474B"/>
    <w:rsid w:val="007747C6"/>
    <w:rsid w:val="00774C4F"/>
    <w:rsid w:val="00775481"/>
    <w:rsid w:val="007757E0"/>
    <w:rsid w:val="0077634B"/>
    <w:rsid w:val="00776E4E"/>
    <w:rsid w:val="00776EA4"/>
    <w:rsid w:val="00776FD7"/>
    <w:rsid w:val="007771D2"/>
    <w:rsid w:val="00777BA8"/>
    <w:rsid w:val="00777C80"/>
    <w:rsid w:val="00777EEA"/>
    <w:rsid w:val="00780014"/>
    <w:rsid w:val="0078077B"/>
    <w:rsid w:val="00780CEC"/>
    <w:rsid w:val="007810A6"/>
    <w:rsid w:val="00781974"/>
    <w:rsid w:val="00781A96"/>
    <w:rsid w:val="00781ECC"/>
    <w:rsid w:val="00781EEA"/>
    <w:rsid w:val="007821FD"/>
    <w:rsid w:val="00783E51"/>
    <w:rsid w:val="00784245"/>
    <w:rsid w:val="00784435"/>
    <w:rsid w:val="007845B0"/>
    <w:rsid w:val="0078488D"/>
    <w:rsid w:val="00784B4A"/>
    <w:rsid w:val="00784C77"/>
    <w:rsid w:val="00784D2B"/>
    <w:rsid w:val="00784D75"/>
    <w:rsid w:val="00784F78"/>
    <w:rsid w:val="00784FBC"/>
    <w:rsid w:val="007856C7"/>
    <w:rsid w:val="00785C10"/>
    <w:rsid w:val="00785D22"/>
    <w:rsid w:val="00786181"/>
    <w:rsid w:val="00786703"/>
    <w:rsid w:val="00786A61"/>
    <w:rsid w:val="00787039"/>
    <w:rsid w:val="00787B34"/>
    <w:rsid w:val="00790107"/>
    <w:rsid w:val="00791091"/>
    <w:rsid w:val="007916AD"/>
    <w:rsid w:val="0079197D"/>
    <w:rsid w:val="007919A7"/>
    <w:rsid w:val="00791F98"/>
    <w:rsid w:val="00793674"/>
    <w:rsid w:val="00793950"/>
    <w:rsid w:val="00793F92"/>
    <w:rsid w:val="00794DE7"/>
    <w:rsid w:val="00795250"/>
    <w:rsid w:val="00795432"/>
    <w:rsid w:val="007971CA"/>
    <w:rsid w:val="00797237"/>
    <w:rsid w:val="00797AD8"/>
    <w:rsid w:val="00797CFA"/>
    <w:rsid w:val="007A0822"/>
    <w:rsid w:val="007A0994"/>
    <w:rsid w:val="007A0BAA"/>
    <w:rsid w:val="007A0BF2"/>
    <w:rsid w:val="007A1F82"/>
    <w:rsid w:val="007A3475"/>
    <w:rsid w:val="007A54C3"/>
    <w:rsid w:val="007A56EB"/>
    <w:rsid w:val="007A5A1B"/>
    <w:rsid w:val="007A7EDB"/>
    <w:rsid w:val="007B0C3C"/>
    <w:rsid w:val="007B0FF8"/>
    <w:rsid w:val="007B106A"/>
    <w:rsid w:val="007B1072"/>
    <w:rsid w:val="007B17A8"/>
    <w:rsid w:val="007B18BD"/>
    <w:rsid w:val="007B1FFE"/>
    <w:rsid w:val="007B239F"/>
    <w:rsid w:val="007B3B1D"/>
    <w:rsid w:val="007B425D"/>
    <w:rsid w:val="007B59E9"/>
    <w:rsid w:val="007B5D3D"/>
    <w:rsid w:val="007B706B"/>
    <w:rsid w:val="007B7E3C"/>
    <w:rsid w:val="007B7E62"/>
    <w:rsid w:val="007C0207"/>
    <w:rsid w:val="007C0945"/>
    <w:rsid w:val="007C1428"/>
    <w:rsid w:val="007C2872"/>
    <w:rsid w:val="007C29E2"/>
    <w:rsid w:val="007C357C"/>
    <w:rsid w:val="007C4460"/>
    <w:rsid w:val="007C4857"/>
    <w:rsid w:val="007C4C49"/>
    <w:rsid w:val="007C4D31"/>
    <w:rsid w:val="007C4FF7"/>
    <w:rsid w:val="007C508F"/>
    <w:rsid w:val="007C57AD"/>
    <w:rsid w:val="007C5B2A"/>
    <w:rsid w:val="007C5B53"/>
    <w:rsid w:val="007C6EF8"/>
    <w:rsid w:val="007C7AB3"/>
    <w:rsid w:val="007C7CDA"/>
    <w:rsid w:val="007D0183"/>
    <w:rsid w:val="007D20C8"/>
    <w:rsid w:val="007D21C0"/>
    <w:rsid w:val="007D30AE"/>
    <w:rsid w:val="007D384D"/>
    <w:rsid w:val="007D3B5B"/>
    <w:rsid w:val="007D4390"/>
    <w:rsid w:val="007D46AF"/>
    <w:rsid w:val="007D5D12"/>
    <w:rsid w:val="007D62F3"/>
    <w:rsid w:val="007D6666"/>
    <w:rsid w:val="007D6767"/>
    <w:rsid w:val="007D6961"/>
    <w:rsid w:val="007D6AA2"/>
    <w:rsid w:val="007D6BF9"/>
    <w:rsid w:val="007D6D99"/>
    <w:rsid w:val="007D6EE5"/>
    <w:rsid w:val="007D6F80"/>
    <w:rsid w:val="007D70F0"/>
    <w:rsid w:val="007D763F"/>
    <w:rsid w:val="007E02B4"/>
    <w:rsid w:val="007E165A"/>
    <w:rsid w:val="007E1DE0"/>
    <w:rsid w:val="007E1FF5"/>
    <w:rsid w:val="007E2211"/>
    <w:rsid w:val="007E2878"/>
    <w:rsid w:val="007E288A"/>
    <w:rsid w:val="007E29C6"/>
    <w:rsid w:val="007E2B41"/>
    <w:rsid w:val="007E3261"/>
    <w:rsid w:val="007E38C8"/>
    <w:rsid w:val="007E4369"/>
    <w:rsid w:val="007E509F"/>
    <w:rsid w:val="007E54DA"/>
    <w:rsid w:val="007E61DB"/>
    <w:rsid w:val="007E65CD"/>
    <w:rsid w:val="007E6AA8"/>
    <w:rsid w:val="007F0C6C"/>
    <w:rsid w:val="007F149E"/>
    <w:rsid w:val="007F1B5E"/>
    <w:rsid w:val="007F1C65"/>
    <w:rsid w:val="007F2507"/>
    <w:rsid w:val="007F2BBC"/>
    <w:rsid w:val="007F2E1A"/>
    <w:rsid w:val="007F37D4"/>
    <w:rsid w:val="007F3843"/>
    <w:rsid w:val="007F437A"/>
    <w:rsid w:val="007F45D1"/>
    <w:rsid w:val="007F4C75"/>
    <w:rsid w:val="007F5A0D"/>
    <w:rsid w:val="007F5E33"/>
    <w:rsid w:val="007F6153"/>
    <w:rsid w:val="007F6795"/>
    <w:rsid w:val="007F689F"/>
    <w:rsid w:val="007F7207"/>
    <w:rsid w:val="008002E9"/>
    <w:rsid w:val="00800315"/>
    <w:rsid w:val="00800768"/>
    <w:rsid w:val="008010BD"/>
    <w:rsid w:val="008019AE"/>
    <w:rsid w:val="00803169"/>
    <w:rsid w:val="00804D13"/>
    <w:rsid w:val="00806258"/>
    <w:rsid w:val="00806866"/>
    <w:rsid w:val="00806D21"/>
    <w:rsid w:val="00806EE1"/>
    <w:rsid w:val="00807090"/>
    <w:rsid w:val="0080782A"/>
    <w:rsid w:val="008104DE"/>
    <w:rsid w:val="00810D37"/>
    <w:rsid w:val="008110FB"/>
    <w:rsid w:val="008112F9"/>
    <w:rsid w:val="008126B5"/>
    <w:rsid w:val="008127B7"/>
    <w:rsid w:val="00812880"/>
    <w:rsid w:val="00813412"/>
    <w:rsid w:val="008139C3"/>
    <w:rsid w:val="00813A44"/>
    <w:rsid w:val="00813DA4"/>
    <w:rsid w:val="00814473"/>
    <w:rsid w:val="0081581F"/>
    <w:rsid w:val="00815C2B"/>
    <w:rsid w:val="0081695B"/>
    <w:rsid w:val="00816D90"/>
    <w:rsid w:val="00817283"/>
    <w:rsid w:val="0081735B"/>
    <w:rsid w:val="00817CC3"/>
    <w:rsid w:val="00820FBE"/>
    <w:rsid w:val="008211D7"/>
    <w:rsid w:val="0082123F"/>
    <w:rsid w:val="0082146F"/>
    <w:rsid w:val="008218C5"/>
    <w:rsid w:val="00821939"/>
    <w:rsid w:val="008224BF"/>
    <w:rsid w:val="0082272D"/>
    <w:rsid w:val="0082416C"/>
    <w:rsid w:val="00825C47"/>
    <w:rsid w:val="0082601B"/>
    <w:rsid w:val="008265F3"/>
    <w:rsid w:val="00826796"/>
    <w:rsid w:val="0082719F"/>
    <w:rsid w:val="00830E24"/>
    <w:rsid w:val="00831F57"/>
    <w:rsid w:val="008322AA"/>
    <w:rsid w:val="008328FB"/>
    <w:rsid w:val="008336E9"/>
    <w:rsid w:val="00834BD1"/>
    <w:rsid w:val="00834BD5"/>
    <w:rsid w:val="00834D1C"/>
    <w:rsid w:val="00835575"/>
    <w:rsid w:val="00836ADD"/>
    <w:rsid w:val="00837059"/>
    <w:rsid w:val="00837980"/>
    <w:rsid w:val="00840647"/>
    <w:rsid w:val="00840659"/>
    <w:rsid w:val="00840883"/>
    <w:rsid w:val="00840EFA"/>
    <w:rsid w:val="0084119E"/>
    <w:rsid w:val="0084243A"/>
    <w:rsid w:val="00842E89"/>
    <w:rsid w:val="00843337"/>
    <w:rsid w:val="00843C9F"/>
    <w:rsid w:val="008444FA"/>
    <w:rsid w:val="00845F5E"/>
    <w:rsid w:val="00845FF8"/>
    <w:rsid w:val="00846096"/>
    <w:rsid w:val="00846D61"/>
    <w:rsid w:val="008472AB"/>
    <w:rsid w:val="00847AE1"/>
    <w:rsid w:val="0085144A"/>
    <w:rsid w:val="008514A7"/>
    <w:rsid w:val="008517A1"/>
    <w:rsid w:val="00851F2D"/>
    <w:rsid w:val="008525C5"/>
    <w:rsid w:val="00853362"/>
    <w:rsid w:val="00854203"/>
    <w:rsid w:val="008552BF"/>
    <w:rsid w:val="008555C8"/>
    <w:rsid w:val="008559EB"/>
    <w:rsid w:val="00855D1C"/>
    <w:rsid w:val="008563B6"/>
    <w:rsid w:val="008566E3"/>
    <w:rsid w:val="008570CC"/>
    <w:rsid w:val="00857501"/>
    <w:rsid w:val="008577AC"/>
    <w:rsid w:val="00857957"/>
    <w:rsid w:val="00857CDF"/>
    <w:rsid w:val="008600F7"/>
    <w:rsid w:val="00860353"/>
    <w:rsid w:val="00860DF7"/>
    <w:rsid w:val="0086122C"/>
    <w:rsid w:val="008615DC"/>
    <w:rsid w:val="0086188E"/>
    <w:rsid w:val="0086272E"/>
    <w:rsid w:val="008629B8"/>
    <w:rsid w:val="008638D5"/>
    <w:rsid w:val="008638EF"/>
    <w:rsid w:val="0086393F"/>
    <w:rsid w:val="00863BD0"/>
    <w:rsid w:val="00864686"/>
    <w:rsid w:val="008649C9"/>
    <w:rsid w:val="008664B4"/>
    <w:rsid w:val="008666C1"/>
    <w:rsid w:val="008672CE"/>
    <w:rsid w:val="00867439"/>
    <w:rsid w:val="00867FB0"/>
    <w:rsid w:val="008700B3"/>
    <w:rsid w:val="0087025D"/>
    <w:rsid w:val="00870B7D"/>
    <w:rsid w:val="00870C40"/>
    <w:rsid w:val="0087104D"/>
    <w:rsid w:val="00871383"/>
    <w:rsid w:val="00871660"/>
    <w:rsid w:val="0087189C"/>
    <w:rsid w:val="00871B5B"/>
    <w:rsid w:val="008727AD"/>
    <w:rsid w:val="00873389"/>
    <w:rsid w:val="00873420"/>
    <w:rsid w:val="00873AE2"/>
    <w:rsid w:val="008746FC"/>
    <w:rsid w:val="0087470A"/>
    <w:rsid w:val="00874A10"/>
    <w:rsid w:val="00874ACA"/>
    <w:rsid w:val="00874FDE"/>
    <w:rsid w:val="00875D8D"/>
    <w:rsid w:val="00876135"/>
    <w:rsid w:val="008768CD"/>
    <w:rsid w:val="00876B80"/>
    <w:rsid w:val="008804BD"/>
    <w:rsid w:val="0088077A"/>
    <w:rsid w:val="00880D11"/>
    <w:rsid w:val="00880DD1"/>
    <w:rsid w:val="00881B18"/>
    <w:rsid w:val="00883786"/>
    <w:rsid w:val="008837E8"/>
    <w:rsid w:val="00884661"/>
    <w:rsid w:val="00885604"/>
    <w:rsid w:val="00885691"/>
    <w:rsid w:val="00885D85"/>
    <w:rsid w:val="00886342"/>
    <w:rsid w:val="0088699D"/>
    <w:rsid w:val="00886AD2"/>
    <w:rsid w:val="0088755F"/>
    <w:rsid w:val="008876FB"/>
    <w:rsid w:val="00887827"/>
    <w:rsid w:val="008906DC"/>
    <w:rsid w:val="00890EA7"/>
    <w:rsid w:val="0089106C"/>
    <w:rsid w:val="00891B2A"/>
    <w:rsid w:val="00891E96"/>
    <w:rsid w:val="008925C0"/>
    <w:rsid w:val="0089323F"/>
    <w:rsid w:val="008932C0"/>
    <w:rsid w:val="0089332C"/>
    <w:rsid w:val="00893F85"/>
    <w:rsid w:val="00894DB2"/>
    <w:rsid w:val="00895360"/>
    <w:rsid w:val="00895A6B"/>
    <w:rsid w:val="00895F86"/>
    <w:rsid w:val="0089705D"/>
    <w:rsid w:val="008974B2"/>
    <w:rsid w:val="00897B07"/>
    <w:rsid w:val="00897BA3"/>
    <w:rsid w:val="00897EDD"/>
    <w:rsid w:val="008A01E3"/>
    <w:rsid w:val="008A0A5F"/>
    <w:rsid w:val="008A14D9"/>
    <w:rsid w:val="008A1A96"/>
    <w:rsid w:val="008A2F0F"/>
    <w:rsid w:val="008A3271"/>
    <w:rsid w:val="008A397F"/>
    <w:rsid w:val="008A47C2"/>
    <w:rsid w:val="008A5B24"/>
    <w:rsid w:val="008A6AAD"/>
    <w:rsid w:val="008A6D2F"/>
    <w:rsid w:val="008A6D35"/>
    <w:rsid w:val="008A7230"/>
    <w:rsid w:val="008A7A2B"/>
    <w:rsid w:val="008B0169"/>
    <w:rsid w:val="008B117F"/>
    <w:rsid w:val="008B11A4"/>
    <w:rsid w:val="008B1200"/>
    <w:rsid w:val="008B13C4"/>
    <w:rsid w:val="008B14E6"/>
    <w:rsid w:val="008B1689"/>
    <w:rsid w:val="008B1C45"/>
    <w:rsid w:val="008B2957"/>
    <w:rsid w:val="008B29A1"/>
    <w:rsid w:val="008B2EC7"/>
    <w:rsid w:val="008B4F3C"/>
    <w:rsid w:val="008B5224"/>
    <w:rsid w:val="008B54A8"/>
    <w:rsid w:val="008B550E"/>
    <w:rsid w:val="008B5529"/>
    <w:rsid w:val="008B628B"/>
    <w:rsid w:val="008B62A8"/>
    <w:rsid w:val="008B7363"/>
    <w:rsid w:val="008B76BD"/>
    <w:rsid w:val="008C05A9"/>
    <w:rsid w:val="008C185B"/>
    <w:rsid w:val="008C27A7"/>
    <w:rsid w:val="008C3AF5"/>
    <w:rsid w:val="008C3FC1"/>
    <w:rsid w:val="008C4AE3"/>
    <w:rsid w:val="008C5CAE"/>
    <w:rsid w:val="008C6D49"/>
    <w:rsid w:val="008C7D74"/>
    <w:rsid w:val="008C7F1F"/>
    <w:rsid w:val="008D0208"/>
    <w:rsid w:val="008D06D0"/>
    <w:rsid w:val="008D0CDA"/>
    <w:rsid w:val="008D0D8D"/>
    <w:rsid w:val="008D128D"/>
    <w:rsid w:val="008D12B8"/>
    <w:rsid w:val="008D130E"/>
    <w:rsid w:val="008D13B1"/>
    <w:rsid w:val="008D27A1"/>
    <w:rsid w:val="008D4618"/>
    <w:rsid w:val="008D52BB"/>
    <w:rsid w:val="008D53CE"/>
    <w:rsid w:val="008D5E23"/>
    <w:rsid w:val="008D6906"/>
    <w:rsid w:val="008D6B36"/>
    <w:rsid w:val="008D7019"/>
    <w:rsid w:val="008D71F1"/>
    <w:rsid w:val="008D741D"/>
    <w:rsid w:val="008D76C6"/>
    <w:rsid w:val="008E011A"/>
    <w:rsid w:val="008E0823"/>
    <w:rsid w:val="008E11BC"/>
    <w:rsid w:val="008E1502"/>
    <w:rsid w:val="008E20B4"/>
    <w:rsid w:val="008E2324"/>
    <w:rsid w:val="008E2763"/>
    <w:rsid w:val="008E2B3A"/>
    <w:rsid w:val="008E3D28"/>
    <w:rsid w:val="008E41B2"/>
    <w:rsid w:val="008E434C"/>
    <w:rsid w:val="008E5F32"/>
    <w:rsid w:val="008E5FE4"/>
    <w:rsid w:val="008E626F"/>
    <w:rsid w:val="008E69E0"/>
    <w:rsid w:val="008E6C8D"/>
    <w:rsid w:val="008E7148"/>
    <w:rsid w:val="008E72D6"/>
    <w:rsid w:val="008E739F"/>
    <w:rsid w:val="008F034E"/>
    <w:rsid w:val="008F0EE5"/>
    <w:rsid w:val="008F2172"/>
    <w:rsid w:val="008F2397"/>
    <w:rsid w:val="008F23FC"/>
    <w:rsid w:val="008F272C"/>
    <w:rsid w:val="008F2A81"/>
    <w:rsid w:val="008F2D68"/>
    <w:rsid w:val="008F3447"/>
    <w:rsid w:val="008F3543"/>
    <w:rsid w:val="008F38C7"/>
    <w:rsid w:val="008F47BD"/>
    <w:rsid w:val="008F50E1"/>
    <w:rsid w:val="008F5370"/>
    <w:rsid w:val="008F67C4"/>
    <w:rsid w:val="008F695C"/>
    <w:rsid w:val="008F6DF1"/>
    <w:rsid w:val="008F6F7D"/>
    <w:rsid w:val="009000C3"/>
    <w:rsid w:val="0090039E"/>
    <w:rsid w:val="00900540"/>
    <w:rsid w:val="00900C99"/>
    <w:rsid w:val="00900F7C"/>
    <w:rsid w:val="0090134E"/>
    <w:rsid w:val="00901355"/>
    <w:rsid w:val="0090146D"/>
    <w:rsid w:val="00901684"/>
    <w:rsid w:val="009018CC"/>
    <w:rsid w:val="00901D88"/>
    <w:rsid w:val="00902483"/>
    <w:rsid w:val="00902561"/>
    <w:rsid w:val="00903BAB"/>
    <w:rsid w:val="009040AF"/>
    <w:rsid w:val="009042D3"/>
    <w:rsid w:val="00904677"/>
    <w:rsid w:val="00904EEE"/>
    <w:rsid w:val="00904FE1"/>
    <w:rsid w:val="00905251"/>
    <w:rsid w:val="009052B1"/>
    <w:rsid w:val="00905316"/>
    <w:rsid w:val="009054C0"/>
    <w:rsid w:val="00905567"/>
    <w:rsid w:val="00905680"/>
    <w:rsid w:val="00905CA3"/>
    <w:rsid w:val="00905DAA"/>
    <w:rsid w:val="009069D7"/>
    <w:rsid w:val="00906AA4"/>
    <w:rsid w:val="00906BDB"/>
    <w:rsid w:val="009079BC"/>
    <w:rsid w:val="00907EF6"/>
    <w:rsid w:val="00910133"/>
    <w:rsid w:val="0091034D"/>
    <w:rsid w:val="009103CD"/>
    <w:rsid w:val="00910E72"/>
    <w:rsid w:val="00911681"/>
    <w:rsid w:val="00911725"/>
    <w:rsid w:val="00911866"/>
    <w:rsid w:val="00911B0B"/>
    <w:rsid w:val="00911E20"/>
    <w:rsid w:val="00912952"/>
    <w:rsid w:val="00912AEC"/>
    <w:rsid w:val="009133BC"/>
    <w:rsid w:val="00913465"/>
    <w:rsid w:val="00913973"/>
    <w:rsid w:val="00913D00"/>
    <w:rsid w:val="00913F58"/>
    <w:rsid w:val="00914509"/>
    <w:rsid w:val="00915BE5"/>
    <w:rsid w:val="00916157"/>
    <w:rsid w:val="009169CD"/>
    <w:rsid w:val="00916BF9"/>
    <w:rsid w:val="009175C2"/>
    <w:rsid w:val="009175F9"/>
    <w:rsid w:val="0092002E"/>
    <w:rsid w:val="009207A2"/>
    <w:rsid w:val="009208A3"/>
    <w:rsid w:val="00920EFF"/>
    <w:rsid w:val="00921190"/>
    <w:rsid w:val="009212BF"/>
    <w:rsid w:val="00921A5B"/>
    <w:rsid w:val="00921C29"/>
    <w:rsid w:val="00921F17"/>
    <w:rsid w:val="00922266"/>
    <w:rsid w:val="0092245D"/>
    <w:rsid w:val="00922686"/>
    <w:rsid w:val="00922A9A"/>
    <w:rsid w:val="0092303B"/>
    <w:rsid w:val="00923101"/>
    <w:rsid w:val="00924464"/>
    <w:rsid w:val="009244AA"/>
    <w:rsid w:val="0092570B"/>
    <w:rsid w:val="00925CF9"/>
    <w:rsid w:val="0092638E"/>
    <w:rsid w:val="009270F2"/>
    <w:rsid w:val="009302C0"/>
    <w:rsid w:val="0093084E"/>
    <w:rsid w:val="00930C97"/>
    <w:rsid w:val="00931187"/>
    <w:rsid w:val="00931A6C"/>
    <w:rsid w:val="009320D8"/>
    <w:rsid w:val="00932D37"/>
    <w:rsid w:val="00932E23"/>
    <w:rsid w:val="0093317C"/>
    <w:rsid w:val="00933687"/>
    <w:rsid w:val="0093399F"/>
    <w:rsid w:val="00933C3D"/>
    <w:rsid w:val="00934543"/>
    <w:rsid w:val="00934B49"/>
    <w:rsid w:val="00934BAF"/>
    <w:rsid w:val="00934CDD"/>
    <w:rsid w:val="009358B3"/>
    <w:rsid w:val="009358F7"/>
    <w:rsid w:val="00935AE9"/>
    <w:rsid w:val="009363E4"/>
    <w:rsid w:val="0093644A"/>
    <w:rsid w:val="009369B6"/>
    <w:rsid w:val="00936C54"/>
    <w:rsid w:val="00936CA2"/>
    <w:rsid w:val="00936E62"/>
    <w:rsid w:val="00936E6B"/>
    <w:rsid w:val="009373FE"/>
    <w:rsid w:val="0093785F"/>
    <w:rsid w:val="00937BD1"/>
    <w:rsid w:val="009407F3"/>
    <w:rsid w:val="00940EB9"/>
    <w:rsid w:val="00941D21"/>
    <w:rsid w:val="00942131"/>
    <w:rsid w:val="00942AD9"/>
    <w:rsid w:val="00942B4C"/>
    <w:rsid w:val="00943B6E"/>
    <w:rsid w:val="00944B5F"/>
    <w:rsid w:val="00945197"/>
    <w:rsid w:val="009452FD"/>
    <w:rsid w:val="009454E7"/>
    <w:rsid w:val="00945777"/>
    <w:rsid w:val="009457D1"/>
    <w:rsid w:val="00945E7F"/>
    <w:rsid w:val="00946237"/>
    <w:rsid w:val="0094628D"/>
    <w:rsid w:val="00946E8C"/>
    <w:rsid w:val="009470D0"/>
    <w:rsid w:val="00947B28"/>
    <w:rsid w:val="00947F28"/>
    <w:rsid w:val="00950F31"/>
    <w:rsid w:val="009512FB"/>
    <w:rsid w:val="0095221B"/>
    <w:rsid w:val="0095225E"/>
    <w:rsid w:val="0095243A"/>
    <w:rsid w:val="00953107"/>
    <w:rsid w:val="00953255"/>
    <w:rsid w:val="009534BB"/>
    <w:rsid w:val="00953B32"/>
    <w:rsid w:val="00953F25"/>
    <w:rsid w:val="00954448"/>
    <w:rsid w:val="00954651"/>
    <w:rsid w:val="009549A0"/>
    <w:rsid w:val="009556E1"/>
    <w:rsid w:val="00955B0A"/>
    <w:rsid w:val="00955C24"/>
    <w:rsid w:val="009564DC"/>
    <w:rsid w:val="00956B8E"/>
    <w:rsid w:val="00956D6D"/>
    <w:rsid w:val="00956F88"/>
    <w:rsid w:val="009570A6"/>
    <w:rsid w:val="009571DD"/>
    <w:rsid w:val="0095790D"/>
    <w:rsid w:val="00957B90"/>
    <w:rsid w:val="00957C49"/>
    <w:rsid w:val="0096145F"/>
    <w:rsid w:val="009617B1"/>
    <w:rsid w:val="00961BC0"/>
    <w:rsid w:val="00962239"/>
    <w:rsid w:val="00962983"/>
    <w:rsid w:val="00962A43"/>
    <w:rsid w:val="00962B6B"/>
    <w:rsid w:val="00963AF3"/>
    <w:rsid w:val="00963DE7"/>
    <w:rsid w:val="009648A2"/>
    <w:rsid w:val="00965177"/>
    <w:rsid w:val="009652DE"/>
    <w:rsid w:val="00965362"/>
    <w:rsid w:val="0096561F"/>
    <w:rsid w:val="0096580C"/>
    <w:rsid w:val="00966AE1"/>
    <w:rsid w:val="009672B2"/>
    <w:rsid w:val="009676CF"/>
    <w:rsid w:val="009677B2"/>
    <w:rsid w:val="0096783C"/>
    <w:rsid w:val="0096799F"/>
    <w:rsid w:val="00970F50"/>
    <w:rsid w:val="0097109C"/>
    <w:rsid w:val="00971460"/>
    <w:rsid w:val="009716C8"/>
    <w:rsid w:val="009729F8"/>
    <w:rsid w:val="00972D62"/>
    <w:rsid w:val="009739DA"/>
    <w:rsid w:val="0097424A"/>
    <w:rsid w:val="00974BB8"/>
    <w:rsid w:val="009751DB"/>
    <w:rsid w:val="00975261"/>
    <w:rsid w:val="0097662C"/>
    <w:rsid w:val="009774BB"/>
    <w:rsid w:val="0097764C"/>
    <w:rsid w:val="00977E1F"/>
    <w:rsid w:val="00980CD7"/>
    <w:rsid w:val="009810CC"/>
    <w:rsid w:val="00982340"/>
    <w:rsid w:val="009823A1"/>
    <w:rsid w:val="00982722"/>
    <w:rsid w:val="00982754"/>
    <w:rsid w:val="00982DEB"/>
    <w:rsid w:val="00983D65"/>
    <w:rsid w:val="00985C21"/>
    <w:rsid w:val="00985DC0"/>
    <w:rsid w:val="00986088"/>
    <w:rsid w:val="009861AA"/>
    <w:rsid w:val="00986608"/>
    <w:rsid w:val="0098734A"/>
    <w:rsid w:val="009873AB"/>
    <w:rsid w:val="009874F7"/>
    <w:rsid w:val="00987813"/>
    <w:rsid w:val="00987E70"/>
    <w:rsid w:val="00990266"/>
    <w:rsid w:val="00990374"/>
    <w:rsid w:val="009906E2"/>
    <w:rsid w:val="009921AB"/>
    <w:rsid w:val="0099229B"/>
    <w:rsid w:val="009922B9"/>
    <w:rsid w:val="009931D9"/>
    <w:rsid w:val="00993EFD"/>
    <w:rsid w:val="00994643"/>
    <w:rsid w:val="009947EB"/>
    <w:rsid w:val="00994991"/>
    <w:rsid w:val="00994EBC"/>
    <w:rsid w:val="00995431"/>
    <w:rsid w:val="00995481"/>
    <w:rsid w:val="00995B3C"/>
    <w:rsid w:val="009960D7"/>
    <w:rsid w:val="00996882"/>
    <w:rsid w:val="0099692A"/>
    <w:rsid w:val="00996C56"/>
    <w:rsid w:val="00996E25"/>
    <w:rsid w:val="009974DC"/>
    <w:rsid w:val="00997525"/>
    <w:rsid w:val="009A048C"/>
    <w:rsid w:val="009A04C9"/>
    <w:rsid w:val="009A0899"/>
    <w:rsid w:val="009A0C76"/>
    <w:rsid w:val="009A0CEA"/>
    <w:rsid w:val="009A0F8B"/>
    <w:rsid w:val="009A2C12"/>
    <w:rsid w:val="009A45C6"/>
    <w:rsid w:val="009A48D0"/>
    <w:rsid w:val="009A5D39"/>
    <w:rsid w:val="009A5E19"/>
    <w:rsid w:val="009A664E"/>
    <w:rsid w:val="009A6EDA"/>
    <w:rsid w:val="009A7238"/>
    <w:rsid w:val="009A72EC"/>
    <w:rsid w:val="009A7D79"/>
    <w:rsid w:val="009B0BE1"/>
    <w:rsid w:val="009B0C85"/>
    <w:rsid w:val="009B0F80"/>
    <w:rsid w:val="009B1680"/>
    <w:rsid w:val="009B212B"/>
    <w:rsid w:val="009B24FD"/>
    <w:rsid w:val="009B26F5"/>
    <w:rsid w:val="009B2BD8"/>
    <w:rsid w:val="009B413E"/>
    <w:rsid w:val="009B45E1"/>
    <w:rsid w:val="009B47D0"/>
    <w:rsid w:val="009B4D00"/>
    <w:rsid w:val="009B4F51"/>
    <w:rsid w:val="009B54D6"/>
    <w:rsid w:val="009B5FBF"/>
    <w:rsid w:val="009B6447"/>
    <w:rsid w:val="009B770D"/>
    <w:rsid w:val="009B797E"/>
    <w:rsid w:val="009B7AB5"/>
    <w:rsid w:val="009B7C54"/>
    <w:rsid w:val="009C0572"/>
    <w:rsid w:val="009C0705"/>
    <w:rsid w:val="009C1ABE"/>
    <w:rsid w:val="009C2D65"/>
    <w:rsid w:val="009C3659"/>
    <w:rsid w:val="009C3841"/>
    <w:rsid w:val="009C39B6"/>
    <w:rsid w:val="009C3F99"/>
    <w:rsid w:val="009C5A14"/>
    <w:rsid w:val="009C67C3"/>
    <w:rsid w:val="009C7185"/>
    <w:rsid w:val="009C71FE"/>
    <w:rsid w:val="009C7A0A"/>
    <w:rsid w:val="009D00E3"/>
    <w:rsid w:val="009D1882"/>
    <w:rsid w:val="009D271C"/>
    <w:rsid w:val="009D2899"/>
    <w:rsid w:val="009D2996"/>
    <w:rsid w:val="009D2EE4"/>
    <w:rsid w:val="009D2F30"/>
    <w:rsid w:val="009D3E4B"/>
    <w:rsid w:val="009D47B2"/>
    <w:rsid w:val="009D4E07"/>
    <w:rsid w:val="009D51B0"/>
    <w:rsid w:val="009D53A4"/>
    <w:rsid w:val="009D56A7"/>
    <w:rsid w:val="009D5EFA"/>
    <w:rsid w:val="009E0031"/>
    <w:rsid w:val="009E0342"/>
    <w:rsid w:val="009E0F22"/>
    <w:rsid w:val="009E23A2"/>
    <w:rsid w:val="009E3DAE"/>
    <w:rsid w:val="009E40D4"/>
    <w:rsid w:val="009E41C6"/>
    <w:rsid w:val="009E4C0A"/>
    <w:rsid w:val="009E5B9C"/>
    <w:rsid w:val="009E5CBB"/>
    <w:rsid w:val="009E6083"/>
    <w:rsid w:val="009E625D"/>
    <w:rsid w:val="009E7519"/>
    <w:rsid w:val="009E76FC"/>
    <w:rsid w:val="009E770F"/>
    <w:rsid w:val="009F0544"/>
    <w:rsid w:val="009F0722"/>
    <w:rsid w:val="009F0EC1"/>
    <w:rsid w:val="009F11E6"/>
    <w:rsid w:val="009F1296"/>
    <w:rsid w:val="009F136B"/>
    <w:rsid w:val="009F1BCD"/>
    <w:rsid w:val="009F1DB6"/>
    <w:rsid w:val="009F247D"/>
    <w:rsid w:val="009F2731"/>
    <w:rsid w:val="009F2BF2"/>
    <w:rsid w:val="009F3FF7"/>
    <w:rsid w:val="009F427A"/>
    <w:rsid w:val="009F44A4"/>
    <w:rsid w:val="009F4C8B"/>
    <w:rsid w:val="009F55BB"/>
    <w:rsid w:val="009F701B"/>
    <w:rsid w:val="009F74EE"/>
    <w:rsid w:val="009F7563"/>
    <w:rsid w:val="009F78D0"/>
    <w:rsid w:val="00A003CD"/>
    <w:rsid w:val="00A007BB"/>
    <w:rsid w:val="00A0099E"/>
    <w:rsid w:val="00A0127B"/>
    <w:rsid w:val="00A01465"/>
    <w:rsid w:val="00A015DC"/>
    <w:rsid w:val="00A01891"/>
    <w:rsid w:val="00A01951"/>
    <w:rsid w:val="00A02A93"/>
    <w:rsid w:val="00A02E4B"/>
    <w:rsid w:val="00A0373E"/>
    <w:rsid w:val="00A04572"/>
    <w:rsid w:val="00A06DC7"/>
    <w:rsid w:val="00A06EBC"/>
    <w:rsid w:val="00A06F89"/>
    <w:rsid w:val="00A10BB8"/>
    <w:rsid w:val="00A10E40"/>
    <w:rsid w:val="00A11C2D"/>
    <w:rsid w:val="00A11DF7"/>
    <w:rsid w:val="00A1298A"/>
    <w:rsid w:val="00A12FBF"/>
    <w:rsid w:val="00A135E7"/>
    <w:rsid w:val="00A14D84"/>
    <w:rsid w:val="00A152C0"/>
    <w:rsid w:val="00A152FA"/>
    <w:rsid w:val="00A15796"/>
    <w:rsid w:val="00A15ACA"/>
    <w:rsid w:val="00A162EF"/>
    <w:rsid w:val="00A169D7"/>
    <w:rsid w:val="00A20161"/>
    <w:rsid w:val="00A20879"/>
    <w:rsid w:val="00A2087B"/>
    <w:rsid w:val="00A20DB0"/>
    <w:rsid w:val="00A20E75"/>
    <w:rsid w:val="00A2120A"/>
    <w:rsid w:val="00A2157F"/>
    <w:rsid w:val="00A2159C"/>
    <w:rsid w:val="00A220FA"/>
    <w:rsid w:val="00A225FD"/>
    <w:rsid w:val="00A22D40"/>
    <w:rsid w:val="00A22EE9"/>
    <w:rsid w:val="00A23A30"/>
    <w:rsid w:val="00A23E64"/>
    <w:rsid w:val="00A2493E"/>
    <w:rsid w:val="00A2513A"/>
    <w:rsid w:val="00A251C2"/>
    <w:rsid w:val="00A25B62"/>
    <w:rsid w:val="00A25B63"/>
    <w:rsid w:val="00A25F9B"/>
    <w:rsid w:val="00A262A5"/>
    <w:rsid w:val="00A267A9"/>
    <w:rsid w:val="00A26F65"/>
    <w:rsid w:val="00A27061"/>
    <w:rsid w:val="00A27122"/>
    <w:rsid w:val="00A278DD"/>
    <w:rsid w:val="00A27ABD"/>
    <w:rsid w:val="00A30453"/>
    <w:rsid w:val="00A30701"/>
    <w:rsid w:val="00A3077A"/>
    <w:rsid w:val="00A307B8"/>
    <w:rsid w:val="00A31DF4"/>
    <w:rsid w:val="00A31E4E"/>
    <w:rsid w:val="00A3238B"/>
    <w:rsid w:val="00A33AFB"/>
    <w:rsid w:val="00A3484D"/>
    <w:rsid w:val="00A34EC3"/>
    <w:rsid w:val="00A3526D"/>
    <w:rsid w:val="00A35F7E"/>
    <w:rsid w:val="00A36304"/>
    <w:rsid w:val="00A364B8"/>
    <w:rsid w:val="00A36B89"/>
    <w:rsid w:val="00A36F3C"/>
    <w:rsid w:val="00A37327"/>
    <w:rsid w:val="00A401C2"/>
    <w:rsid w:val="00A40920"/>
    <w:rsid w:val="00A40A98"/>
    <w:rsid w:val="00A421D1"/>
    <w:rsid w:val="00A42C57"/>
    <w:rsid w:val="00A42CFF"/>
    <w:rsid w:val="00A432F1"/>
    <w:rsid w:val="00A446D1"/>
    <w:rsid w:val="00A4470C"/>
    <w:rsid w:val="00A45802"/>
    <w:rsid w:val="00A467B3"/>
    <w:rsid w:val="00A469FE"/>
    <w:rsid w:val="00A47747"/>
    <w:rsid w:val="00A50159"/>
    <w:rsid w:val="00A5022E"/>
    <w:rsid w:val="00A50CD7"/>
    <w:rsid w:val="00A510AC"/>
    <w:rsid w:val="00A51242"/>
    <w:rsid w:val="00A51B69"/>
    <w:rsid w:val="00A52274"/>
    <w:rsid w:val="00A5278B"/>
    <w:rsid w:val="00A528B9"/>
    <w:rsid w:val="00A52A81"/>
    <w:rsid w:val="00A5365E"/>
    <w:rsid w:val="00A54954"/>
    <w:rsid w:val="00A54DA7"/>
    <w:rsid w:val="00A54F7B"/>
    <w:rsid w:val="00A55056"/>
    <w:rsid w:val="00A55729"/>
    <w:rsid w:val="00A5585A"/>
    <w:rsid w:val="00A56A72"/>
    <w:rsid w:val="00A56E0F"/>
    <w:rsid w:val="00A56EFE"/>
    <w:rsid w:val="00A573EB"/>
    <w:rsid w:val="00A575BF"/>
    <w:rsid w:val="00A57B27"/>
    <w:rsid w:val="00A60476"/>
    <w:rsid w:val="00A6056A"/>
    <w:rsid w:val="00A61180"/>
    <w:rsid w:val="00A6128B"/>
    <w:rsid w:val="00A61911"/>
    <w:rsid w:val="00A61957"/>
    <w:rsid w:val="00A61BE7"/>
    <w:rsid w:val="00A61E99"/>
    <w:rsid w:val="00A639CE"/>
    <w:rsid w:val="00A63C21"/>
    <w:rsid w:val="00A63FB0"/>
    <w:rsid w:val="00A64A9F"/>
    <w:rsid w:val="00A64D81"/>
    <w:rsid w:val="00A65AC0"/>
    <w:rsid w:val="00A668C2"/>
    <w:rsid w:val="00A66DF2"/>
    <w:rsid w:val="00A66E15"/>
    <w:rsid w:val="00A66E7D"/>
    <w:rsid w:val="00A6713F"/>
    <w:rsid w:val="00A679F3"/>
    <w:rsid w:val="00A67B97"/>
    <w:rsid w:val="00A67CB4"/>
    <w:rsid w:val="00A67EDA"/>
    <w:rsid w:val="00A7036A"/>
    <w:rsid w:val="00A703B5"/>
    <w:rsid w:val="00A706A5"/>
    <w:rsid w:val="00A71415"/>
    <w:rsid w:val="00A7143E"/>
    <w:rsid w:val="00A714B2"/>
    <w:rsid w:val="00A716C1"/>
    <w:rsid w:val="00A71770"/>
    <w:rsid w:val="00A71D97"/>
    <w:rsid w:val="00A7263E"/>
    <w:rsid w:val="00A7264E"/>
    <w:rsid w:val="00A7280B"/>
    <w:rsid w:val="00A72E51"/>
    <w:rsid w:val="00A73222"/>
    <w:rsid w:val="00A7341B"/>
    <w:rsid w:val="00A73601"/>
    <w:rsid w:val="00A748D1"/>
    <w:rsid w:val="00A74A1A"/>
    <w:rsid w:val="00A75168"/>
    <w:rsid w:val="00A757F8"/>
    <w:rsid w:val="00A75E33"/>
    <w:rsid w:val="00A76BAF"/>
    <w:rsid w:val="00A77FB4"/>
    <w:rsid w:val="00A80EBC"/>
    <w:rsid w:val="00A81865"/>
    <w:rsid w:val="00A81E49"/>
    <w:rsid w:val="00A83013"/>
    <w:rsid w:val="00A83B8E"/>
    <w:rsid w:val="00A83D8B"/>
    <w:rsid w:val="00A84077"/>
    <w:rsid w:val="00A84901"/>
    <w:rsid w:val="00A8498F"/>
    <w:rsid w:val="00A855F8"/>
    <w:rsid w:val="00A85869"/>
    <w:rsid w:val="00A85CF1"/>
    <w:rsid w:val="00A8665D"/>
    <w:rsid w:val="00A867EA"/>
    <w:rsid w:val="00A86CE8"/>
    <w:rsid w:val="00A86EFC"/>
    <w:rsid w:val="00A8707E"/>
    <w:rsid w:val="00A87821"/>
    <w:rsid w:val="00A87A47"/>
    <w:rsid w:val="00A90DD6"/>
    <w:rsid w:val="00A90EC3"/>
    <w:rsid w:val="00A90F10"/>
    <w:rsid w:val="00A91F13"/>
    <w:rsid w:val="00A92262"/>
    <w:rsid w:val="00A92E29"/>
    <w:rsid w:val="00A93342"/>
    <w:rsid w:val="00A94035"/>
    <w:rsid w:val="00A9449B"/>
    <w:rsid w:val="00A9633D"/>
    <w:rsid w:val="00A97AE1"/>
    <w:rsid w:val="00A97BDB"/>
    <w:rsid w:val="00A97C8B"/>
    <w:rsid w:val="00AA0861"/>
    <w:rsid w:val="00AA0E02"/>
    <w:rsid w:val="00AA1744"/>
    <w:rsid w:val="00AA1BE2"/>
    <w:rsid w:val="00AA1CD0"/>
    <w:rsid w:val="00AA1F51"/>
    <w:rsid w:val="00AA2012"/>
    <w:rsid w:val="00AA203A"/>
    <w:rsid w:val="00AA2ECD"/>
    <w:rsid w:val="00AA46CB"/>
    <w:rsid w:val="00AA46D5"/>
    <w:rsid w:val="00AA5435"/>
    <w:rsid w:val="00AA57A2"/>
    <w:rsid w:val="00AA625F"/>
    <w:rsid w:val="00AA6368"/>
    <w:rsid w:val="00AA6678"/>
    <w:rsid w:val="00AA6691"/>
    <w:rsid w:val="00AA6DCD"/>
    <w:rsid w:val="00AA6E42"/>
    <w:rsid w:val="00AA6F86"/>
    <w:rsid w:val="00AA6FAD"/>
    <w:rsid w:val="00AA75AF"/>
    <w:rsid w:val="00AA77F4"/>
    <w:rsid w:val="00AA7B5F"/>
    <w:rsid w:val="00AA7CBF"/>
    <w:rsid w:val="00AA7EE2"/>
    <w:rsid w:val="00AB0320"/>
    <w:rsid w:val="00AB12DF"/>
    <w:rsid w:val="00AB132C"/>
    <w:rsid w:val="00AB1C31"/>
    <w:rsid w:val="00AB2A01"/>
    <w:rsid w:val="00AB2F7E"/>
    <w:rsid w:val="00AB30F6"/>
    <w:rsid w:val="00AB3234"/>
    <w:rsid w:val="00AB36B3"/>
    <w:rsid w:val="00AB4AC4"/>
    <w:rsid w:val="00AB4EF6"/>
    <w:rsid w:val="00AB5799"/>
    <w:rsid w:val="00AB5B56"/>
    <w:rsid w:val="00AB6083"/>
    <w:rsid w:val="00AB6BC5"/>
    <w:rsid w:val="00AB7179"/>
    <w:rsid w:val="00AB72F9"/>
    <w:rsid w:val="00AC0ECA"/>
    <w:rsid w:val="00AC1577"/>
    <w:rsid w:val="00AC18E1"/>
    <w:rsid w:val="00AC1A34"/>
    <w:rsid w:val="00AC1BAC"/>
    <w:rsid w:val="00AC2853"/>
    <w:rsid w:val="00AC29AE"/>
    <w:rsid w:val="00AC2B1A"/>
    <w:rsid w:val="00AC2F80"/>
    <w:rsid w:val="00AC300D"/>
    <w:rsid w:val="00AC31FB"/>
    <w:rsid w:val="00AC376B"/>
    <w:rsid w:val="00AC3BD6"/>
    <w:rsid w:val="00AC3F9C"/>
    <w:rsid w:val="00AC5A63"/>
    <w:rsid w:val="00AC5D9C"/>
    <w:rsid w:val="00AC65A0"/>
    <w:rsid w:val="00AC7B9D"/>
    <w:rsid w:val="00AC7E8A"/>
    <w:rsid w:val="00AD031C"/>
    <w:rsid w:val="00AD0DC9"/>
    <w:rsid w:val="00AD1874"/>
    <w:rsid w:val="00AD27C8"/>
    <w:rsid w:val="00AD2A38"/>
    <w:rsid w:val="00AD2E50"/>
    <w:rsid w:val="00AD308A"/>
    <w:rsid w:val="00AD3420"/>
    <w:rsid w:val="00AD4702"/>
    <w:rsid w:val="00AD47FC"/>
    <w:rsid w:val="00AD5941"/>
    <w:rsid w:val="00AD5AB8"/>
    <w:rsid w:val="00AD625E"/>
    <w:rsid w:val="00AD64BF"/>
    <w:rsid w:val="00AD6EE9"/>
    <w:rsid w:val="00AD7106"/>
    <w:rsid w:val="00AD725D"/>
    <w:rsid w:val="00AD7EE5"/>
    <w:rsid w:val="00AE0CCA"/>
    <w:rsid w:val="00AE0DE7"/>
    <w:rsid w:val="00AE185D"/>
    <w:rsid w:val="00AE264C"/>
    <w:rsid w:val="00AE3143"/>
    <w:rsid w:val="00AE3482"/>
    <w:rsid w:val="00AE353D"/>
    <w:rsid w:val="00AE3B89"/>
    <w:rsid w:val="00AE3E82"/>
    <w:rsid w:val="00AE41BC"/>
    <w:rsid w:val="00AE469C"/>
    <w:rsid w:val="00AE5634"/>
    <w:rsid w:val="00AE57EA"/>
    <w:rsid w:val="00AE5D04"/>
    <w:rsid w:val="00AE5E8B"/>
    <w:rsid w:val="00AE6787"/>
    <w:rsid w:val="00AE6BDA"/>
    <w:rsid w:val="00AE6D68"/>
    <w:rsid w:val="00AE7074"/>
    <w:rsid w:val="00AE7CDF"/>
    <w:rsid w:val="00AF0308"/>
    <w:rsid w:val="00AF0317"/>
    <w:rsid w:val="00AF064A"/>
    <w:rsid w:val="00AF06C9"/>
    <w:rsid w:val="00AF07FE"/>
    <w:rsid w:val="00AF0C1F"/>
    <w:rsid w:val="00AF0C32"/>
    <w:rsid w:val="00AF0DAF"/>
    <w:rsid w:val="00AF0DB1"/>
    <w:rsid w:val="00AF10D8"/>
    <w:rsid w:val="00AF12A7"/>
    <w:rsid w:val="00AF13DE"/>
    <w:rsid w:val="00AF1FAC"/>
    <w:rsid w:val="00AF22B1"/>
    <w:rsid w:val="00AF2999"/>
    <w:rsid w:val="00AF33BA"/>
    <w:rsid w:val="00AF3B93"/>
    <w:rsid w:val="00AF4064"/>
    <w:rsid w:val="00AF4154"/>
    <w:rsid w:val="00AF417D"/>
    <w:rsid w:val="00AF4D64"/>
    <w:rsid w:val="00AF52C4"/>
    <w:rsid w:val="00AF5933"/>
    <w:rsid w:val="00AF5B6E"/>
    <w:rsid w:val="00AF5E81"/>
    <w:rsid w:val="00AF6B27"/>
    <w:rsid w:val="00AF6E52"/>
    <w:rsid w:val="00AF730F"/>
    <w:rsid w:val="00AF7581"/>
    <w:rsid w:val="00AF7C45"/>
    <w:rsid w:val="00B005AB"/>
    <w:rsid w:val="00B00F83"/>
    <w:rsid w:val="00B012B7"/>
    <w:rsid w:val="00B01B35"/>
    <w:rsid w:val="00B01EAC"/>
    <w:rsid w:val="00B02512"/>
    <w:rsid w:val="00B02E4D"/>
    <w:rsid w:val="00B03527"/>
    <w:rsid w:val="00B041A7"/>
    <w:rsid w:val="00B04648"/>
    <w:rsid w:val="00B047D4"/>
    <w:rsid w:val="00B047E3"/>
    <w:rsid w:val="00B04AA2"/>
    <w:rsid w:val="00B05D76"/>
    <w:rsid w:val="00B0614D"/>
    <w:rsid w:val="00B076FA"/>
    <w:rsid w:val="00B0779F"/>
    <w:rsid w:val="00B07BD7"/>
    <w:rsid w:val="00B10330"/>
    <w:rsid w:val="00B10384"/>
    <w:rsid w:val="00B11393"/>
    <w:rsid w:val="00B1179F"/>
    <w:rsid w:val="00B11810"/>
    <w:rsid w:val="00B11BEC"/>
    <w:rsid w:val="00B1229F"/>
    <w:rsid w:val="00B1249A"/>
    <w:rsid w:val="00B127BC"/>
    <w:rsid w:val="00B1281A"/>
    <w:rsid w:val="00B12A04"/>
    <w:rsid w:val="00B12F39"/>
    <w:rsid w:val="00B1391A"/>
    <w:rsid w:val="00B13EDC"/>
    <w:rsid w:val="00B149DC"/>
    <w:rsid w:val="00B14CA2"/>
    <w:rsid w:val="00B14EAA"/>
    <w:rsid w:val="00B15CDC"/>
    <w:rsid w:val="00B170B6"/>
    <w:rsid w:val="00B1712B"/>
    <w:rsid w:val="00B17241"/>
    <w:rsid w:val="00B17839"/>
    <w:rsid w:val="00B17875"/>
    <w:rsid w:val="00B201DD"/>
    <w:rsid w:val="00B201F5"/>
    <w:rsid w:val="00B2124A"/>
    <w:rsid w:val="00B21604"/>
    <w:rsid w:val="00B21B37"/>
    <w:rsid w:val="00B21CD7"/>
    <w:rsid w:val="00B227CB"/>
    <w:rsid w:val="00B22E51"/>
    <w:rsid w:val="00B22FCB"/>
    <w:rsid w:val="00B23BE4"/>
    <w:rsid w:val="00B241A5"/>
    <w:rsid w:val="00B2467D"/>
    <w:rsid w:val="00B24CC7"/>
    <w:rsid w:val="00B25E75"/>
    <w:rsid w:val="00B25F07"/>
    <w:rsid w:val="00B25F1D"/>
    <w:rsid w:val="00B266CA"/>
    <w:rsid w:val="00B26CE6"/>
    <w:rsid w:val="00B26F56"/>
    <w:rsid w:val="00B27BEE"/>
    <w:rsid w:val="00B27DE0"/>
    <w:rsid w:val="00B303B8"/>
    <w:rsid w:val="00B30551"/>
    <w:rsid w:val="00B3060B"/>
    <w:rsid w:val="00B3083B"/>
    <w:rsid w:val="00B308AD"/>
    <w:rsid w:val="00B3154A"/>
    <w:rsid w:val="00B31A13"/>
    <w:rsid w:val="00B32334"/>
    <w:rsid w:val="00B3253F"/>
    <w:rsid w:val="00B3432B"/>
    <w:rsid w:val="00B35463"/>
    <w:rsid w:val="00B35A11"/>
    <w:rsid w:val="00B365C7"/>
    <w:rsid w:val="00B3675B"/>
    <w:rsid w:val="00B3683E"/>
    <w:rsid w:val="00B37139"/>
    <w:rsid w:val="00B40FBD"/>
    <w:rsid w:val="00B41F30"/>
    <w:rsid w:val="00B4362A"/>
    <w:rsid w:val="00B45373"/>
    <w:rsid w:val="00B45423"/>
    <w:rsid w:val="00B4555C"/>
    <w:rsid w:val="00B46CE2"/>
    <w:rsid w:val="00B46E44"/>
    <w:rsid w:val="00B473E9"/>
    <w:rsid w:val="00B47575"/>
    <w:rsid w:val="00B501E3"/>
    <w:rsid w:val="00B50804"/>
    <w:rsid w:val="00B5083F"/>
    <w:rsid w:val="00B50A1A"/>
    <w:rsid w:val="00B50B53"/>
    <w:rsid w:val="00B511AE"/>
    <w:rsid w:val="00B5164E"/>
    <w:rsid w:val="00B518FD"/>
    <w:rsid w:val="00B51C62"/>
    <w:rsid w:val="00B525F5"/>
    <w:rsid w:val="00B5283E"/>
    <w:rsid w:val="00B5288F"/>
    <w:rsid w:val="00B53746"/>
    <w:rsid w:val="00B54071"/>
    <w:rsid w:val="00B54247"/>
    <w:rsid w:val="00B5489A"/>
    <w:rsid w:val="00B55B68"/>
    <w:rsid w:val="00B5746C"/>
    <w:rsid w:val="00B575EC"/>
    <w:rsid w:val="00B57756"/>
    <w:rsid w:val="00B57919"/>
    <w:rsid w:val="00B603E0"/>
    <w:rsid w:val="00B6049C"/>
    <w:rsid w:val="00B60609"/>
    <w:rsid w:val="00B60CE4"/>
    <w:rsid w:val="00B6159C"/>
    <w:rsid w:val="00B6167D"/>
    <w:rsid w:val="00B6188E"/>
    <w:rsid w:val="00B6193B"/>
    <w:rsid w:val="00B61B99"/>
    <w:rsid w:val="00B61D4B"/>
    <w:rsid w:val="00B6216E"/>
    <w:rsid w:val="00B62299"/>
    <w:rsid w:val="00B62749"/>
    <w:rsid w:val="00B62C0E"/>
    <w:rsid w:val="00B63358"/>
    <w:rsid w:val="00B64118"/>
    <w:rsid w:val="00B64436"/>
    <w:rsid w:val="00B64783"/>
    <w:rsid w:val="00B64811"/>
    <w:rsid w:val="00B64C62"/>
    <w:rsid w:val="00B64FD7"/>
    <w:rsid w:val="00B655C9"/>
    <w:rsid w:val="00B660E9"/>
    <w:rsid w:val="00B664AC"/>
    <w:rsid w:val="00B66F1B"/>
    <w:rsid w:val="00B67044"/>
    <w:rsid w:val="00B674EA"/>
    <w:rsid w:val="00B6752B"/>
    <w:rsid w:val="00B67545"/>
    <w:rsid w:val="00B70222"/>
    <w:rsid w:val="00B708B3"/>
    <w:rsid w:val="00B70F5B"/>
    <w:rsid w:val="00B719B5"/>
    <w:rsid w:val="00B71B1E"/>
    <w:rsid w:val="00B723F9"/>
    <w:rsid w:val="00B72958"/>
    <w:rsid w:val="00B73A7C"/>
    <w:rsid w:val="00B740D4"/>
    <w:rsid w:val="00B7419E"/>
    <w:rsid w:val="00B742C8"/>
    <w:rsid w:val="00B743EF"/>
    <w:rsid w:val="00B753A4"/>
    <w:rsid w:val="00B75430"/>
    <w:rsid w:val="00B75A4D"/>
    <w:rsid w:val="00B761C7"/>
    <w:rsid w:val="00B76F8C"/>
    <w:rsid w:val="00B772EB"/>
    <w:rsid w:val="00B77316"/>
    <w:rsid w:val="00B77706"/>
    <w:rsid w:val="00B77B17"/>
    <w:rsid w:val="00B77CF5"/>
    <w:rsid w:val="00B80065"/>
    <w:rsid w:val="00B8050C"/>
    <w:rsid w:val="00B8051B"/>
    <w:rsid w:val="00B80AE0"/>
    <w:rsid w:val="00B80AE9"/>
    <w:rsid w:val="00B815CC"/>
    <w:rsid w:val="00B8283B"/>
    <w:rsid w:val="00B8295D"/>
    <w:rsid w:val="00B82A3C"/>
    <w:rsid w:val="00B82FE7"/>
    <w:rsid w:val="00B839A5"/>
    <w:rsid w:val="00B84216"/>
    <w:rsid w:val="00B84869"/>
    <w:rsid w:val="00B8504D"/>
    <w:rsid w:val="00B850DC"/>
    <w:rsid w:val="00B85238"/>
    <w:rsid w:val="00B85595"/>
    <w:rsid w:val="00B8569A"/>
    <w:rsid w:val="00B856FD"/>
    <w:rsid w:val="00B857F2"/>
    <w:rsid w:val="00B85B25"/>
    <w:rsid w:val="00B86B4A"/>
    <w:rsid w:val="00B86E48"/>
    <w:rsid w:val="00B86EA3"/>
    <w:rsid w:val="00B87A70"/>
    <w:rsid w:val="00B90570"/>
    <w:rsid w:val="00B90D94"/>
    <w:rsid w:val="00B91CA4"/>
    <w:rsid w:val="00B927F2"/>
    <w:rsid w:val="00B92B63"/>
    <w:rsid w:val="00B9368E"/>
    <w:rsid w:val="00B93A5C"/>
    <w:rsid w:val="00B93E3A"/>
    <w:rsid w:val="00B943B5"/>
    <w:rsid w:val="00B9471F"/>
    <w:rsid w:val="00B94EC7"/>
    <w:rsid w:val="00B95789"/>
    <w:rsid w:val="00B95931"/>
    <w:rsid w:val="00B9661C"/>
    <w:rsid w:val="00B96CFB"/>
    <w:rsid w:val="00B96ECD"/>
    <w:rsid w:val="00B978DF"/>
    <w:rsid w:val="00B97951"/>
    <w:rsid w:val="00BA08C6"/>
    <w:rsid w:val="00BA0F3A"/>
    <w:rsid w:val="00BA1265"/>
    <w:rsid w:val="00BA1358"/>
    <w:rsid w:val="00BA2F89"/>
    <w:rsid w:val="00BA374A"/>
    <w:rsid w:val="00BA39BF"/>
    <w:rsid w:val="00BA3D71"/>
    <w:rsid w:val="00BA42C9"/>
    <w:rsid w:val="00BA451E"/>
    <w:rsid w:val="00BA4C12"/>
    <w:rsid w:val="00BA5042"/>
    <w:rsid w:val="00BA530B"/>
    <w:rsid w:val="00BA5373"/>
    <w:rsid w:val="00BA59E9"/>
    <w:rsid w:val="00BA5D17"/>
    <w:rsid w:val="00BA5F34"/>
    <w:rsid w:val="00BA6977"/>
    <w:rsid w:val="00BA69B1"/>
    <w:rsid w:val="00BA7B8F"/>
    <w:rsid w:val="00BA7E00"/>
    <w:rsid w:val="00BB02BC"/>
    <w:rsid w:val="00BB0B3D"/>
    <w:rsid w:val="00BB0DCC"/>
    <w:rsid w:val="00BB17E8"/>
    <w:rsid w:val="00BB1C43"/>
    <w:rsid w:val="00BB1FCE"/>
    <w:rsid w:val="00BB35C6"/>
    <w:rsid w:val="00BB3AF1"/>
    <w:rsid w:val="00BB40FB"/>
    <w:rsid w:val="00BB47D9"/>
    <w:rsid w:val="00BB49FC"/>
    <w:rsid w:val="00BB4EC2"/>
    <w:rsid w:val="00BB54C1"/>
    <w:rsid w:val="00BB5F45"/>
    <w:rsid w:val="00BB61D9"/>
    <w:rsid w:val="00BB6221"/>
    <w:rsid w:val="00BB6A5E"/>
    <w:rsid w:val="00BB6E5F"/>
    <w:rsid w:val="00BB718D"/>
    <w:rsid w:val="00BB7356"/>
    <w:rsid w:val="00BB7991"/>
    <w:rsid w:val="00BC0977"/>
    <w:rsid w:val="00BC0D75"/>
    <w:rsid w:val="00BC102D"/>
    <w:rsid w:val="00BC1667"/>
    <w:rsid w:val="00BC1752"/>
    <w:rsid w:val="00BC1932"/>
    <w:rsid w:val="00BC1E45"/>
    <w:rsid w:val="00BC288A"/>
    <w:rsid w:val="00BC2A29"/>
    <w:rsid w:val="00BC30D9"/>
    <w:rsid w:val="00BC330D"/>
    <w:rsid w:val="00BC3570"/>
    <w:rsid w:val="00BC35B4"/>
    <w:rsid w:val="00BC3A17"/>
    <w:rsid w:val="00BC3AEF"/>
    <w:rsid w:val="00BC47D9"/>
    <w:rsid w:val="00BC4FCB"/>
    <w:rsid w:val="00BC5273"/>
    <w:rsid w:val="00BC52DC"/>
    <w:rsid w:val="00BC6B76"/>
    <w:rsid w:val="00BC6C86"/>
    <w:rsid w:val="00BC6D92"/>
    <w:rsid w:val="00BC6ED2"/>
    <w:rsid w:val="00BC709D"/>
    <w:rsid w:val="00BC7BCA"/>
    <w:rsid w:val="00BC7C38"/>
    <w:rsid w:val="00BC7FA7"/>
    <w:rsid w:val="00BD0376"/>
    <w:rsid w:val="00BD0381"/>
    <w:rsid w:val="00BD0B95"/>
    <w:rsid w:val="00BD0CF7"/>
    <w:rsid w:val="00BD21CB"/>
    <w:rsid w:val="00BD2A6D"/>
    <w:rsid w:val="00BD3075"/>
    <w:rsid w:val="00BD3371"/>
    <w:rsid w:val="00BD34B2"/>
    <w:rsid w:val="00BD412F"/>
    <w:rsid w:val="00BD4429"/>
    <w:rsid w:val="00BD4461"/>
    <w:rsid w:val="00BD497F"/>
    <w:rsid w:val="00BD4B49"/>
    <w:rsid w:val="00BD55DF"/>
    <w:rsid w:val="00BD5A77"/>
    <w:rsid w:val="00BD65C7"/>
    <w:rsid w:val="00BE0120"/>
    <w:rsid w:val="00BE080C"/>
    <w:rsid w:val="00BE08FB"/>
    <w:rsid w:val="00BE10F4"/>
    <w:rsid w:val="00BE1171"/>
    <w:rsid w:val="00BE11AA"/>
    <w:rsid w:val="00BE11D2"/>
    <w:rsid w:val="00BE1456"/>
    <w:rsid w:val="00BE15BE"/>
    <w:rsid w:val="00BE1624"/>
    <w:rsid w:val="00BE16B1"/>
    <w:rsid w:val="00BE1B3E"/>
    <w:rsid w:val="00BE1D59"/>
    <w:rsid w:val="00BE231A"/>
    <w:rsid w:val="00BE2339"/>
    <w:rsid w:val="00BE23C6"/>
    <w:rsid w:val="00BE3CCB"/>
    <w:rsid w:val="00BE49E8"/>
    <w:rsid w:val="00BE5C8B"/>
    <w:rsid w:val="00BE5DFD"/>
    <w:rsid w:val="00BE6EBB"/>
    <w:rsid w:val="00BE71EE"/>
    <w:rsid w:val="00BE72A7"/>
    <w:rsid w:val="00BF0680"/>
    <w:rsid w:val="00BF0DAC"/>
    <w:rsid w:val="00BF1655"/>
    <w:rsid w:val="00BF1772"/>
    <w:rsid w:val="00BF25D7"/>
    <w:rsid w:val="00BF35D0"/>
    <w:rsid w:val="00BF3DEC"/>
    <w:rsid w:val="00BF3FEB"/>
    <w:rsid w:val="00BF45FC"/>
    <w:rsid w:val="00BF467A"/>
    <w:rsid w:val="00BF4D89"/>
    <w:rsid w:val="00BF4D91"/>
    <w:rsid w:val="00BF5196"/>
    <w:rsid w:val="00BF60DD"/>
    <w:rsid w:val="00BF6C71"/>
    <w:rsid w:val="00BF759C"/>
    <w:rsid w:val="00BF7836"/>
    <w:rsid w:val="00BF7B19"/>
    <w:rsid w:val="00BF7D6D"/>
    <w:rsid w:val="00BF7DBD"/>
    <w:rsid w:val="00C0059A"/>
    <w:rsid w:val="00C00608"/>
    <w:rsid w:val="00C00B5C"/>
    <w:rsid w:val="00C02BA7"/>
    <w:rsid w:val="00C02E60"/>
    <w:rsid w:val="00C03072"/>
    <w:rsid w:val="00C037B2"/>
    <w:rsid w:val="00C03892"/>
    <w:rsid w:val="00C0407E"/>
    <w:rsid w:val="00C060C4"/>
    <w:rsid w:val="00C06537"/>
    <w:rsid w:val="00C0666F"/>
    <w:rsid w:val="00C06996"/>
    <w:rsid w:val="00C074F3"/>
    <w:rsid w:val="00C075CE"/>
    <w:rsid w:val="00C07958"/>
    <w:rsid w:val="00C07AB0"/>
    <w:rsid w:val="00C07DF5"/>
    <w:rsid w:val="00C10144"/>
    <w:rsid w:val="00C11C82"/>
    <w:rsid w:val="00C1230A"/>
    <w:rsid w:val="00C12CD1"/>
    <w:rsid w:val="00C1361A"/>
    <w:rsid w:val="00C1380E"/>
    <w:rsid w:val="00C14135"/>
    <w:rsid w:val="00C145BA"/>
    <w:rsid w:val="00C15477"/>
    <w:rsid w:val="00C15B18"/>
    <w:rsid w:val="00C15C7E"/>
    <w:rsid w:val="00C15D3F"/>
    <w:rsid w:val="00C16089"/>
    <w:rsid w:val="00C161DC"/>
    <w:rsid w:val="00C16326"/>
    <w:rsid w:val="00C1633C"/>
    <w:rsid w:val="00C16355"/>
    <w:rsid w:val="00C16858"/>
    <w:rsid w:val="00C16C95"/>
    <w:rsid w:val="00C1734F"/>
    <w:rsid w:val="00C17F29"/>
    <w:rsid w:val="00C17F3D"/>
    <w:rsid w:val="00C20588"/>
    <w:rsid w:val="00C20FEC"/>
    <w:rsid w:val="00C215A4"/>
    <w:rsid w:val="00C215AD"/>
    <w:rsid w:val="00C215CC"/>
    <w:rsid w:val="00C230BB"/>
    <w:rsid w:val="00C242F4"/>
    <w:rsid w:val="00C24714"/>
    <w:rsid w:val="00C25654"/>
    <w:rsid w:val="00C25A1E"/>
    <w:rsid w:val="00C25FBD"/>
    <w:rsid w:val="00C2615A"/>
    <w:rsid w:val="00C266E3"/>
    <w:rsid w:val="00C26782"/>
    <w:rsid w:val="00C26971"/>
    <w:rsid w:val="00C26D0D"/>
    <w:rsid w:val="00C2737C"/>
    <w:rsid w:val="00C277C3"/>
    <w:rsid w:val="00C309DA"/>
    <w:rsid w:val="00C30F57"/>
    <w:rsid w:val="00C310B1"/>
    <w:rsid w:val="00C311CE"/>
    <w:rsid w:val="00C31D30"/>
    <w:rsid w:val="00C32B92"/>
    <w:rsid w:val="00C33BA9"/>
    <w:rsid w:val="00C33C84"/>
    <w:rsid w:val="00C3483B"/>
    <w:rsid w:val="00C34FA1"/>
    <w:rsid w:val="00C35591"/>
    <w:rsid w:val="00C35675"/>
    <w:rsid w:val="00C36010"/>
    <w:rsid w:val="00C36C8E"/>
    <w:rsid w:val="00C377AF"/>
    <w:rsid w:val="00C40329"/>
    <w:rsid w:val="00C40693"/>
    <w:rsid w:val="00C40B80"/>
    <w:rsid w:val="00C40DCE"/>
    <w:rsid w:val="00C41274"/>
    <w:rsid w:val="00C413B2"/>
    <w:rsid w:val="00C416C9"/>
    <w:rsid w:val="00C428D2"/>
    <w:rsid w:val="00C42B89"/>
    <w:rsid w:val="00C42EBC"/>
    <w:rsid w:val="00C4343C"/>
    <w:rsid w:val="00C43F48"/>
    <w:rsid w:val="00C44D31"/>
    <w:rsid w:val="00C4576E"/>
    <w:rsid w:val="00C46633"/>
    <w:rsid w:val="00C4691C"/>
    <w:rsid w:val="00C47CD3"/>
    <w:rsid w:val="00C47F6A"/>
    <w:rsid w:val="00C47FD5"/>
    <w:rsid w:val="00C50115"/>
    <w:rsid w:val="00C50A87"/>
    <w:rsid w:val="00C511E9"/>
    <w:rsid w:val="00C512EF"/>
    <w:rsid w:val="00C51303"/>
    <w:rsid w:val="00C51598"/>
    <w:rsid w:val="00C51A35"/>
    <w:rsid w:val="00C51E8C"/>
    <w:rsid w:val="00C5232E"/>
    <w:rsid w:val="00C525A6"/>
    <w:rsid w:val="00C52896"/>
    <w:rsid w:val="00C5309D"/>
    <w:rsid w:val="00C53159"/>
    <w:rsid w:val="00C536F3"/>
    <w:rsid w:val="00C53795"/>
    <w:rsid w:val="00C53A16"/>
    <w:rsid w:val="00C53A32"/>
    <w:rsid w:val="00C54575"/>
    <w:rsid w:val="00C55E4D"/>
    <w:rsid w:val="00C56519"/>
    <w:rsid w:val="00C565E3"/>
    <w:rsid w:val="00C56BDE"/>
    <w:rsid w:val="00C5757C"/>
    <w:rsid w:val="00C57D43"/>
    <w:rsid w:val="00C57F8E"/>
    <w:rsid w:val="00C60F27"/>
    <w:rsid w:val="00C6393F"/>
    <w:rsid w:val="00C639A1"/>
    <w:rsid w:val="00C6406F"/>
    <w:rsid w:val="00C6438E"/>
    <w:rsid w:val="00C645F7"/>
    <w:rsid w:val="00C64878"/>
    <w:rsid w:val="00C648EF"/>
    <w:rsid w:val="00C64929"/>
    <w:rsid w:val="00C6501A"/>
    <w:rsid w:val="00C65332"/>
    <w:rsid w:val="00C65419"/>
    <w:rsid w:val="00C6631B"/>
    <w:rsid w:val="00C664DE"/>
    <w:rsid w:val="00C666BE"/>
    <w:rsid w:val="00C666CC"/>
    <w:rsid w:val="00C66D15"/>
    <w:rsid w:val="00C702C7"/>
    <w:rsid w:val="00C70E67"/>
    <w:rsid w:val="00C70FD2"/>
    <w:rsid w:val="00C7109F"/>
    <w:rsid w:val="00C71812"/>
    <w:rsid w:val="00C71A82"/>
    <w:rsid w:val="00C72ADF"/>
    <w:rsid w:val="00C73BBE"/>
    <w:rsid w:val="00C73D68"/>
    <w:rsid w:val="00C74087"/>
    <w:rsid w:val="00C74341"/>
    <w:rsid w:val="00C747F7"/>
    <w:rsid w:val="00C74C96"/>
    <w:rsid w:val="00C74CB1"/>
    <w:rsid w:val="00C74FCB"/>
    <w:rsid w:val="00C75014"/>
    <w:rsid w:val="00C753D3"/>
    <w:rsid w:val="00C75CCE"/>
    <w:rsid w:val="00C76A8C"/>
    <w:rsid w:val="00C76D9C"/>
    <w:rsid w:val="00C76EBA"/>
    <w:rsid w:val="00C76FC2"/>
    <w:rsid w:val="00C77957"/>
    <w:rsid w:val="00C77C7D"/>
    <w:rsid w:val="00C808E0"/>
    <w:rsid w:val="00C80FE9"/>
    <w:rsid w:val="00C81408"/>
    <w:rsid w:val="00C81AF2"/>
    <w:rsid w:val="00C81B81"/>
    <w:rsid w:val="00C81BAA"/>
    <w:rsid w:val="00C81EFE"/>
    <w:rsid w:val="00C8288A"/>
    <w:rsid w:val="00C82908"/>
    <w:rsid w:val="00C82D74"/>
    <w:rsid w:val="00C82FD8"/>
    <w:rsid w:val="00C830C6"/>
    <w:rsid w:val="00C83ADB"/>
    <w:rsid w:val="00C83B1D"/>
    <w:rsid w:val="00C83D8A"/>
    <w:rsid w:val="00C84519"/>
    <w:rsid w:val="00C84762"/>
    <w:rsid w:val="00C85203"/>
    <w:rsid w:val="00C86671"/>
    <w:rsid w:val="00C868B1"/>
    <w:rsid w:val="00C87478"/>
    <w:rsid w:val="00C90978"/>
    <w:rsid w:val="00C91D71"/>
    <w:rsid w:val="00C91F6D"/>
    <w:rsid w:val="00C93AE4"/>
    <w:rsid w:val="00C952C6"/>
    <w:rsid w:val="00C95702"/>
    <w:rsid w:val="00C95E74"/>
    <w:rsid w:val="00C9632F"/>
    <w:rsid w:val="00C9635D"/>
    <w:rsid w:val="00C96CE3"/>
    <w:rsid w:val="00C96EF1"/>
    <w:rsid w:val="00CA0D3E"/>
    <w:rsid w:val="00CA0FAC"/>
    <w:rsid w:val="00CA104D"/>
    <w:rsid w:val="00CA1282"/>
    <w:rsid w:val="00CA1320"/>
    <w:rsid w:val="00CA15F0"/>
    <w:rsid w:val="00CA1676"/>
    <w:rsid w:val="00CA1D15"/>
    <w:rsid w:val="00CA1D4F"/>
    <w:rsid w:val="00CA2AC2"/>
    <w:rsid w:val="00CA3569"/>
    <w:rsid w:val="00CA3B5F"/>
    <w:rsid w:val="00CA3D02"/>
    <w:rsid w:val="00CA449C"/>
    <w:rsid w:val="00CA4D8B"/>
    <w:rsid w:val="00CA6126"/>
    <w:rsid w:val="00CA6BBB"/>
    <w:rsid w:val="00CA7659"/>
    <w:rsid w:val="00CA7908"/>
    <w:rsid w:val="00CA7E48"/>
    <w:rsid w:val="00CA7F4A"/>
    <w:rsid w:val="00CB0144"/>
    <w:rsid w:val="00CB0C39"/>
    <w:rsid w:val="00CB1778"/>
    <w:rsid w:val="00CB1D44"/>
    <w:rsid w:val="00CB1E33"/>
    <w:rsid w:val="00CB1EA1"/>
    <w:rsid w:val="00CB2794"/>
    <w:rsid w:val="00CB2885"/>
    <w:rsid w:val="00CB2940"/>
    <w:rsid w:val="00CB2974"/>
    <w:rsid w:val="00CB2FC4"/>
    <w:rsid w:val="00CB312C"/>
    <w:rsid w:val="00CB33FC"/>
    <w:rsid w:val="00CB390B"/>
    <w:rsid w:val="00CB3F41"/>
    <w:rsid w:val="00CB4AD6"/>
    <w:rsid w:val="00CB4B86"/>
    <w:rsid w:val="00CB5738"/>
    <w:rsid w:val="00CB5997"/>
    <w:rsid w:val="00CB60F5"/>
    <w:rsid w:val="00CB621E"/>
    <w:rsid w:val="00CB6230"/>
    <w:rsid w:val="00CB65C0"/>
    <w:rsid w:val="00CB7146"/>
    <w:rsid w:val="00CB7F57"/>
    <w:rsid w:val="00CC060F"/>
    <w:rsid w:val="00CC0D26"/>
    <w:rsid w:val="00CC0F50"/>
    <w:rsid w:val="00CC206C"/>
    <w:rsid w:val="00CC26CA"/>
    <w:rsid w:val="00CC28F3"/>
    <w:rsid w:val="00CC34BE"/>
    <w:rsid w:val="00CC3805"/>
    <w:rsid w:val="00CC4885"/>
    <w:rsid w:val="00CC48BD"/>
    <w:rsid w:val="00CC550E"/>
    <w:rsid w:val="00CC5771"/>
    <w:rsid w:val="00CC5E52"/>
    <w:rsid w:val="00CC6711"/>
    <w:rsid w:val="00CC67A2"/>
    <w:rsid w:val="00CC6D90"/>
    <w:rsid w:val="00CC747A"/>
    <w:rsid w:val="00CC7901"/>
    <w:rsid w:val="00CC7DE0"/>
    <w:rsid w:val="00CD00C9"/>
    <w:rsid w:val="00CD05EC"/>
    <w:rsid w:val="00CD0714"/>
    <w:rsid w:val="00CD0AB0"/>
    <w:rsid w:val="00CD0FEC"/>
    <w:rsid w:val="00CD110C"/>
    <w:rsid w:val="00CD12CD"/>
    <w:rsid w:val="00CD1455"/>
    <w:rsid w:val="00CD1A24"/>
    <w:rsid w:val="00CD1B09"/>
    <w:rsid w:val="00CD1DB8"/>
    <w:rsid w:val="00CD200B"/>
    <w:rsid w:val="00CD212E"/>
    <w:rsid w:val="00CD2209"/>
    <w:rsid w:val="00CD2A0A"/>
    <w:rsid w:val="00CD2DDA"/>
    <w:rsid w:val="00CD3079"/>
    <w:rsid w:val="00CD309D"/>
    <w:rsid w:val="00CD430D"/>
    <w:rsid w:val="00CD465A"/>
    <w:rsid w:val="00CD591E"/>
    <w:rsid w:val="00CD5951"/>
    <w:rsid w:val="00CD5B96"/>
    <w:rsid w:val="00CD5F98"/>
    <w:rsid w:val="00CD6305"/>
    <w:rsid w:val="00CD653B"/>
    <w:rsid w:val="00CD6C3B"/>
    <w:rsid w:val="00CD6E7C"/>
    <w:rsid w:val="00CD7A6E"/>
    <w:rsid w:val="00CE06C0"/>
    <w:rsid w:val="00CE113B"/>
    <w:rsid w:val="00CE1B99"/>
    <w:rsid w:val="00CE2030"/>
    <w:rsid w:val="00CE295B"/>
    <w:rsid w:val="00CE29DC"/>
    <w:rsid w:val="00CE2EC2"/>
    <w:rsid w:val="00CE36CB"/>
    <w:rsid w:val="00CE3864"/>
    <w:rsid w:val="00CE3914"/>
    <w:rsid w:val="00CE397B"/>
    <w:rsid w:val="00CE4427"/>
    <w:rsid w:val="00CE474C"/>
    <w:rsid w:val="00CE4E7E"/>
    <w:rsid w:val="00CE4E81"/>
    <w:rsid w:val="00CE5635"/>
    <w:rsid w:val="00CE5925"/>
    <w:rsid w:val="00CE70D8"/>
    <w:rsid w:val="00CE70DE"/>
    <w:rsid w:val="00CE73BF"/>
    <w:rsid w:val="00CF066E"/>
    <w:rsid w:val="00CF1034"/>
    <w:rsid w:val="00CF1DCB"/>
    <w:rsid w:val="00CF2BA3"/>
    <w:rsid w:val="00CF2FE1"/>
    <w:rsid w:val="00CF4024"/>
    <w:rsid w:val="00CF449C"/>
    <w:rsid w:val="00CF4EC6"/>
    <w:rsid w:val="00CF512F"/>
    <w:rsid w:val="00CF55EC"/>
    <w:rsid w:val="00CF61E5"/>
    <w:rsid w:val="00CF6867"/>
    <w:rsid w:val="00CF687A"/>
    <w:rsid w:val="00CF71C4"/>
    <w:rsid w:val="00CF7B11"/>
    <w:rsid w:val="00CF7B17"/>
    <w:rsid w:val="00CF7BC7"/>
    <w:rsid w:val="00D001CD"/>
    <w:rsid w:val="00D012BA"/>
    <w:rsid w:val="00D014E8"/>
    <w:rsid w:val="00D021F4"/>
    <w:rsid w:val="00D02D71"/>
    <w:rsid w:val="00D03828"/>
    <w:rsid w:val="00D03CCE"/>
    <w:rsid w:val="00D04013"/>
    <w:rsid w:val="00D04140"/>
    <w:rsid w:val="00D04B80"/>
    <w:rsid w:val="00D04F22"/>
    <w:rsid w:val="00D058BC"/>
    <w:rsid w:val="00D05B88"/>
    <w:rsid w:val="00D05D4F"/>
    <w:rsid w:val="00D05D62"/>
    <w:rsid w:val="00D0627B"/>
    <w:rsid w:val="00D06496"/>
    <w:rsid w:val="00D06794"/>
    <w:rsid w:val="00D0685F"/>
    <w:rsid w:val="00D07646"/>
    <w:rsid w:val="00D10334"/>
    <w:rsid w:val="00D113AD"/>
    <w:rsid w:val="00D11C89"/>
    <w:rsid w:val="00D123AE"/>
    <w:rsid w:val="00D12659"/>
    <w:rsid w:val="00D12695"/>
    <w:rsid w:val="00D128FC"/>
    <w:rsid w:val="00D12A0F"/>
    <w:rsid w:val="00D130D0"/>
    <w:rsid w:val="00D131E3"/>
    <w:rsid w:val="00D13872"/>
    <w:rsid w:val="00D13BED"/>
    <w:rsid w:val="00D13E13"/>
    <w:rsid w:val="00D14166"/>
    <w:rsid w:val="00D141D1"/>
    <w:rsid w:val="00D14B70"/>
    <w:rsid w:val="00D14EAC"/>
    <w:rsid w:val="00D15349"/>
    <w:rsid w:val="00D16909"/>
    <w:rsid w:val="00D16E2B"/>
    <w:rsid w:val="00D16E35"/>
    <w:rsid w:val="00D171A2"/>
    <w:rsid w:val="00D178C1"/>
    <w:rsid w:val="00D2038A"/>
    <w:rsid w:val="00D20678"/>
    <w:rsid w:val="00D2093A"/>
    <w:rsid w:val="00D216B1"/>
    <w:rsid w:val="00D22E94"/>
    <w:rsid w:val="00D2304A"/>
    <w:rsid w:val="00D2436F"/>
    <w:rsid w:val="00D247C8"/>
    <w:rsid w:val="00D24D12"/>
    <w:rsid w:val="00D24FFE"/>
    <w:rsid w:val="00D2529C"/>
    <w:rsid w:val="00D25FB9"/>
    <w:rsid w:val="00D26534"/>
    <w:rsid w:val="00D26EB4"/>
    <w:rsid w:val="00D2786B"/>
    <w:rsid w:val="00D27DF2"/>
    <w:rsid w:val="00D27F51"/>
    <w:rsid w:val="00D304C6"/>
    <w:rsid w:val="00D3094D"/>
    <w:rsid w:val="00D30F11"/>
    <w:rsid w:val="00D31155"/>
    <w:rsid w:val="00D31965"/>
    <w:rsid w:val="00D319E1"/>
    <w:rsid w:val="00D31C0D"/>
    <w:rsid w:val="00D31E6B"/>
    <w:rsid w:val="00D32090"/>
    <w:rsid w:val="00D32E20"/>
    <w:rsid w:val="00D33643"/>
    <w:rsid w:val="00D33AE1"/>
    <w:rsid w:val="00D3470E"/>
    <w:rsid w:val="00D351C3"/>
    <w:rsid w:val="00D3570D"/>
    <w:rsid w:val="00D35729"/>
    <w:rsid w:val="00D3607E"/>
    <w:rsid w:val="00D3720F"/>
    <w:rsid w:val="00D374C4"/>
    <w:rsid w:val="00D374FD"/>
    <w:rsid w:val="00D37663"/>
    <w:rsid w:val="00D37D46"/>
    <w:rsid w:val="00D40284"/>
    <w:rsid w:val="00D40800"/>
    <w:rsid w:val="00D408A8"/>
    <w:rsid w:val="00D40D4E"/>
    <w:rsid w:val="00D4106B"/>
    <w:rsid w:val="00D41567"/>
    <w:rsid w:val="00D4157D"/>
    <w:rsid w:val="00D416A9"/>
    <w:rsid w:val="00D41ED4"/>
    <w:rsid w:val="00D4236B"/>
    <w:rsid w:val="00D432CB"/>
    <w:rsid w:val="00D44808"/>
    <w:rsid w:val="00D44948"/>
    <w:rsid w:val="00D45071"/>
    <w:rsid w:val="00D45517"/>
    <w:rsid w:val="00D46F09"/>
    <w:rsid w:val="00D50E26"/>
    <w:rsid w:val="00D51AAB"/>
    <w:rsid w:val="00D5296A"/>
    <w:rsid w:val="00D53525"/>
    <w:rsid w:val="00D5360D"/>
    <w:rsid w:val="00D53D3B"/>
    <w:rsid w:val="00D5406E"/>
    <w:rsid w:val="00D55901"/>
    <w:rsid w:val="00D55F74"/>
    <w:rsid w:val="00D562A3"/>
    <w:rsid w:val="00D572E9"/>
    <w:rsid w:val="00D57C1C"/>
    <w:rsid w:val="00D57ED0"/>
    <w:rsid w:val="00D6062C"/>
    <w:rsid w:val="00D61A5A"/>
    <w:rsid w:val="00D626CF"/>
    <w:rsid w:val="00D62A6A"/>
    <w:rsid w:val="00D62B5F"/>
    <w:rsid w:val="00D63124"/>
    <w:rsid w:val="00D63221"/>
    <w:rsid w:val="00D636F5"/>
    <w:rsid w:val="00D6393F"/>
    <w:rsid w:val="00D6404B"/>
    <w:rsid w:val="00D64099"/>
    <w:rsid w:val="00D642A8"/>
    <w:rsid w:val="00D643C5"/>
    <w:rsid w:val="00D64C27"/>
    <w:rsid w:val="00D656F1"/>
    <w:rsid w:val="00D67EBC"/>
    <w:rsid w:val="00D708D8"/>
    <w:rsid w:val="00D70F7D"/>
    <w:rsid w:val="00D7101B"/>
    <w:rsid w:val="00D71212"/>
    <w:rsid w:val="00D71C19"/>
    <w:rsid w:val="00D71CA9"/>
    <w:rsid w:val="00D71CCC"/>
    <w:rsid w:val="00D72348"/>
    <w:rsid w:val="00D72DBB"/>
    <w:rsid w:val="00D72F8A"/>
    <w:rsid w:val="00D732BF"/>
    <w:rsid w:val="00D736B5"/>
    <w:rsid w:val="00D73EFD"/>
    <w:rsid w:val="00D741D8"/>
    <w:rsid w:val="00D74321"/>
    <w:rsid w:val="00D74769"/>
    <w:rsid w:val="00D74B5C"/>
    <w:rsid w:val="00D74CBE"/>
    <w:rsid w:val="00D755D0"/>
    <w:rsid w:val="00D75D9E"/>
    <w:rsid w:val="00D76036"/>
    <w:rsid w:val="00D76882"/>
    <w:rsid w:val="00D77222"/>
    <w:rsid w:val="00D77495"/>
    <w:rsid w:val="00D77B49"/>
    <w:rsid w:val="00D80665"/>
    <w:rsid w:val="00D8075E"/>
    <w:rsid w:val="00D8129D"/>
    <w:rsid w:val="00D812DA"/>
    <w:rsid w:val="00D8139E"/>
    <w:rsid w:val="00D81B5C"/>
    <w:rsid w:val="00D81E33"/>
    <w:rsid w:val="00D82A1B"/>
    <w:rsid w:val="00D830E2"/>
    <w:rsid w:val="00D832AA"/>
    <w:rsid w:val="00D83C82"/>
    <w:rsid w:val="00D83FAB"/>
    <w:rsid w:val="00D84C74"/>
    <w:rsid w:val="00D85167"/>
    <w:rsid w:val="00D8543D"/>
    <w:rsid w:val="00D8596B"/>
    <w:rsid w:val="00D85C14"/>
    <w:rsid w:val="00D8689A"/>
    <w:rsid w:val="00D86AE3"/>
    <w:rsid w:val="00D8745F"/>
    <w:rsid w:val="00D900C9"/>
    <w:rsid w:val="00D91DA0"/>
    <w:rsid w:val="00D9207E"/>
    <w:rsid w:val="00D937F2"/>
    <w:rsid w:val="00D93997"/>
    <w:rsid w:val="00D94B34"/>
    <w:rsid w:val="00D94DF1"/>
    <w:rsid w:val="00D950F7"/>
    <w:rsid w:val="00D960D8"/>
    <w:rsid w:val="00D96561"/>
    <w:rsid w:val="00D969D6"/>
    <w:rsid w:val="00D97A76"/>
    <w:rsid w:val="00D97C77"/>
    <w:rsid w:val="00D97EBE"/>
    <w:rsid w:val="00D97F5D"/>
    <w:rsid w:val="00DA05E3"/>
    <w:rsid w:val="00DA05E8"/>
    <w:rsid w:val="00DA103B"/>
    <w:rsid w:val="00DA114E"/>
    <w:rsid w:val="00DA1378"/>
    <w:rsid w:val="00DA2BAE"/>
    <w:rsid w:val="00DA2CB0"/>
    <w:rsid w:val="00DA2D32"/>
    <w:rsid w:val="00DA2E29"/>
    <w:rsid w:val="00DA31D2"/>
    <w:rsid w:val="00DA3530"/>
    <w:rsid w:val="00DA363E"/>
    <w:rsid w:val="00DA445F"/>
    <w:rsid w:val="00DA4A20"/>
    <w:rsid w:val="00DA4E65"/>
    <w:rsid w:val="00DA5862"/>
    <w:rsid w:val="00DA5959"/>
    <w:rsid w:val="00DA5D9C"/>
    <w:rsid w:val="00DA696B"/>
    <w:rsid w:val="00DA6BDC"/>
    <w:rsid w:val="00DA6F0B"/>
    <w:rsid w:val="00DA7297"/>
    <w:rsid w:val="00DA7789"/>
    <w:rsid w:val="00DB027B"/>
    <w:rsid w:val="00DB06D0"/>
    <w:rsid w:val="00DB0A18"/>
    <w:rsid w:val="00DB101D"/>
    <w:rsid w:val="00DB1F25"/>
    <w:rsid w:val="00DB2A43"/>
    <w:rsid w:val="00DB2B41"/>
    <w:rsid w:val="00DB2C4E"/>
    <w:rsid w:val="00DB2E7E"/>
    <w:rsid w:val="00DB376E"/>
    <w:rsid w:val="00DB3E8C"/>
    <w:rsid w:val="00DB3EE8"/>
    <w:rsid w:val="00DB4067"/>
    <w:rsid w:val="00DB45E5"/>
    <w:rsid w:val="00DB4A3A"/>
    <w:rsid w:val="00DB4CAB"/>
    <w:rsid w:val="00DB591A"/>
    <w:rsid w:val="00DB5FB0"/>
    <w:rsid w:val="00DB6295"/>
    <w:rsid w:val="00DB6711"/>
    <w:rsid w:val="00DB6DAB"/>
    <w:rsid w:val="00DB7EC2"/>
    <w:rsid w:val="00DC05C9"/>
    <w:rsid w:val="00DC0899"/>
    <w:rsid w:val="00DC0AE5"/>
    <w:rsid w:val="00DC0FF2"/>
    <w:rsid w:val="00DC195C"/>
    <w:rsid w:val="00DC19FC"/>
    <w:rsid w:val="00DC26E6"/>
    <w:rsid w:val="00DC2905"/>
    <w:rsid w:val="00DC2AF5"/>
    <w:rsid w:val="00DC2CA9"/>
    <w:rsid w:val="00DC2E3F"/>
    <w:rsid w:val="00DC3671"/>
    <w:rsid w:val="00DC3A1F"/>
    <w:rsid w:val="00DC3C2B"/>
    <w:rsid w:val="00DC3C2C"/>
    <w:rsid w:val="00DC495F"/>
    <w:rsid w:val="00DC4C7B"/>
    <w:rsid w:val="00DC5329"/>
    <w:rsid w:val="00DC56D7"/>
    <w:rsid w:val="00DC5CD3"/>
    <w:rsid w:val="00DC67D2"/>
    <w:rsid w:val="00DC67DA"/>
    <w:rsid w:val="00DC6A03"/>
    <w:rsid w:val="00DC6EFE"/>
    <w:rsid w:val="00DC6F22"/>
    <w:rsid w:val="00DC6F47"/>
    <w:rsid w:val="00DC7BE2"/>
    <w:rsid w:val="00DD043A"/>
    <w:rsid w:val="00DD151E"/>
    <w:rsid w:val="00DD182B"/>
    <w:rsid w:val="00DD1A59"/>
    <w:rsid w:val="00DD1CAB"/>
    <w:rsid w:val="00DD2196"/>
    <w:rsid w:val="00DD2AE7"/>
    <w:rsid w:val="00DD2BD7"/>
    <w:rsid w:val="00DD37FF"/>
    <w:rsid w:val="00DD3894"/>
    <w:rsid w:val="00DD43E2"/>
    <w:rsid w:val="00DD530A"/>
    <w:rsid w:val="00DD603C"/>
    <w:rsid w:val="00DD6C6F"/>
    <w:rsid w:val="00DD7B3A"/>
    <w:rsid w:val="00DD7FE6"/>
    <w:rsid w:val="00DE04BE"/>
    <w:rsid w:val="00DE1096"/>
    <w:rsid w:val="00DE1194"/>
    <w:rsid w:val="00DE1E5F"/>
    <w:rsid w:val="00DE1FEA"/>
    <w:rsid w:val="00DE2033"/>
    <w:rsid w:val="00DE279B"/>
    <w:rsid w:val="00DE2B70"/>
    <w:rsid w:val="00DE332B"/>
    <w:rsid w:val="00DE5435"/>
    <w:rsid w:val="00DE5808"/>
    <w:rsid w:val="00DE62AB"/>
    <w:rsid w:val="00DE7B2A"/>
    <w:rsid w:val="00DF0939"/>
    <w:rsid w:val="00DF1722"/>
    <w:rsid w:val="00DF1D8D"/>
    <w:rsid w:val="00DF2120"/>
    <w:rsid w:val="00DF2D26"/>
    <w:rsid w:val="00DF39AF"/>
    <w:rsid w:val="00DF4504"/>
    <w:rsid w:val="00DF4B3D"/>
    <w:rsid w:val="00DF501B"/>
    <w:rsid w:val="00DF554D"/>
    <w:rsid w:val="00DF58CE"/>
    <w:rsid w:val="00DF5E26"/>
    <w:rsid w:val="00DF62E0"/>
    <w:rsid w:val="00DF65E4"/>
    <w:rsid w:val="00DF66BA"/>
    <w:rsid w:val="00DF7B36"/>
    <w:rsid w:val="00E01279"/>
    <w:rsid w:val="00E022B3"/>
    <w:rsid w:val="00E02455"/>
    <w:rsid w:val="00E02E5E"/>
    <w:rsid w:val="00E03557"/>
    <w:rsid w:val="00E03BDD"/>
    <w:rsid w:val="00E03BF4"/>
    <w:rsid w:val="00E03EFA"/>
    <w:rsid w:val="00E03FA1"/>
    <w:rsid w:val="00E04428"/>
    <w:rsid w:val="00E04FD9"/>
    <w:rsid w:val="00E0535C"/>
    <w:rsid w:val="00E05707"/>
    <w:rsid w:val="00E05E85"/>
    <w:rsid w:val="00E06606"/>
    <w:rsid w:val="00E06D3F"/>
    <w:rsid w:val="00E07C19"/>
    <w:rsid w:val="00E07C65"/>
    <w:rsid w:val="00E100F4"/>
    <w:rsid w:val="00E1051A"/>
    <w:rsid w:val="00E11AE7"/>
    <w:rsid w:val="00E122FB"/>
    <w:rsid w:val="00E12ADF"/>
    <w:rsid w:val="00E12BDE"/>
    <w:rsid w:val="00E12D4D"/>
    <w:rsid w:val="00E12E9C"/>
    <w:rsid w:val="00E134DD"/>
    <w:rsid w:val="00E13522"/>
    <w:rsid w:val="00E13BEB"/>
    <w:rsid w:val="00E14772"/>
    <w:rsid w:val="00E16C2E"/>
    <w:rsid w:val="00E16F1F"/>
    <w:rsid w:val="00E17136"/>
    <w:rsid w:val="00E172D0"/>
    <w:rsid w:val="00E17DF7"/>
    <w:rsid w:val="00E2044B"/>
    <w:rsid w:val="00E207B8"/>
    <w:rsid w:val="00E208F0"/>
    <w:rsid w:val="00E20AB9"/>
    <w:rsid w:val="00E2111F"/>
    <w:rsid w:val="00E21687"/>
    <w:rsid w:val="00E22748"/>
    <w:rsid w:val="00E2334F"/>
    <w:rsid w:val="00E2456D"/>
    <w:rsid w:val="00E24B87"/>
    <w:rsid w:val="00E24C0C"/>
    <w:rsid w:val="00E254B4"/>
    <w:rsid w:val="00E25797"/>
    <w:rsid w:val="00E2588B"/>
    <w:rsid w:val="00E25A47"/>
    <w:rsid w:val="00E25F20"/>
    <w:rsid w:val="00E264B4"/>
    <w:rsid w:val="00E271D6"/>
    <w:rsid w:val="00E313B6"/>
    <w:rsid w:val="00E31977"/>
    <w:rsid w:val="00E325FF"/>
    <w:rsid w:val="00E32AC1"/>
    <w:rsid w:val="00E32B54"/>
    <w:rsid w:val="00E32C6E"/>
    <w:rsid w:val="00E32DB6"/>
    <w:rsid w:val="00E32E89"/>
    <w:rsid w:val="00E33733"/>
    <w:rsid w:val="00E33E10"/>
    <w:rsid w:val="00E33EB1"/>
    <w:rsid w:val="00E33FA6"/>
    <w:rsid w:val="00E347AD"/>
    <w:rsid w:val="00E35552"/>
    <w:rsid w:val="00E35A5E"/>
    <w:rsid w:val="00E35F5D"/>
    <w:rsid w:val="00E36936"/>
    <w:rsid w:val="00E36937"/>
    <w:rsid w:val="00E36A40"/>
    <w:rsid w:val="00E37317"/>
    <w:rsid w:val="00E3770A"/>
    <w:rsid w:val="00E37B2D"/>
    <w:rsid w:val="00E40D8C"/>
    <w:rsid w:val="00E40E5D"/>
    <w:rsid w:val="00E411A1"/>
    <w:rsid w:val="00E41CF9"/>
    <w:rsid w:val="00E42DCE"/>
    <w:rsid w:val="00E4327E"/>
    <w:rsid w:val="00E43579"/>
    <w:rsid w:val="00E438A6"/>
    <w:rsid w:val="00E44770"/>
    <w:rsid w:val="00E4482A"/>
    <w:rsid w:val="00E448D2"/>
    <w:rsid w:val="00E44CB0"/>
    <w:rsid w:val="00E4541E"/>
    <w:rsid w:val="00E45528"/>
    <w:rsid w:val="00E4684A"/>
    <w:rsid w:val="00E46B52"/>
    <w:rsid w:val="00E46C1B"/>
    <w:rsid w:val="00E476BB"/>
    <w:rsid w:val="00E47FCE"/>
    <w:rsid w:val="00E50B96"/>
    <w:rsid w:val="00E50BA7"/>
    <w:rsid w:val="00E50BDD"/>
    <w:rsid w:val="00E50E98"/>
    <w:rsid w:val="00E5138B"/>
    <w:rsid w:val="00E5155A"/>
    <w:rsid w:val="00E52195"/>
    <w:rsid w:val="00E52AE0"/>
    <w:rsid w:val="00E53340"/>
    <w:rsid w:val="00E53752"/>
    <w:rsid w:val="00E53E4B"/>
    <w:rsid w:val="00E53EB4"/>
    <w:rsid w:val="00E542A4"/>
    <w:rsid w:val="00E54306"/>
    <w:rsid w:val="00E54679"/>
    <w:rsid w:val="00E5474A"/>
    <w:rsid w:val="00E54B85"/>
    <w:rsid w:val="00E553D6"/>
    <w:rsid w:val="00E55761"/>
    <w:rsid w:val="00E55A81"/>
    <w:rsid w:val="00E55EC2"/>
    <w:rsid w:val="00E55F01"/>
    <w:rsid w:val="00E5614A"/>
    <w:rsid w:val="00E56E1A"/>
    <w:rsid w:val="00E570F6"/>
    <w:rsid w:val="00E5774C"/>
    <w:rsid w:val="00E57938"/>
    <w:rsid w:val="00E57CB3"/>
    <w:rsid w:val="00E609EB"/>
    <w:rsid w:val="00E60B2B"/>
    <w:rsid w:val="00E60BF5"/>
    <w:rsid w:val="00E6134A"/>
    <w:rsid w:val="00E614F6"/>
    <w:rsid w:val="00E61EAA"/>
    <w:rsid w:val="00E61FD4"/>
    <w:rsid w:val="00E62034"/>
    <w:rsid w:val="00E624DB"/>
    <w:rsid w:val="00E63140"/>
    <w:rsid w:val="00E6322F"/>
    <w:rsid w:val="00E635EE"/>
    <w:rsid w:val="00E6365C"/>
    <w:rsid w:val="00E64604"/>
    <w:rsid w:val="00E646F6"/>
    <w:rsid w:val="00E64C21"/>
    <w:rsid w:val="00E654B6"/>
    <w:rsid w:val="00E65557"/>
    <w:rsid w:val="00E658F4"/>
    <w:rsid w:val="00E65A8C"/>
    <w:rsid w:val="00E67074"/>
    <w:rsid w:val="00E67987"/>
    <w:rsid w:val="00E67EC5"/>
    <w:rsid w:val="00E67ED8"/>
    <w:rsid w:val="00E70096"/>
    <w:rsid w:val="00E7017E"/>
    <w:rsid w:val="00E70BEC"/>
    <w:rsid w:val="00E70CDC"/>
    <w:rsid w:val="00E726D3"/>
    <w:rsid w:val="00E73590"/>
    <w:rsid w:val="00E73E61"/>
    <w:rsid w:val="00E743E4"/>
    <w:rsid w:val="00E7546C"/>
    <w:rsid w:val="00E75606"/>
    <w:rsid w:val="00E759CE"/>
    <w:rsid w:val="00E759DE"/>
    <w:rsid w:val="00E762E7"/>
    <w:rsid w:val="00E76726"/>
    <w:rsid w:val="00E76D60"/>
    <w:rsid w:val="00E76D91"/>
    <w:rsid w:val="00E77331"/>
    <w:rsid w:val="00E779D5"/>
    <w:rsid w:val="00E77A4A"/>
    <w:rsid w:val="00E77BE1"/>
    <w:rsid w:val="00E77CCD"/>
    <w:rsid w:val="00E77FB5"/>
    <w:rsid w:val="00E80423"/>
    <w:rsid w:val="00E80504"/>
    <w:rsid w:val="00E806CB"/>
    <w:rsid w:val="00E811F3"/>
    <w:rsid w:val="00E81E3C"/>
    <w:rsid w:val="00E83197"/>
    <w:rsid w:val="00E836FF"/>
    <w:rsid w:val="00E83C03"/>
    <w:rsid w:val="00E84074"/>
    <w:rsid w:val="00E850E4"/>
    <w:rsid w:val="00E85660"/>
    <w:rsid w:val="00E85798"/>
    <w:rsid w:val="00E85916"/>
    <w:rsid w:val="00E86858"/>
    <w:rsid w:val="00E8693E"/>
    <w:rsid w:val="00E87C8D"/>
    <w:rsid w:val="00E87F77"/>
    <w:rsid w:val="00E902ED"/>
    <w:rsid w:val="00E911C9"/>
    <w:rsid w:val="00E911DC"/>
    <w:rsid w:val="00E912A7"/>
    <w:rsid w:val="00E91446"/>
    <w:rsid w:val="00E9154B"/>
    <w:rsid w:val="00E91629"/>
    <w:rsid w:val="00E91A70"/>
    <w:rsid w:val="00E92B12"/>
    <w:rsid w:val="00E92EF6"/>
    <w:rsid w:val="00E930C7"/>
    <w:rsid w:val="00E9353A"/>
    <w:rsid w:val="00E951BE"/>
    <w:rsid w:val="00E95217"/>
    <w:rsid w:val="00E95F2B"/>
    <w:rsid w:val="00E95F8F"/>
    <w:rsid w:val="00E96250"/>
    <w:rsid w:val="00E97488"/>
    <w:rsid w:val="00EA0335"/>
    <w:rsid w:val="00EA045E"/>
    <w:rsid w:val="00EA064A"/>
    <w:rsid w:val="00EA17F7"/>
    <w:rsid w:val="00EA1E42"/>
    <w:rsid w:val="00EA1E9C"/>
    <w:rsid w:val="00EA3400"/>
    <w:rsid w:val="00EA3A42"/>
    <w:rsid w:val="00EA3D26"/>
    <w:rsid w:val="00EA3E17"/>
    <w:rsid w:val="00EA42D4"/>
    <w:rsid w:val="00EA43EE"/>
    <w:rsid w:val="00EA450E"/>
    <w:rsid w:val="00EA4751"/>
    <w:rsid w:val="00EA4D80"/>
    <w:rsid w:val="00EA4D8E"/>
    <w:rsid w:val="00EA5672"/>
    <w:rsid w:val="00EA5726"/>
    <w:rsid w:val="00EA5AD2"/>
    <w:rsid w:val="00EA699C"/>
    <w:rsid w:val="00EA6B21"/>
    <w:rsid w:val="00EA6B34"/>
    <w:rsid w:val="00EA6EFB"/>
    <w:rsid w:val="00EA771F"/>
    <w:rsid w:val="00EA7DC2"/>
    <w:rsid w:val="00EA7EBE"/>
    <w:rsid w:val="00EB0032"/>
    <w:rsid w:val="00EB00F1"/>
    <w:rsid w:val="00EB024E"/>
    <w:rsid w:val="00EB0342"/>
    <w:rsid w:val="00EB04AE"/>
    <w:rsid w:val="00EB06B2"/>
    <w:rsid w:val="00EB09C9"/>
    <w:rsid w:val="00EB17C2"/>
    <w:rsid w:val="00EB2AD8"/>
    <w:rsid w:val="00EB2C7E"/>
    <w:rsid w:val="00EB2C87"/>
    <w:rsid w:val="00EB3BC8"/>
    <w:rsid w:val="00EB44C4"/>
    <w:rsid w:val="00EB4A75"/>
    <w:rsid w:val="00EB4F25"/>
    <w:rsid w:val="00EB5232"/>
    <w:rsid w:val="00EB52A0"/>
    <w:rsid w:val="00EB5421"/>
    <w:rsid w:val="00EB6E93"/>
    <w:rsid w:val="00EB7237"/>
    <w:rsid w:val="00EB76CC"/>
    <w:rsid w:val="00EC0239"/>
    <w:rsid w:val="00EC08F5"/>
    <w:rsid w:val="00EC1156"/>
    <w:rsid w:val="00EC3779"/>
    <w:rsid w:val="00EC37C7"/>
    <w:rsid w:val="00EC40B8"/>
    <w:rsid w:val="00EC50AB"/>
    <w:rsid w:val="00EC5442"/>
    <w:rsid w:val="00EC5728"/>
    <w:rsid w:val="00EC5C86"/>
    <w:rsid w:val="00EC601F"/>
    <w:rsid w:val="00EC674E"/>
    <w:rsid w:val="00EC6C96"/>
    <w:rsid w:val="00EC71BF"/>
    <w:rsid w:val="00EC747F"/>
    <w:rsid w:val="00EC7A2E"/>
    <w:rsid w:val="00ED065C"/>
    <w:rsid w:val="00ED07AA"/>
    <w:rsid w:val="00ED1913"/>
    <w:rsid w:val="00ED1F8B"/>
    <w:rsid w:val="00ED268B"/>
    <w:rsid w:val="00ED268F"/>
    <w:rsid w:val="00ED2E58"/>
    <w:rsid w:val="00ED30AB"/>
    <w:rsid w:val="00ED3519"/>
    <w:rsid w:val="00ED36F5"/>
    <w:rsid w:val="00ED4B51"/>
    <w:rsid w:val="00ED502E"/>
    <w:rsid w:val="00ED5472"/>
    <w:rsid w:val="00ED5AB3"/>
    <w:rsid w:val="00ED5EF7"/>
    <w:rsid w:val="00ED6141"/>
    <w:rsid w:val="00ED6209"/>
    <w:rsid w:val="00ED64AE"/>
    <w:rsid w:val="00ED6557"/>
    <w:rsid w:val="00ED6809"/>
    <w:rsid w:val="00ED68C0"/>
    <w:rsid w:val="00ED6905"/>
    <w:rsid w:val="00ED6940"/>
    <w:rsid w:val="00EE038D"/>
    <w:rsid w:val="00EE0520"/>
    <w:rsid w:val="00EE06CF"/>
    <w:rsid w:val="00EE06D0"/>
    <w:rsid w:val="00EE0CC8"/>
    <w:rsid w:val="00EE1ABA"/>
    <w:rsid w:val="00EE1C4D"/>
    <w:rsid w:val="00EE1FDF"/>
    <w:rsid w:val="00EE27E1"/>
    <w:rsid w:val="00EE3BED"/>
    <w:rsid w:val="00EE45B7"/>
    <w:rsid w:val="00EE546E"/>
    <w:rsid w:val="00EE55D6"/>
    <w:rsid w:val="00EE59A3"/>
    <w:rsid w:val="00EE5CDE"/>
    <w:rsid w:val="00EE6787"/>
    <w:rsid w:val="00EE7CF0"/>
    <w:rsid w:val="00EF0229"/>
    <w:rsid w:val="00EF10D0"/>
    <w:rsid w:val="00EF1442"/>
    <w:rsid w:val="00EF1903"/>
    <w:rsid w:val="00EF2200"/>
    <w:rsid w:val="00EF29EA"/>
    <w:rsid w:val="00EF2C38"/>
    <w:rsid w:val="00EF330B"/>
    <w:rsid w:val="00EF353F"/>
    <w:rsid w:val="00EF3A80"/>
    <w:rsid w:val="00EF3EAC"/>
    <w:rsid w:val="00EF41ED"/>
    <w:rsid w:val="00EF4236"/>
    <w:rsid w:val="00EF509F"/>
    <w:rsid w:val="00EF52A7"/>
    <w:rsid w:val="00EF5BEE"/>
    <w:rsid w:val="00EF679B"/>
    <w:rsid w:val="00EF6BBC"/>
    <w:rsid w:val="00EF6ECB"/>
    <w:rsid w:val="00EF745A"/>
    <w:rsid w:val="00F0085C"/>
    <w:rsid w:val="00F00D81"/>
    <w:rsid w:val="00F011A4"/>
    <w:rsid w:val="00F014E8"/>
    <w:rsid w:val="00F0160A"/>
    <w:rsid w:val="00F01D13"/>
    <w:rsid w:val="00F0225D"/>
    <w:rsid w:val="00F0246B"/>
    <w:rsid w:val="00F024EC"/>
    <w:rsid w:val="00F02D02"/>
    <w:rsid w:val="00F03AA7"/>
    <w:rsid w:val="00F03B51"/>
    <w:rsid w:val="00F03E23"/>
    <w:rsid w:val="00F03FD5"/>
    <w:rsid w:val="00F0423D"/>
    <w:rsid w:val="00F04A16"/>
    <w:rsid w:val="00F04F87"/>
    <w:rsid w:val="00F05187"/>
    <w:rsid w:val="00F05680"/>
    <w:rsid w:val="00F05F07"/>
    <w:rsid w:val="00F069A5"/>
    <w:rsid w:val="00F06A4B"/>
    <w:rsid w:val="00F06B3E"/>
    <w:rsid w:val="00F06E25"/>
    <w:rsid w:val="00F06F9B"/>
    <w:rsid w:val="00F072AF"/>
    <w:rsid w:val="00F07500"/>
    <w:rsid w:val="00F07750"/>
    <w:rsid w:val="00F1083A"/>
    <w:rsid w:val="00F11154"/>
    <w:rsid w:val="00F11792"/>
    <w:rsid w:val="00F11893"/>
    <w:rsid w:val="00F132FB"/>
    <w:rsid w:val="00F133D3"/>
    <w:rsid w:val="00F155CD"/>
    <w:rsid w:val="00F159C7"/>
    <w:rsid w:val="00F169C4"/>
    <w:rsid w:val="00F16DCC"/>
    <w:rsid w:val="00F16EB5"/>
    <w:rsid w:val="00F17182"/>
    <w:rsid w:val="00F17A44"/>
    <w:rsid w:val="00F17D3C"/>
    <w:rsid w:val="00F17EAB"/>
    <w:rsid w:val="00F208D0"/>
    <w:rsid w:val="00F213A2"/>
    <w:rsid w:val="00F216EC"/>
    <w:rsid w:val="00F21736"/>
    <w:rsid w:val="00F21FFE"/>
    <w:rsid w:val="00F22B46"/>
    <w:rsid w:val="00F2333C"/>
    <w:rsid w:val="00F2336E"/>
    <w:rsid w:val="00F23AD1"/>
    <w:rsid w:val="00F23FF7"/>
    <w:rsid w:val="00F2418A"/>
    <w:rsid w:val="00F24DCB"/>
    <w:rsid w:val="00F259EB"/>
    <w:rsid w:val="00F25E12"/>
    <w:rsid w:val="00F2639A"/>
    <w:rsid w:val="00F264C1"/>
    <w:rsid w:val="00F267ED"/>
    <w:rsid w:val="00F26F24"/>
    <w:rsid w:val="00F30042"/>
    <w:rsid w:val="00F30199"/>
    <w:rsid w:val="00F30CDC"/>
    <w:rsid w:val="00F31D88"/>
    <w:rsid w:val="00F3221E"/>
    <w:rsid w:val="00F3307B"/>
    <w:rsid w:val="00F3329C"/>
    <w:rsid w:val="00F33985"/>
    <w:rsid w:val="00F33BD2"/>
    <w:rsid w:val="00F33CB3"/>
    <w:rsid w:val="00F34053"/>
    <w:rsid w:val="00F34079"/>
    <w:rsid w:val="00F344DE"/>
    <w:rsid w:val="00F34E13"/>
    <w:rsid w:val="00F351D6"/>
    <w:rsid w:val="00F35F88"/>
    <w:rsid w:val="00F36FEA"/>
    <w:rsid w:val="00F37E78"/>
    <w:rsid w:val="00F40534"/>
    <w:rsid w:val="00F408DB"/>
    <w:rsid w:val="00F41ADB"/>
    <w:rsid w:val="00F42827"/>
    <w:rsid w:val="00F42E9A"/>
    <w:rsid w:val="00F42F74"/>
    <w:rsid w:val="00F45417"/>
    <w:rsid w:val="00F45A44"/>
    <w:rsid w:val="00F45AAC"/>
    <w:rsid w:val="00F45BA2"/>
    <w:rsid w:val="00F46323"/>
    <w:rsid w:val="00F463C6"/>
    <w:rsid w:val="00F468A8"/>
    <w:rsid w:val="00F469D3"/>
    <w:rsid w:val="00F4742D"/>
    <w:rsid w:val="00F47D84"/>
    <w:rsid w:val="00F47E6E"/>
    <w:rsid w:val="00F5016E"/>
    <w:rsid w:val="00F50291"/>
    <w:rsid w:val="00F50862"/>
    <w:rsid w:val="00F508D5"/>
    <w:rsid w:val="00F509FC"/>
    <w:rsid w:val="00F51CDA"/>
    <w:rsid w:val="00F523F9"/>
    <w:rsid w:val="00F52C03"/>
    <w:rsid w:val="00F52C5F"/>
    <w:rsid w:val="00F52C81"/>
    <w:rsid w:val="00F537A4"/>
    <w:rsid w:val="00F538E5"/>
    <w:rsid w:val="00F539CA"/>
    <w:rsid w:val="00F53D79"/>
    <w:rsid w:val="00F53FF1"/>
    <w:rsid w:val="00F550E4"/>
    <w:rsid w:val="00F5534B"/>
    <w:rsid w:val="00F556E7"/>
    <w:rsid w:val="00F564B7"/>
    <w:rsid w:val="00F56DAA"/>
    <w:rsid w:val="00F56E28"/>
    <w:rsid w:val="00F57342"/>
    <w:rsid w:val="00F57A62"/>
    <w:rsid w:val="00F602AA"/>
    <w:rsid w:val="00F60724"/>
    <w:rsid w:val="00F60E3F"/>
    <w:rsid w:val="00F61A6F"/>
    <w:rsid w:val="00F61AA9"/>
    <w:rsid w:val="00F62E42"/>
    <w:rsid w:val="00F638C3"/>
    <w:rsid w:val="00F63E03"/>
    <w:rsid w:val="00F6465C"/>
    <w:rsid w:val="00F64698"/>
    <w:rsid w:val="00F64B9B"/>
    <w:rsid w:val="00F65D91"/>
    <w:rsid w:val="00F65E6D"/>
    <w:rsid w:val="00F65F26"/>
    <w:rsid w:val="00F666AD"/>
    <w:rsid w:val="00F672D1"/>
    <w:rsid w:val="00F676FA"/>
    <w:rsid w:val="00F70171"/>
    <w:rsid w:val="00F70808"/>
    <w:rsid w:val="00F70A29"/>
    <w:rsid w:val="00F71108"/>
    <w:rsid w:val="00F713BA"/>
    <w:rsid w:val="00F717BB"/>
    <w:rsid w:val="00F7181E"/>
    <w:rsid w:val="00F718B6"/>
    <w:rsid w:val="00F71A94"/>
    <w:rsid w:val="00F71F5B"/>
    <w:rsid w:val="00F725E8"/>
    <w:rsid w:val="00F727F1"/>
    <w:rsid w:val="00F72BA1"/>
    <w:rsid w:val="00F73384"/>
    <w:rsid w:val="00F73741"/>
    <w:rsid w:val="00F73D49"/>
    <w:rsid w:val="00F73E9C"/>
    <w:rsid w:val="00F74137"/>
    <w:rsid w:val="00F74776"/>
    <w:rsid w:val="00F74E69"/>
    <w:rsid w:val="00F75652"/>
    <w:rsid w:val="00F75898"/>
    <w:rsid w:val="00F75E6B"/>
    <w:rsid w:val="00F75E70"/>
    <w:rsid w:val="00F75EAD"/>
    <w:rsid w:val="00F76638"/>
    <w:rsid w:val="00F77BAC"/>
    <w:rsid w:val="00F808D7"/>
    <w:rsid w:val="00F80AAA"/>
    <w:rsid w:val="00F80D60"/>
    <w:rsid w:val="00F80E04"/>
    <w:rsid w:val="00F80E72"/>
    <w:rsid w:val="00F80E97"/>
    <w:rsid w:val="00F814CD"/>
    <w:rsid w:val="00F81D39"/>
    <w:rsid w:val="00F81F3E"/>
    <w:rsid w:val="00F821F6"/>
    <w:rsid w:val="00F823A1"/>
    <w:rsid w:val="00F8277F"/>
    <w:rsid w:val="00F834AC"/>
    <w:rsid w:val="00F85165"/>
    <w:rsid w:val="00F8580C"/>
    <w:rsid w:val="00F85977"/>
    <w:rsid w:val="00F85E4C"/>
    <w:rsid w:val="00F8642F"/>
    <w:rsid w:val="00F864C2"/>
    <w:rsid w:val="00F8668C"/>
    <w:rsid w:val="00F86698"/>
    <w:rsid w:val="00F872F8"/>
    <w:rsid w:val="00F876CD"/>
    <w:rsid w:val="00F877C7"/>
    <w:rsid w:val="00F87F1E"/>
    <w:rsid w:val="00F90092"/>
    <w:rsid w:val="00F903EF"/>
    <w:rsid w:val="00F90796"/>
    <w:rsid w:val="00F907F2"/>
    <w:rsid w:val="00F90966"/>
    <w:rsid w:val="00F923AA"/>
    <w:rsid w:val="00F924AA"/>
    <w:rsid w:val="00F9269D"/>
    <w:rsid w:val="00F9314B"/>
    <w:rsid w:val="00F933A9"/>
    <w:rsid w:val="00F9365D"/>
    <w:rsid w:val="00F93919"/>
    <w:rsid w:val="00F9436F"/>
    <w:rsid w:val="00F9537F"/>
    <w:rsid w:val="00F954B5"/>
    <w:rsid w:val="00F95A3A"/>
    <w:rsid w:val="00F963C0"/>
    <w:rsid w:val="00F96826"/>
    <w:rsid w:val="00F968E6"/>
    <w:rsid w:val="00F96CF1"/>
    <w:rsid w:val="00F96FE7"/>
    <w:rsid w:val="00F973FE"/>
    <w:rsid w:val="00F97781"/>
    <w:rsid w:val="00FA031B"/>
    <w:rsid w:val="00FA047E"/>
    <w:rsid w:val="00FA0481"/>
    <w:rsid w:val="00FA180F"/>
    <w:rsid w:val="00FA19A8"/>
    <w:rsid w:val="00FA1D91"/>
    <w:rsid w:val="00FA214C"/>
    <w:rsid w:val="00FA2A6B"/>
    <w:rsid w:val="00FA2BD9"/>
    <w:rsid w:val="00FA2C9B"/>
    <w:rsid w:val="00FA3895"/>
    <w:rsid w:val="00FA4415"/>
    <w:rsid w:val="00FA57C2"/>
    <w:rsid w:val="00FA5A7A"/>
    <w:rsid w:val="00FA5FD0"/>
    <w:rsid w:val="00FA65E7"/>
    <w:rsid w:val="00FA6966"/>
    <w:rsid w:val="00FA7271"/>
    <w:rsid w:val="00FA73B8"/>
    <w:rsid w:val="00FA782B"/>
    <w:rsid w:val="00FB01F5"/>
    <w:rsid w:val="00FB0ADF"/>
    <w:rsid w:val="00FB0CB5"/>
    <w:rsid w:val="00FB0CDA"/>
    <w:rsid w:val="00FB133A"/>
    <w:rsid w:val="00FB1775"/>
    <w:rsid w:val="00FB1F64"/>
    <w:rsid w:val="00FB219D"/>
    <w:rsid w:val="00FB2450"/>
    <w:rsid w:val="00FB2D28"/>
    <w:rsid w:val="00FB2D3E"/>
    <w:rsid w:val="00FB42DF"/>
    <w:rsid w:val="00FB480F"/>
    <w:rsid w:val="00FB5D99"/>
    <w:rsid w:val="00FB6F4F"/>
    <w:rsid w:val="00FB7560"/>
    <w:rsid w:val="00FB7E2F"/>
    <w:rsid w:val="00FC093C"/>
    <w:rsid w:val="00FC0ABB"/>
    <w:rsid w:val="00FC0C8B"/>
    <w:rsid w:val="00FC0DBF"/>
    <w:rsid w:val="00FC197F"/>
    <w:rsid w:val="00FC1AC6"/>
    <w:rsid w:val="00FC22A7"/>
    <w:rsid w:val="00FC285F"/>
    <w:rsid w:val="00FC2A03"/>
    <w:rsid w:val="00FC315D"/>
    <w:rsid w:val="00FC32DB"/>
    <w:rsid w:val="00FC32E7"/>
    <w:rsid w:val="00FC3B33"/>
    <w:rsid w:val="00FC4B7D"/>
    <w:rsid w:val="00FC4FC2"/>
    <w:rsid w:val="00FC5496"/>
    <w:rsid w:val="00FC7164"/>
    <w:rsid w:val="00FC7936"/>
    <w:rsid w:val="00FC7EBE"/>
    <w:rsid w:val="00FD0A83"/>
    <w:rsid w:val="00FD142D"/>
    <w:rsid w:val="00FD18EB"/>
    <w:rsid w:val="00FD2D94"/>
    <w:rsid w:val="00FD33CF"/>
    <w:rsid w:val="00FD3B9C"/>
    <w:rsid w:val="00FD47C8"/>
    <w:rsid w:val="00FD4F91"/>
    <w:rsid w:val="00FD501C"/>
    <w:rsid w:val="00FD5EDA"/>
    <w:rsid w:val="00FD61AF"/>
    <w:rsid w:val="00FD769D"/>
    <w:rsid w:val="00FD76E6"/>
    <w:rsid w:val="00FD7B8A"/>
    <w:rsid w:val="00FE0245"/>
    <w:rsid w:val="00FE0B4C"/>
    <w:rsid w:val="00FE0D09"/>
    <w:rsid w:val="00FE0DA6"/>
    <w:rsid w:val="00FE0E1C"/>
    <w:rsid w:val="00FE168C"/>
    <w:rsid w:val="00FE1C6F"/>
    <w:rsid w:val="00FE283B"/>
    <w:rsid w:val="00FE2F0D"/>
    <w:rsid w:val="00FE2FCA"/>
    <w:rsid w:val="00FE399F"/>
    <w:rsid w:val="00FE4680"/>
    <w:rsid w:val="00FE4819"/>
    <w:rsid w:val="00FE4876"/>
    <w:rsid w:val="00FE4E57"/>
    <w:rsid w:val="00FE4E8C"/>
    <w:rsid w:val="00FE55F0"/>
    <w:rsid w:val="00FE615B"/>
    <w:rsid w:val="00FE71AC"/>
    <w:rsid w:val="00FE792A"/>
    <w:rsid w:val="00FE79B4"/>
    <w:rsid w:val="00FF025D"/>
    <w:rsid w:val="00FF1AB8"/>
    <w:rsid w:val="00FF257C"/>
    <w:rsid w:val="00FF266C"/>
    <w:rsid w:val="00FF27F8"/>
    <w:rsid w:val="00FF2F46"/>
    <w:rsid w:val="00FF3589"/>
    <w:rsid w:val="00FF364B"/>
    <w:rsid w:val="00FF3872"/>
    <w:rsid w:val="00FF3AD7"/>
    <w:rsid w:val="00FF3E1F"/>
    <w:rsid w:val="00FF458C"/>
    <w:rsid w:val="00FF4CE2"/>
    <w:rsid w:val="00FF5BFE"/>
    <w:rsid w:val="00FF5E74"/>
    <w:rsid w:val="00FF61A5"/>
    <w:rsid w:val="00FF6930"/>
    <w:rsid w:val="00FF6B2B"/>
    <w:rsid w:val="00FF6C0A"/>
    <w:rsid w:val="00FF70CC"/>
    <w:rsid w:val="00FF7260"/>
    <w:rsid w:val="00FF727B"/>
    <w:rsid w:val="00FF7551"/>
    <w:rsid w:val="00FF780F"/>
    <w:rsid w:val="00FF7B5E"/>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5CC"/>
  </w:style>
  <w:style w:type="paragraph" w:styleId="Footer">
    <w:name w:val="footer"/>
    <w:basedOn w:val="Normal"/>
    <w:link w:val="FooterChar"/>
    <w:uiPriority w:val="99"/>
    <w:unhideWhenUsed/>
    <w:rsid w:val="000D5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5CC"/>
  </w:style>
  <w:style w:type="paragraph" w:styleId="BalloonText">
    <w:name w:val="Balloon Text"/>
    <w:basedOn w:val="Normal"/>
    <w:link w:val="BalloonTextChar"/>
    <w:uiPriority w:val="99"/>
    <w:semiHidden/>
    <w:unhideWhenUsed/>
    <w:rsid w:val="000D5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5CC"/>
    <w:rPr>
      <w:rFonts w:ascii="Tahoma" w:hAnsi="Tahoma" w:cs="Tahoma"/>
      <w:sz w:val="16"/>
      <w:szCs w:val="16"/>
    </w:rPr>
  </w:style>
  <w:style w:type="character" w:styleId="Hyperlink">
    <w:name w:val="Hyperlink"/>
    <w:basedOn w:val="DefaultParagraphFont"/>
    <w:uiPriority w:val="99"/>
    <w:unhideWhenUsed/>
    <w:rsid w:val="008328FB"/>
    <w:rPr>
      <w:color w:val="0000FF" w:themeColor="hyperlink"/>
      <w:u w:val="single"/>
    </w:rPr>
  </w:style>
  <w:style w:type="table" w:styleId="TableGrid">
    <w:name w:val="Table Grid"/>
    <w:basedOn w:val="TableNormal"/>
    <w:uiPriority w:val="59"/>
    <w:rsid w:val="00D40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5CAF"/>
    <w:rPr>
      <w:color w:val="808080"/>
    </w:rPr>
  </w:style>
  <w:style w:type="character" w:styleId="FollowedHyperlink">
    <w:name w:val="FollowedHyperlink"/>
    <w:basedOn w:val="DefaultParagraphFont"/>
    <w:uiPriority w:val="99"/>
    <w:semiHidden/>
    <w:unhideWhenUsed/>
    <w:rsid w:val="00313A2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5CC"/>
  </w:style>
  <w:style w:type="paragraph" w:styleId="Footer">
    <w:name w:val="footer"/>
    <w:basedOn w:val="Normal"/>
    <w:link w:val="FooterChar"/>
    <w:uiPriority w:val="99"/>
    <w:unhideWhenUsed/>
    <w:rsid w:val="000D5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5CC"/>
  </w:style>
  <w:style w:type="paragraph" w:styleId="BalloonText">
    <w:name w:val="Balloon Text"/>
    <w:basedOn w:val="Normal"/>
    <w:link w:val="BalloonTextChar"/>
    <w:uiPriority w:val="99"/>
    <w:semiHidden/>
    <w:unhideWhenUsed/>
    <w:rsid w:val="000D5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5CC"/>
    <w:rPr>
      <w:rFonts w:ascii="Tahoma" w:hAnsi="Tahoma" w:cs="Tahoma"/>
      <w:sz w:val="16"/>
      <w:szCs w:val="16"/>
    </w:rPr>
  </w:style>
  <w:style w:type="character" w:styleId="Hyperlink">
    <w:name w:val="Hyperlink"/>
    <w:basedOn w:val="DefaultParagraphFont"/>
    <w:uiPriority w:val="99"/>
    <w:unhideWhenUsed/>
    <w:rsid w:val="008328FB"/>
    <w:rPr>
      <w:color w:val="0000FF" w:themeColor="hyperlink"/>
      <w:u w:val="single"/>
    </w:rPr>
  </w:style>
  <w:style w:type="table" w:styleId="TableGrid">
    <w:name w:val="Table Grid"/>
    <w:basedOn w:val="TableNormal"/>
    <w:uiPriority w:val="59"/>
    <w:rsid w:val="00D40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5CAF"/>
    <w:rPr>
      <w:color w:val="808080"/>
    </w:rPr>
  </w:style>
  <w:style w:type="character" w:styleId="FollowedHyperlink">
    <w:name w:val="FollowedHyperlink"/>
    <w:basedOn w:val="DefaultParagraphFont"/>
    <w:uiPriority w:val="99"/>
    <w:semiHidden/>
    <w:unhideWhenUsed/>
    <w:rsid w:val="00313A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15157">
      <w:bodyDiv w:val="1"/>
      <w:marLeft w:val="120"/>
      <w:marRight w:val="120"/>
      <w:marTop w:val="0"/>
      <w:marBottom w:val="0"/>
      <w:divBdr>
        <w:top w:val="none" w:sz="0" w:space="0" w:color="auto"/>
        <w:left w:val="none" w:sz="0" w:space="0" w:color="auto"/>
        <w:bottom w:val="none" w:sz="0" w:space="0" w:color="auto"/>
        <w:right w:val="none" w:sz="0" w:space="0" w:color="auto"/>
      </w:divBdr>
      <w:divsChild>
        <w:div w:id="1419012768">
          <w:marLeft w:val="0"/>
          <w:marRight w:val="0"/>
          <w:marTop w:val="0"/>
          <w:marBottom w:val="0"/>
          <w:divBdr>
            <w:top w:val="none" w:sz="0" w:space="0" w:color="auto"/>
            <w:left w:val="none" w:sz="0" w:space="0" w:color="auto"/>
            <w:bottom w:val="none" w:sz="0" w:space="0" w:color="auto"/>
            <w:right w:val="none" w:sz="0" w:space="0" w:color="auto"/>
          </w:divBdr>
          <w:divsChild>
            <w:div w:id="17508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0715">
      <w:bodyDiv w:val="1"/>
      <w:marLeft w:val="120"/>
      <w:marRight w:val="120"/>
      <w:marTop w:val="0"/>
      <w:marBottom w:val="0"/>
      <w:divBdr>
        <w:top w:val="none" w:sz="0" w:space="0" w:color="auto"/>
        <w:left w:val="none" w:sz="0" w:space="0" w:color="auto"/>
        <w:bottom w:val="none" w:sz="0" w:space="0" w:color="auto"/>
        <w:right w:val="none" w:sz="0" w:space="0" w:color="auto"/>
      </w:divBdr>
      <w:divsChild>
        <w:div w:id="832649418">
          <w:marLeft w:val="0"/>
          <w:marRight w:val="0"/>
          <w:marTop w:val="0"/>
          <w:marBottom w:val="0"/>
          <w:divBdr>
            <w:top w:val="none" w:sz="0" w:space="0" w:color="auto"/>
            <w:left w:val="none" w:sz="0" w:space="0" w:color="auto"/>
            <w:bottom w:val="none" w:sz="0" w:space="0" w:color="auto"/>
            <w:right w:val="none" w:sz="0" w:space="0" w:color="auto"/>
          </w:divBdr>
          <w:divsChild>
            <w:div w:id="6355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2457">
      <w:bodyDiv w:val="1"/>
      <w:marLeft w:val="120"/>
      <w:marRight w:val="120"/>
      <w:marTop w:val="0"/>
      <w:marBottom w:val="0"/>
      <w:divBdr>
        <w:top w:val="none" w:sz="0" w:space="0" w:color="auto"/>
        <w:left w:val="none" w:sz="0" w:space="0" w:color="auto"/>
        <w:bottom w:val="none" w:sz="0" w:space="0" w:color="auto"/>
        <w:right w:val="none" w:sz="0" w:space="0" w:color="auto"/>
      </w:divBdr>
      <w:divsChild>
        <w:div w:id="526799326">
          <w:marLeft w:val="0"/>
          <w:marRight w:val="0"/>
          <w:marTop w:val="0"/>
          <w:marBottom w:val="0"/>
          <w:divBdr>
            <w:top w:val="none" w:sz="0" w:space="0" w:color="auto"/>
            <w:left w:val="none" w:sz="0" w:space="0" w:color="auto"/>
            <w:bottom w:val="none" w:sz="0" w:space="0" w:color="auto"/>
            <w:right w:val="none" w:sz="0" w:space="0" w:color="auto"/>
          </w:divBdr>
          <w:divsChild>
            <w:div w:id="19398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ncancerres.aacrjournals.org/content/4/5/1087.short" TargetMode="External"/><Relationship Id="rId13" Type="http://schemas.openxmlformats.org/officeDocument/2006/relationships/image" Target="media/image3.gif"/><Relationship Id="rId18" Type="http://schemas.openxmlformats.org/officeDocument/2006/relationships/hyperlink" Target="https://www.kingsfund.org.uk/sites/files/kf/How-to-improve-cancer-survival-Explaining-England-poor-rates-Kings-Fund-June-2011.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cancer.org/cancer/non-hodgkinlymphoma/detailedguide/non-hodgkin-lymphoma-factors-prognosi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umass.edu/statdata/statdat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loodjournal.org/content/111/5/2516.ful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4280B-199A-480B-8EB1-A2F8F1BF0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9</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dc:creator>
  <cp:lastModifiedBy>Elliott</cp:lastModifiedBy>
  <cp:revision>60</cp:revision>
  <dcterms:created xsi:type="dcterms:W3CDTF">2015-11-17T03:54:00Z</dcterms:created>
  <dcterms:modified xsi:type="dcterms:W3CDTF">2015-12-09T19:48:00Z</dcterms:modified>
</cp:coreProperties>
</file>