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265AEE"/>
    <w:p w:rsidR="00D464E0" w:rsidRDefault="00D464E0" w:rsidP="00D464E0">
      <w:pPr>
        <w:pStyle w:val="Title"/>
      </w:pPr>
      <w:r>
        <w:t xml:space="preserve">Step by step instructions for deploying MTConnect Agent </w:t>
      </w:r>
    </w:p>
    <w:sdt>
      <w:sdtPr>
        <w:alias w:val="Author"/>
        <w:tag w:val=""/>
        <w:id w:val="449447938"/>
        <w:placeholder>
          <w:docPart w:val="D3F19497B340468A90F79092831DB5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464E0" w:rsidRDefault="00D464E0" w:rsidP="00D464E0">
          <w:pPr>
            <w:spacing w:after="0"/>
          </w:pPr>
          <w:r>
            <w:t>Michaloski, John L. (Fed)</w:t>
          </w:r>
        </w:p>
      </w:sdtContent>
    </w:sdt>
    <w:p w:rsidR="00D464E0" w:rsidRDefault="00D464E0" w:rsidP="00D464E0">
      <w:pPr>
        <w:pStyle w:val="Footer"/>
      </w:pPr>
      <w:r>
        <w:fldChar w:fldCharType="begin"/>
      </w:r>
      <w:r>
        <w:instrText xml:space="preserve"> PRINTDATE  \@ "M/d/yyyy h:mm:ss am/pm"  \* MERGEFORMAT </w:instrText>
      </w:r>
      <w:r>
        <w:fldChar w:fldCharType="separate"/>
      </w:r>
      <w:r>
        <w:rPr>
          <w:noProof/>
        </w:rPr>
        <w:t>11/17/2016 5:13:00 PM</w:t>
      </w:r>
      <w:r>
        <w:fldChar w:fldCharType="end"/>
      </w:r>
    </w:p>
    <w:p w:rsidR="00D464E0" w:rsidRDefault="008564CC" w:rsidP="00D464E0">
      <w:pPr>
        <w:pStyle w:val="Footer"/>
        <w:rPr>
          <w:noProof/>
        </w:rPr>
      </w:pPr>
      <w:fldSimple w:instr=" FILENAME   \* MERGEFORMAT ">
        <w:r w:rsidR="00287F51">
          <w:rPr>
            <w:noProof/>
          </w:rPr>
          <w:t>Step by step instructions for deploying MTConnect Agent.docx</w:t>
        </w:r>
      </w:fldSimple>
    </w:p>
    <w:p w:rsidR="0024672A" w:rsidRDefault="0024672A" w:rsidP="0024672A">
      <w:pPr>
        <w:pStyle w:val="Heading2"/>
      </w:pPr>
    </w:p>
    <w:p w:rsidR="00D464E0" w:rsidRPr="00E8345D" w:rsidRDefault="0024672A" w:rsidP="0024672A">
      <w:pPr>
        <w:pStyle w:val="Heading2"/>
        <w:rPr>
          <w:sz w:val="24"/>
        </w:rPr>
      </w:pPr>
      <w:r>
        <w:t>Abstract</w:t>
      </w:r>
    </w:p>
    <w:p w:rsidR="00D464E0" w:rsidRPr="00E8345D" w:rsidRDefault="00CC2DD6">
      <w:pPr>
        <w:rPr>
          <w:sz w:val="24"/>
        </w:rPr>
      </w:pPr>
      <w:r>
        <w:rPr>
          <w:sz w:val="24"/>
        </w:rPr>
        <w:t>This document describes s</w:t>
      </w:r>
      <w:r w:rsidR="00D464E0" w:rsidRPr="00E8345D">
        <w:rPr>
          <w:sz w:val="24"/>
        </w:rPr>
        <w:t xml:space="preserve">teps for </w:t>
      </w:r>
      <w:r w:rsidR="00E8345D" w:rsidRPr="00E8345D">
        <w:rPr>
          <w:sz w:val="24"/>
        </w:rPr>
        <w:t>deploy</w:t>
      </w:r>
      <w:r w:rsidR="00E8345D">
        <w:rPr>
          <w:sz w:val="24"/>
        </w:rPr>
        <w:t>ing</w:t>
      </w:r>
      <w:r w:rsidR="00E8345D" w:rsidRPr="00E8345D">
        <w:rPr>
          <w:sz w:val="24"/>
        </w:rPr>
        <w:t xml:space="preserve"> MTConnect Agent. These</w:t>
      </w:r>
      <w:r>
        <w:rPr>
          <w:sz w:val="24"/>
        </w:rPr>
        <w:t xml:space="preserve"> are</w:t>
      </w:r>
      <w:r w:rsidR="00E8345D" w:rsidRPr="00E8345D">
        <w:rPr>
          <w:sz w:val="24"/>
        </w:rPr>
        <w:t xml:space="preserve"> step by step instructions</w:t>
      </w:r>
      <w:r>
        <w:rPr>
          <w:sz w:val="24"/>
        </w:rPr>
        <w:t>, which will</w:t>
      </w:r>
      <w:r w:rsidR="00E8345D" w:rsidRPr="00E8345D">
        <w:rPr>
          <w:sz w:val="24"/>
        </w:rPr>
        <w:t xml:space="preserve"> walk you through installing, running as </w:t>
      </w:r>
      <w:proofErr w:type="gramStart"/>
      <w:r w:rsidR="00E8345D" w:rsidRPr="00E8345D">
        <w:rPr>
          <w:sz w:val="24"/>
        </w:rPr>
        <w:t xml:space="preserve">application,   </w:t>
      </w:r>
      <w:proofErr w:type="gramEnd"/>
      <w:r w:rsidR="00E8345D" w:rsidRPr="00E8345D">
        <w:rPr>
          <w:sz w:val="24"/>
        </w:rPr>
        <w:t>dealing with problems (such as firewall) and then instsalling and using 24/7 as a service.</w:t>
      </w:r>
      <w:r>
        <w:rPr>
          <w:sz w:val="24"/>
        </w:rPr>
        <w:t xml:space="preserve"> There is no guarantee for success. Patience and google search are your best friends. Some items (such as firewall) are covered, but it is expected that the user will do a little research to understand how to change the firewall for a particular OS.</w:t>
      </w:r>
    </w:p>
    <w:p w:rsidR="00D464E0" w:rsidRPr="00E8345D" w:rsidRDefault="00CC2DD6" w:rsidP="00CC2DD6">
      <w:pPr>
        <w:pStyle w:val="Heading1"/>
      </w:pPr>
      <w:r>
        <w:t>Steps</w:t>
      </w:r>
      <w:r w:rsidR="00EF0BD7">
        <w:t xml:space="preserve"> for Forwarding Agent</w:t>
      </w:r>
    </w:p>
    <w:p w:rsidR="00E8345D" w:rsidRPr="00E8345D" w:rsidRDefault="00CC2DD6" w:rsidP="00D464E0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Check m</w:t>
      </w:r>
      <w:r w:rsidR="00E8345D" w:rsidRPr="00E8345D">
        <w:rPr>
          <w:rFonts w:ascii="Calibri" w:hAnsi="Calibri"/>
          <w:color w:val="000000"/>
          <w:sz w:val="24"/>
          <w:shd w:val="clear" w:color="auto" w:fill="FFFFFF"/>
        </w:rPr>
        <w:t xml:space="preserve">achine architecture.  Make sure </w:t>
      </w:r>
      <w:r>
        <w:rPr>
          <w:rFonts w:ascii="Calibri" w:hAnsi="Calibri"/>
          <w:color w:val="000000"/>
          <w:sz w:val="24"/>
          <w:shd w:val="clear" w:color="auto" w:fill="FFFFFF"/>
        </w:rPr>
        <w:t xml:space="preserve">it is </w:t>
      </w:r>
      <w:r w:rsidR="00E8345D" w:rsidRPr="00E8345D">
        <w:rPr>
          <w:rFonts w:ascii="Calibri" w:hAnsi="Calibri"/>
          <w:color w:val="000000"/>
          <w:sz w:val="24"/>
          <w:shd w:val="clear" w:color="auto" w:fill="FFFFFF"/>
        </w:rPr>
        <w:t>64 bit.</w:t>
      </w:r>
    </w:p>
    <w:p w:rsidR="00D464E0" w:rsidRDefault="00E8345D" w:rsidP="00E8345D">
      <w:pPr>
        <w:pStyle w:val="ListParagraph"/>
        <w:numPr>
          <w:ilvl w:val="1"/>
          <w:numId w:val="1"/>
        </w:numPr>
        <w:rPr>
          <w:rFonts w:ascii="Calibri" w:hAnsi="Calibri"/>
          <w:color w:val="000000"/>
          <w:sz w:val="24"/>
          <w:shd w:val="clear" w:color="auto" w:fill="FFFFFF"/>
        </w:rPr>
      </w:pPr>
      <w:r w:rsidRPr="00E8345D">
        <w:rPr>
          <w:rFonts w:ascii="Calibri" w:hAnsi="Calibri"/>
          <w:color w:val="000000"/>
          <w:sz w:val="24"/>
          <w:shd w:val="clear" w:color="auto" w:fill="FFFFFF"/>
        </w:rPr>
        <w:t xml:space="preserve">Is this </w:t>
      </w:r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 xml:space="preserve">a Win 7 </w:t>
      </w:r>
      <w:proofErr w:type="gramStart"/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>64  bit</w:t>
      </w:r>
      <w:proofErr w:type="gramEnd"/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 xml:space="preserve"> machine?  </w:t>
      </w:r>
      <w:r w:rsidRPr="00E8345D">
        <w:rPr>
          <w:rFonts w:ascii="Calibri" w:hAnsi="Calibri"/>
          <w:color w:val="000000"/>
          <w:sz w:val="24"/>
          <w:shd w:val="clear" w:color="auto" w:fill="FFFFFF"/>
        </w:rPr>
        <w:t>E</w:t>
      </w:r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 xml:space="preserve">xe </w:t>
      </w:r>
      <w:r w:rsidRPr="00E8345D">
        <w:rPr>
          <w:rFonts w:ascii="Calibri" w:hAnsi="Calibri"/>
          <w:color w:val="000000"/>
          <w:sz w:val="24"/>
          <w:shd w:val="clear" w:color="auto" w:fill="FFFFFF"/>
        </w:rPr>
        <w:t>can be</w:t>
      </w:r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 xml:space="preserve"> picky </w:t>
      </w:r>
      <w:proofErr w:type="gramStart"/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>about  32</w:t>
      </w:r>
      <w:proofErr w:type="gramEnd"/>
      <w:r w:rsidR="00D464E0" w:rsidRPr="00E8345D">
        <w:rPr>
          <w:rFonts w:ascii="Calibri" w:hAnsi="Calibri"/>
          <w:color w:val="000000"/>
          <w:sz w:val="24"/>
          <w:shd w:val="clear" w:color="auto" w:fill="FFFFFF"/>
        </w:rPr>
        <w:t xml:space="preserve"> or 64 bit exe.</w:t>
      </w:r>
    </w:p>
    <w:p w:rsidR="00CB0396" w:rsidRPr="00E8345D" w:rsidRDefault="00CB0396" w:rsidP="00E8345D">
      <w:pPr>
        <w:pStyle w:val="ListParagraph"/>
        <w:numPr>
          <w:ilvl w:val="1"/>
          <w:numId w:val="1"/>
        </w:numPr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32 bit MTConnect 1.2/1.3 agents will not run on 64 bit platforms.</w:t>
      </w:r>
    </w:p>
    <w:p w:rsidR="00E8345D" w:rsidRDefault="00E8345D" w:rsidP="00E8345D">
      <w:pPr>
        <w:pStyle w:val="ListParagraph"/>
        <w:numPr>
          <w:ilvl w:val="1"/>
          <w:numId w:val="1"/>
        </w:numPr>
        <w:rPr>
          <w:rFonts w:ascii="Calibri" w:hAnsi="Calibri"/>
          <w:color w:val="000000"/>
          <w:sz w:val="24"/>
          <w:shd w:val="clear" w:color="auto" w:fill="FFFFFF"/>
        </w:rPr>
      </w:pPr>
      <w:r w:rsidRPr="00E8345D">
        <w:rPr>
          <w:rFonts w:ascii="Calibri" w:hAnsi="Calibri"/>
          <w:color w:val="000000"/>
          <w:sz w:val="24"/>
          <w:shd w:val="clear" w:color="auto" w:fill="FFFFFF"/>
        </w:rPr>
        <w:t>Windows 10 has its own issues.</w:t>
      </w:r>
    </w:p>
    <w:p w:rsidR="0001608E" w:rsidRPr="00E8345D" w:rsidRDefault="0001608E" w:rsidP="0001608E">
      <w:pPr>
        <w:pStyle w:val="ListParagraph"/>
        <w:ind w:left="1080"/>
        <w:rPr>
          <w:rFonts w:ascii="Calibri" w:hAnsi="Calibri"/>
          <w:color w:val="000000"/>
          <w:sz w:val="24"/>
          <w:shd w:val="clear" w:color="auto" w:fill="FFFFFF"/>
        </w:rPr>
      </w:pPr>
    </w:p>
    <w:p w:rsidR="004F4E16" w:rsidRPr="004F4E16" w:rsidRDefault="0022258C" w:rsidP="004F4E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Install agent. Make sure a</w:t>
      </w:r>
      <w:r w:rsidR="00D464E0" w:rsidRPr="004F4E16">
        <w:rPr>
          <w:rFonts w:ascii="Calibri" w:eastAsia="Times New Roman" w:hAnsi="Calibri" w:cs="Times New Roman"/>
          <w:color w:val="000000"/>
          <w:sz w:val="24"/>
        </w:rPr>
        <w:t xml:space="preserve">gent installed ok </w:t>
      </w:r>
    </w:p>
    <w:p w:rsidR="003C3587" w:rsidRPr="003C3587" w:rsidRDefault="003C3587" w:rsidP="004F4E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Could already have agent installed with same GUID. Remove old one.</w:t>
      </w:r>
    </w:p>
    <w:p w:rsidR="00D464E0" w:rsidRPr="00DE3DC5" w:rsidRDefault="00D464E0" w:rsidP="004F4E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F4E16">
        <w:rPr>
          <w:rFonts w:ascii="Calibri" w:eastAsia="Times New Roman" w:hAnsi="Calibri" w:cs="Times New Roman"/>
          <w:color w:val="000000"/>
          <w:sz w:val="24"/>
        </w:rPr>
        <w:t>check Config.ini for </w:t>
      </w:r>
    </w:p>
    <w:p w:rsidR="00DE3DC5" w:rsidRPr="00DE3DC5" w:rsidRDefault="00DE3DC5" w:rsidP="00DE3DC5">
      <w:pPr>
        <w:pStyle w:val="BoxedCode"/>
      </w:pPr>
      <w:r w:rsidRPr="00DE3DC5">
        <w:t>[MTCONNECT]</w:t>
      </w:r>
    </w:p>
    <w:p w:rsidR="00DE3DC5" w:rsidRPr="00DE3DC5" w:rsidRDefault="00DE3DC5" w:rsidP="00DE3DC5">
      <w:pPr>
        <w:pStyle w:val="BoxedCode"/>
      </w:pPr>
      <w:r w:rsidRPr="00DE3DC5">
        <w:t>fwdport=5010</w:t>
      </w:r>
    </w:p>
    <w:p w:rsidR="00DE3DC5" w:rsidRPr="00DE3DC5" w:rsidRDefault="00DE3DC5" w:rsidP="00DE3DC5">
      <w:pPr>
        <w:pStyle w:val="BoxedCode"/>
      </w:pPr>
      <w:r w:rsidRPr="00DE3DC5">
        <w:t>backurl=agent.mtconnect.org:80</w:t>
      </w:r>
    </w:p>
    <w:p w:rsidR="00DE3DC5" w:rsidRPr="00DE3DC5" w:rsidRDefault="00DE3DC5" w:rsidP="00DE3DC5">
      <w:pPr>
        <w:pStyle w:val="BoxedCode"/>
      </w:pPr>
      <w:r w:rsidRPr="00DE3DC5">
        <w:t>refresh=5</w:t>
      </w:r>
    </w:p>
    <w:p w:rsidR="00DE3DC5" w:rsidRPr="004F4E16" w:rsidRDefault="00DE3DC5" w:rsidP="00DE3DC5">
      <w:pPr>
        <w:pStyle w:val="BoxedCode"/>
      </w:pPr>
      <w:r w:rsidRPr="00DE3DC5">
        <w:t>servicename=MTConnectAgentFwd</w:t>
      </w:r>
    </w:p>
    <w:p w:rsidR="00DE3DC5" w:rsidRDefault="00DE3DC5" w:rsidP="004F4E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Make sure the MTConnect agent you are forwarding is specified correctly</w:t>
      </w:r>
    </w:p>
    <w:p w:rsidR="00D464E0" w:rsidRPr="00D464E0" w:rsidRDefault="00D464E0" w:rsidP="00DE3DC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backendurl</w:t>
      </w:r>
      <w:r w:rsidR="00DE3DC5">
        <w:rPr>
          <w:rFonts w:ascii="Calibri" w:eastAsia="Times New Roman" w:hAnsi="Calibri" w:cs="Times New Roman"/>
          <w:color w:val="000000"/>
          <w:sz w:val="24"/>
        </w:rPr>
        <w:t>=</w:t>
      </w:r>
      <w:r w:rsidRPr="00D464E0">
        <w:rPr>
          <w:rFonts w:ascii="Calibri" w:eastAsia="Times New Roman" w:hAnsi="Calibri" w:cs="Times New Roman"/>
          <w:color w:val="000000"/>
          <w:sz w:val="24"/>
        </w:rPr>
        <w:t xml:space="preserve"> 168.129.10.20</w:t>
      </w:r>
      <w:r w:rsidR="00DE3DC5">
        <w:rPr>
          <w:rFonts w:ascii="Calibri" w:eastAsia="Times New Roman" w:hAnsi="Calibri" w:cs="Times New Roman"/>
          <w:color w:val="000000"/>
          <w:sz w:val="24"/>
        </w:rPr>
        <w:t xml:space="preserve">:5000 </w:t>
      </w:r>
    </w:p>
    <w:p w:rsidR="00AC63B5" w:rsidRDefault="00AC63B5" w:rsidP="004F4E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Make sure web service for this machine are what you want</w:t>
      </w:r>
    </w:p>
    <w:p w:rsidR="00D464E0" w:rsidRPr="00D464E0" w:rsidRDefault="00D464E0" w:rsidP="00AC63B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servicename=MTConnectFwdAgent</w:t>
      </w:r>
    </w:p>
    <w:p w:rsidR="00D464E0" w:rsidRPr="00D464E0" w:rsidRDefault="00CF0F5E" w:rsidP="00AC63B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fwd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port =5000</w:t>
      </w:r>
    </w:p>
    <w:p w:rsidR="0024672A" w:rsidRDefault="0024672A" w:rsidP="0024672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4672A">
        <w:rPr>
          <w:rFonts w:ascii="Times New Roman" w:eastAsia="Times New Roman" w:hAnsi="Times New Roman" w:cs="Times New Roman"/>
          <w:color w:val="000000"/>
          <w:sz w:val="24"/>
        </w:rPr>
        <w:t>Change file permissions in mtconnect installation folder so Everyone has read/write permission</w:t>
      </w:r>
    </w:p>
    <w:p w:rsidR="0024672A" w:rsidRDefault="0024672A" w:rsidP="0024672A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</w:p>
    <w:p w:rsidR="00D464E0" w:rsidRDefault="0024672A" w:rsidP="0024672A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Test to see if this is the case: Edit and save Config.ini to see if the file permissions are correct in the install folder. If not, you need to run </w:t>
      </w:r>
      <w:r w:rsidRPr="0024672A">
        <w:rPr>
          <w:rFonts w:ascii="Times New Roman" w:eastAsia="Times New Roman" w:hAnsi="Times New Roman" w:cs="Times New Roman"/>
          <w:color w:val="000000"/>
          <w:sz w:val="24"/>
        </w:rPr>
        <w:t>superuser</w:t>
      </w:r>
      <w:r>
        <w:rPr>
          <w:rFonts w:ascii="Times New Roman" w:eastAsia="Times New Roman" w:hAnsi="Times New Roman" w:cs="Times New Roman"/>
          <w:color w:val="000000"/>
          <w:sz w:val="24"/>
        </w:rPr>
        <w:t>.bat in the instation folder as administrator.</w:t>
      </w:r>
    </w:p>
    <w:p w:rsidR="0024672A" w:rsidRDefault="0024672A" w:rsidP="0024672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cd  c:\Program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Files\MTConnectXXX\  (installation folder)</w:t>
      </w:r>
    </w:p>
    <w:p w:rsidR="0024672A" w:rsidRPr="00D464E0" w:rsidRDefault="0024672A" w:rsidP="0024672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right click </w:t>
      </w:r>
      <w:r w:rsidRPr="0024672A">
        <w:rPr>
          <w:rFonts w:ascii="Times New Roman" w:eastAsia="Times New Roman" w:hAnsi="Times New Roman" w:cs="Times New Roman"/>
          <w:color w:val="000000"/>
          <w:sz w:val="24"/>
        </w:rPr>
        <w:t>superuser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.bat and click "Run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Administrator". Enter user name and password. You must have administrator rights to do this.  Afterwards, all the files in the folder will have read/write permissions for "Everyone."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 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2) </w:t>
      </w:r>
      <w:r w:rsidR="0022258C">
        <w:rPr>
          <w:rFonts w:ascii="Calibri" w:eastAsia="Times New Roman" w:hAnsi="Calibri" w:cs="Times New Roman"/>
          <w:color w:val="000000"/>
          <w:sz w:val="24"/>
        </w:rPr>
        <w:t xml:space="preserve"> Check application works.  Change directory to C:\Program Files\MTConnect\</w:t>
      </w:r>
      <w:r w:rsidR="0022258C" w:rsidRPr="0022258C">
        <w:t xml:space="preserve"> </w:t>
      </w:r>
      <w:r w:rsidR="0022258C" w:rsidRPr="0022258C">
        <w:rPr>
          <w:rFonts w:ascii="Calibri" w:eastAsia="Times New Roman" w:hAnsi="Calibri" w:cs="Times New Roman"/>
          <w:color w:val="000000"/>
          <w:sz w:val="24"/>
        </w:rPr>
        <w:t>AgentForwardingSetupX64</w:t>
      </w:r>
      <w:r w:rsidR="0022258C">
        <w:rPr>
          <w:rFonts w:ascii="Calibri" w:eastAsia="Times New Roman" w:hAnsi="Calibri" w:cs="Times New Roman"/>
          <w:color w:val="000000"/>
          <w:sz w:val="24"/>
        </w:rPr>
        <w:t xml:space="preserve">   </w:t>
      </w:r>
    </w:p>
    <w:p w:rsidR="00D464E0" w:rsidRPr="00D464E0" w:rsidRDefault="0022258C" w:rsidP="004F4E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Run.bat </w:t>
      </w:r>
      <w:r>
        <w:rPr>
          <w:rFonts w:ascii="Calibri" w:eastAsia="Times New Roman" w:hAnsi="Calibri" w:cs="Times New Roman"/>
          <w:color w:val="000000"/>
          <w:sz w:val="24"/>
        </w:rPr>
        <w:t xml:space="preserve">  - 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Right click run as administrator</w:t>
      </w:r>
    </w:p>
    <w:p w:rsidR="00D464E0" w:rsidRPr="00D464E0" w:rsidRDefault="00D464E0" w:rsidP="004F4E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Console window pops up</w:t>
      </w:r>
      <w:r w:rsidR="0022258C">
        <w:rPr>
          <w:rFonts w:ascii="Calibri" w:eastAsia="Times New Roman" w:hAnsi="Calibri" w:cs="Times New Roman"/>
          <w:color w:val="000000"/>
          <w:sz w:val="24"/>
        </w:rPr>
        <w:t>, will be blank until a web server trys to get /current data.</w:t>
      </w:r>
    </w:p>
    <w:p w:rsidR="00D464E0" w:rsidRDefault="00D464E0" w:rsidP="004F4E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try web </w:t>
      </w:r>
      <w:r w:rsidR="0022258C">
        <w:rPr>
          <w:rFonts w:ascii="Calibri" w:eastAsia="Times New Roman" w:hAnsi="Calibri" w:cs="Times New Roman"/>
          <w:color w:val="000000"/>
          <w:sz w:val="24"/>
        </w:rPr>
        <w:t xml:space="preserve">browser </w:t>
      </w:r>
      <w:proofErr w:type="gramStart"/>
      <w:r w:rsidR="0022258C">
        <w:rPr>
          <w:rFonts w:ascii="Calibri" w:eastAsia="Times New Roman" w:hAnsi="Calibri" w:cs="Times New Roman"/>
          <w:color w:val="000000"/>
          <w:sz w:val="24"/>
        </w:rPr>
        <w:t>127.0.0.1:port</w:t>
      </w:r>
      <w:proofErr w:type="gramEnd"/>
      <w:r w:rsidR="0022258C">
        <w:rPr>
          <w:rFonts w:ascii="Calibri" w:eastAsia="Times New Roman" w:hAnsi="Calibri" w:cs="Times New Roman"/>
          <w:color w:val="000000"/>
          <w:sz w:val="24"/>
        </w:rPr>
        <w:t>#/current For example: 127.0.0.1:5010/current in Google chrome.</w:t>
      </w:r>
      <w:r w:rsidRPr="00D464E0">
        <w:rPr>
          <w:rFonts w:ascii="Calibri" w:eastAsia="Times New Roman" w:hAnsi="Calibri" w:cs="Times New Roman"/>
          <w:color w:val="000000"/>
          <w:sz w:val="24"/>
        </w:rPr>
        <w:t>   See anything?</w:t>
      </w:r>
      <w:r w:rsidR="0022258C">
        <w:rPr>
          <w:rFonts w:ascii="Calibri" w:eastAsia="Times New Roman" w:hAnsi="Calibri" w:cs="Times New Roman"/>
          <w:color w:val="000000"/>
          <w:sz w:val="24"/>
        </w:rPr>
        <w:t xml:space="preserve"> In th console you should see:</w:t>
      </w:r>
    </w:p>
    <w:p w:rsidR="0022258C" w:rsidRPr="0022258C" w:rsidRDefault="0022258C" w:rsidP="0022258C">
      <w:pPr>
        <w:pStyle w:val="BoxedCode"/>
      </w:pPr>
      <w:r w:rsidRPr="0022258C">
        <w:t>127.0.0.1 - - [21/Nov/2016 12:00:20] "GET /current HTTP/1.1" 200 -</w:t>
      </w:r>
    </w:p>
    <w:p w:rsidR="0022258C" w:rsidRPr="0022258C" w:rsidRDefault="0022258C" w:rsidP="0022258C">
      <w:pPr>
        <w:pStyle w:val="BoxedCode"/>
      </w:pPr>
      <w:r w:rsidRPr="0022258C">
        <w:t>127.0.0.1 - - [21/Nov/2016 12:00:20] "GET /styles/Streams.xsl HTTP/1.1" 200 -</w:t>
      </w:r>
    </w:p>
    <w:p w:rsidR="0022258C" w:rsidRPr="0022258C" w:rsidRDefault="0022258C" w:rsidP="0022258C">
      <w:pPr>
        <w:pStyle w:val="BoxedCode"/>
      </w:pPr>
      <w:r w:rsidRPr="0022258C">
        <w:t>127.0.0.1 - - [21/Nov/2016 12:00:20] "GET /favicon.ico HTTP/1.1" 200 -</w:t>
      </w:r>
    </w:p>
    <w:p w:rsidR="0022258C" w:rsidRPr="00D464E0" w:rsidRDefault="0022258C" w:rsidP="0022258C">
      <w:pPr>
        <w:pStyle w:val="BoxedCode"/>
      </w:pPr>
      <w:r w:rsidRPr="0022258C">
        <w:t>127.0.0.1 - - [21/Nov/2016 12:00:39] "GET /favicon.ico HTTP/1.1" 200 -</w:t>
      </w:r>
    </w:p>
    <w:p w:rsidR="0022258C" w:rsidRPr="0022258C" w:rsidRDefault="0022258C" w:rsidP="0022258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 the web browser, you may not see anything, but you will see above in console. Right click in Web browser and click View Page Source, and then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hopefully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new window tab will pop up with the MTConnect XML.</w:t>
      </w:r>
    </w:p>
    <w:p w:rsidR="00D464E0" w:rsidRPr="0022258C" w:rsidRDefault="0022258C" w:rsidP="0022258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 xml:space="preserve">Instead, you can 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 xml:space="preserve">use </w:t>
      </w:r>
      <w:proofErr w:type="gramStart"/>
      <w:r w:rsidR="00D464E0" w:rsidRPr="00D464E0">
        <w:rPr>
          <w:rFonts w:ascii="Calibri" w:eastAsia="Times New Roman" w:hAnsi="Calibri" w:cs="Times New Roman"/>
          <w:color w:val="000000"/>
          <w:sz w:val="24"/>
        </w:rPr>
        <w:t>VBScript  </w:t>
      </w:r>
      <w:r w:rsidRPr="0022258C">
        <w:rPr>
          <w:rFonts w:ascii="Calibri" w:eastAsia="Times New Roman" w:hAnsi="Calibri" w:cs="Times New Roman"/>
          <w:color w:val="000000"/>
          <w:sz w:val="24"/>
        </w:rPr>
        <w:t>MTConnectPage-1.4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.vbs</w:t>
      </w:r>
      <w:proofErr w:type="gramEnd"/>
      <w:r w:rsidR="00D464E0" w:rsidRPr="00D464E0">
        <w:rPr>
          <w:rFonts w:ascii="Calibri" w:eastAsia="Times New Roman" w:hAnsi="Calibri" w:cs="Times New Roman"/>
          <w:color w:val="000000"/>
          <w:sz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</w:rPr>
        <w:t xml:space="preserve"> in the install folder,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 to determine if tag names working, e.g., mode-&gt;controllermode</w:t>
      </w:r>
      <w:r>
        <w:rPr>
          <w:rFonts w:ascii="Calibri" w:eastAsia="Times New Roman" w:hAnsi="Calibri" w:cs="Times New Roman"/>
          <w:color w:val="000000"/>
          <w:sz w:val="24"/>
        </w:rPr>
        <w:t xml:space="preserve">  You will see a cleaner output. Enter into the input box:</w:t>
      </w:r>
    </w:p>
    <w:p w:rsidR="0022258C" w:rsidRDefault="0022258C" w:rsidP="0022258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7E73428A" wp14:editId="29506C6B">
            <wp:extent cx="47053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8C" w:rsidRDefault="0022258C" w:rsidP="0022258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You should see (if using agent.mtconnect.org:80) this table in an Internet Explorer web page:</w:t>
      </w:r>
    </w:p>
    <w:p w:rsidR="0022258C" w:rsidRDefault="0022258C" w:rsidP="0022258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43501E9" wp14:editId="3003CD62">
            <wp:extent cx="26993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8C" w:rsidRPr="00D464E0" w:rsidRDefault="003F7804" w:rsidP="003F78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Problems: firewall blocking local 127.0.0.1 socket port, or remote connection.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3) </w:t>
      </w:r>
      <w:r w:rsidR="003F7804">
        <w:rPr>
          <w:rFonts w:ascii="Calibri" w:eastAsia="Times New Roman" w:hAnsi="Calibri" w:cs="Times New Roman"/>
          <w:color w:val="000000"/>
          <w:sz w:val="24"/>
        </w:rPr>
        <w:t>Try</w:t>
      </w:r>
      <w:r w:rsidRPr="00D464E0">
        <w:rPr>
          <w:rFonts w:ascii="Calibri" w:eastAsia="Times New Roman" w:hAnsi="Calibri" w:cs="Times New Roman"/>
          <w:color w:val="000000"/>
          <w:sz w:val="24"/>
        </w:rPr>
        <w:t xml:space="preserve"> running service</w:t>
      </w:r>
    </w:p>
    <w:p w:rsidR="003F7804" w:rsidRDefault="003F7804" w:rsidP="00081F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>Open the service control manager</w:t>
      </w:r>
    </w:p>
    <w:p w:rsidR="00D464E0" w:rsidRPr="00D464E0" w:rsidRDefault="003F7804" w:rsidP="00081F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S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tart</w:t>
      </w:r>
      <w:r>
        <w:rPr>
          <w:rFonts w:ascii="Calibri" w:eastAsia="Times New Roman" w:hAnsi="Calibri" w:cs="Times New Roman"/>
          <w:color w:val="000000"/>
          <w:sz w:val="24"/>
        </w:rPr>
        <w:t xml:space="preserve"> the agent (whatever you named it or the default)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 xml:space="preserve"> - actually start</w:t>
      </w:r>
      <w:r>
        <w:rPr>
          <w:rFonts w:ascii="Calibri" w:eastAsia="Times New Roman" w:hAnsi="Calibri" w:cs="Times New Roman"/>
          <w:color w:val="000000"/>
          <w:sz w:val="24"/>
        </w:rPr>
        <w:t xml:space="preserve"> and stay alive</w:t>
      </w:r>
      <w:r w:rsidR="00D464E0" w:rsidRPr="00D464E0">
        <w:rPr>
          <w:rFonts w:ascii="Calibri" w:eastAsia="Times New Roman" w:hAnsi="Calibri" w:cs="Times New Roman"/>
          <w:color w:val="000000"/>
          <w:sz w:val="24"/>
        </w:rPr>
        <w:t>?</w:t>
      </w:r>
    </w:p>
    <w:p w:rsidR="00D464E0" w:rsidRPr="00D464E0" w:rsidRDefault="00D464E0" w:rsidP="00081F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then see web browser </w:t>
      </w:r>
      <w:proofErr w:type="gramStart"/>
      <w:r w:rsidRPr="00D464E0">
        <w:rPr>
          <w:rFonts w:ascii="Calibri" w:eastAsia="Times New Roman" w:hAnsi="Calibri" w:cs="Times New Roman"/>
          <w:color w:val="000000"/>
          <w:sz w:val="24"/>
        </w:rPr>
        <w:t>127.0.0.1:port</w:t>
      </w:r>
      <w:proofErr w:type="gramEnd"/>
      <w:r w:rsidRPr="00D464E0">
        <w:rPr>
          <w:rFonts w:ascii="Calibri" w:eastAsia="Times New Roman" w:hAnsi="Calibri" w:cs="Times New Roman"/>
          <w:color w:val="000000"/>
          <w:sz w:val="24"/>
        </w:rPr>
        <w:t>#/current    See anything?</w:t>
      </w:r>
      <w:r w:rsidR="003F7804">
        <w:rPr>
          <w:rFonts w:ascii="Calibri" w:eastAsia="Times New Roman" w:hAnsi="Calibri" w:cs="Times New Roman"/>
          <w:color w:val="000000"/>
          <w:sz w:val="24"/>
        </w:rPr>
        <w:t xml:space="preserve"> Repeat instruction from step 2 in verifying agent is working.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 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 xml:space="preserve">4) </w:t>
      </w:r>
      <w:r w:rsidR="00DF4F98">
        <w:rPr>
          <w:rFonts w:ascii="Calibri" w:eastAsia="Times New Roman" w:hAnsi="Calibri" w:cs="Times New Roman"/>
          <w:color w:val="000000"/>
          <w:sz w:val="24"/>
        </w:rPr>
        <w:t xml:space="preserve"> If</w:t>
      </w:r>
      <w:r w:rsidRPr="00D464E0">
        <w:rPr>
          <w:rFonts w:ascii="Calibri" w:eastAsia="Times New Roman" w:hAnsi="Calibri" w:cs="Times New Roman"/>
          <w:color w:val="000000"/>
          <w:sz w:val="24"/>
        </w:rPr>
        <w:t xml:space="preserve"> this fails, have to change debug level and see what's up in debug.txt (where </w:t>
      </w:r>
      <w:r w:rsidR="003F7804">
        <w:rPr>
          <w:rFonts w:ascii="Calibri" w:eastAsia="Times New Roman" w:hAnsi="Calibri" w:cs="Times New Roman"/>
          <w:color w:val="000000"/>
          <w:sz w:val="24"/>
        </w:rPr>
        <w:t>is it</w:t>
      </w:r>
      <w:r w:rsidRPr="00D464E0">
        <w:rPr>
          <w:rFonts w:ascii="Calibri" w:eastAsia="Times New Roman" w:hAnsi="Calibri" w:cs="Times New Roman"/>
          <w:color w:val="000000"/>
          <w:sz w:val="24"/>
        </w:rPr>
        <w:t xml:space="preserve"> failing?)</w:t>
      </w:r>
    </w:p>
    <w:p w:rsidR="00D464E0" w:rsidRP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 </w:t>
      </w:r>
    </w:p>
    <w:p w:rsidR="00D464E0" w:rsidRDefault="00D464E0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D464E0">
        <w:rPr>
          <w:rFonts w:ascii="Calibri" w:eastAsia="Times New Roman" w:hAnsi="Calibri" w:cs="Times New Roman"/>
          <w:color w:val="000000"/>
          <w:sz w:val="24"/>
        </w:rPr>
        <w:t>5)</w:t>
      </w:r>
      <w:r w:rsidR="00370A82">
        <w:rPr>
          <w:rFonts w:ascii="Calibri" w:eastAsia="Times New Roman" w:hAnsi="Calibri" w:cs="Times New Roman"/>
          <w:color w:val="000000"/>
          <w:sz w:val="24"/>
        </w:rPr>
        <w:t xml:space="preserve"> Test remote access. Go onto a remote machine at access the agent via a web page and the MTConnect agent PC ip addres:5000/</w:t>
      </w:r>
      <w:proofErr w:type="gramStart"/>
      <w:r w:rsidR="00370A82">
        <w:rPr>
          <w:rFonts w:ascii="Calibri" w:eastAsia="Times New Roman" w:hAnsi="Calibri" w:cs="Times New Roman"/>
          <w:color w:val="000000"/>
          <w:sz w:val="24"/>
        </w:rPr>
        <w:t>current  (</w:t>
      </w:r>
      <w:proofErr w:type="gramEnd"/>
      <w:r w:rsidR="00370A82">
        <w:rPr>
          <w:rFonts w:ascii="Calibri" w:eastAsia="Times New Roman" w:hAnsi="Calibri" w:cs="Times New Roman"/>
          <w:color w:val="000000"/>
          <w:sz w:val="24"/>
        </w:rPr>
        <w:t>or whatever the service port is)</w:t>
      </w:r>
      <w:r w:rsidR="00DF4F98">
        <w:rPr>
          <w:rFonts w:ascii="Calibri" w:eastAsia="Times New Roman" w:hAnsi="Calibri" w:cs="Times New Roman"/>
          <w:color w:val="000000"/>
          <w:sz w:val="24"/>
        </w:rPr>
        <w:t>.</w:t>
      </w:r>
    </w:p>
    <w:p w:rsidR="00370A82" w:rsidRDefault="00370A82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</w:p>
    <w:p w:rsidR="00370A82" w:rsidRPr="00D464E0" w:rsidRDefault="00370A82" w:rsidP="00D464E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Calibri" w:eastAsia="Times New Roman" w:hAnsi="Calibri" w:cs="Times New Roman"/>
          <w:color w:val="000000"/>
          <w:sz w:val="24"/>
        </w:rPr>
        <w:t xml:space="preserve">6) Test service and leaking. Make sure the MTConnect agent service restart ok, and does not start 2 instances of agent (you will need to verify this in the Task manager – look for the MTConnect exe name in the process list – make sure you click the "Show Process </w:t>
      </w:r>
      <w:proofErr w:type="gramStart"/>
      <w:r>
        <w:rPr>
          <w:rFonts w:ascii="Calibri" w:eastAsia="Times New Roman" w:hAnsi="Calibri" w:cs="Times New Roman"/>
          <w:color w:val="000000"/>
          <w:sz w:val="24"/>
        </w:rPr>
        <w:t>From</w:t>
      </w:r>
      <w:proofErr w:type="gramEnd"/>
      <w:r>
        <w:rPr>
          <w:rFonts w:ascii="Calibri" w:eastAsia="Times New Roman" w:hAnsi="Calibri" w:cs="Times New Roman"/>
          <w:color w:val="000000"/>
          <w:sz w:val="24"/>
        </w:rPr>
        <w:t xml:space="preserve"> All Users" button in the task manager, as the service is a SYSTEM account, not the local user account.</w:t>
      </w:r>
    </w:p>
    <w:p w:rsidR="00D464E0" w:rsidRDefault="00D464E0">
      <w:pPr>
        <w:rPr>
          <w:sz w:val="24"/>
        </w:rPr>
      </w:pPr>
    </w:p>
    <w:p w:rsidR="00FD59A2" w:rsidRDefault="00FD59A2">
      <w:pPr>
        <w:rPr>
          <w:sz w:val="24"/>
        </w:rPr>
      </w:pPr>
    </w:p>
    <w:p w:rsidR="00FD59A2" w:rsidRDefault="00FD59A2">
      <w:pPr>
        <w:rPr>
          <w:sz w:val="24"/>
        </w:rPr>
      </w:pPr>
    </w:p>
    <w:p w:rsidR="00FD59A2" w:rsidRDefault="00FD59A2">
      <w:pPr>
        <w:rPr>
          <w:sz w:val="24"/>
        </w:rPr>
      </w:pPr>
    </w:p>
    <w:p w:rsidR="00FD59A2" w:rsidRDefault="00FD59A2" w:rsidP="008564CC">
      <w:pPr>
        <w:pStyle w:val="Heading1"/>
      </w:pPr>
      <w:r>
        <w:t>Changing FIREWALL to allow MTConnect Agent through</w:t>
      </w:r>
    </w:p>
    <w:p w:rsidR="00FD59A2" w:rsidRDefault="00FD59A2">
      <w:pPr>
        <w:rPr>
          <w:sz w:val="24"/>
        </w:rPr>
      </w:pPr>
    </w:p>
    <w:p w:rsidR="00FD59A2" w:rsidRDefault="008564CC">
      <w:pPr>
        <w:rPr>
          <w:sz w:val="24"/>
        </w:rPr>
      </w:pPr>
      <w:r>
        <w:rPr>
          <w:sz w:val="24"/>
        </w:rPr>
        <w:t>This is how the firewall is presented after you request "Advanced Features" in Windows Filewall under the Control Panel:</w:t>
      </w:r>
    </w:p>
    <w:p w:rsidR="008564CC" w:rsidRDefault="008564C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0BDBC1" wp14:editId="63BCC540">
            <wp:extent cx="5943600" cy="4431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C" w:rsidRDefault="008564CC">
      <w:pPr>
        <w:rPr>
          <w:sz w:val="24"/>
        </w:rPr>
      </w:pPr>
      <w:r>
        <w:rPr>
          <w:sz w:val="24"/>
        </w:rPr>
        <w:t>Request a "New Rule" from the "Inbound Rules" panel on the right side of the window.</w:t>
      </w:r>
    </w:p>
    <w:p w:rsidR="00FD59A2" w:rsidRDefault="00FD59A2">
      <w:pPr>
        <w:rPr>
          <w:sz w:val="24"/>
        </w:rPr>
      </w:pPr>
    </w:p>
    <w:p w:rsidR="00FD59A2" w:rsidRDefault="00FD59A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58A017" wp14:editId="3FAA8D0A">
            <wp:extent cx="594360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A2" w:rsidRDefault="00085CC1">
      <w:pPr>
        <w:rPr>
          <w:sz w:val="24"/>
        </w:rPr>
      </w:pPr>
      <w:r>
        <w:rPr>
          <w:sz w:val="24"/>
        </w:rPr>
        <w:t xml:space="preserve">Designate the xxx port number that matches </w:t>
      </w:r>
      <w:proofErr w:type="gramStart"/>
      <w:r>
        <w:rPr>
          <w:sz w:val="24"/>
        </w:rPr>
        <w:t>ipaddress:xxxx</w:t>
      </w:r>
      <w:proofErr w:type="gramEnd"/>
      <w:r>
        <w:rPr>
          <w:sz w:val="24"/>
        </w:rPr>
        <w:t>/current (in the case shown below 5010)</w:t>
      </w:r>
    </w:p>
    <w:p w:rsidR="00085CC1" w:rsidRDefault="00085CC1">
      <w:pPr>
        <w:rPr>
          <w:sz w:val="24"/>
        </w:rPr>
      </w:pPr>
    </w:p>
    <w:p w:rsidR="00085CC1" w:rsidRDefault="00085CC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069B68" wp14:editId="5C89B7E5">
            <wp:extent cx="59436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A1" w:rsidRDefault="00A300A1">
      <w:pPr>
        <w:rPr>
          <w:sz w:val="24"/>
        </w:rPr>
      </w:pPr>
    </w:p>
    <w:p w:rsidR="00A300A1" w:rsidRDefault="00A300A1">
      <w:pPr>
        <w:rPr>
          <w:sz w:val="24"/>
        </w:rPr>
      </w:pPr>
      <w:proofErr w:type="gramStart"/>
      <w:r>
        <w:rPr>
          <w:sz w:val="24"/>
        </w:rPr>
        <w:t>Allow !</w:t>
      </w:r>
      <w:proofErr w:type="gramEnd"/>
    </w:p>
    <w:p w:rsidR="00A300A1" w:rsidRDefault="00A300A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3F68BA" wp14:editId="6FA9CA50">
            <wp:extent cx="594360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A1" w:rsidRDefault="00A300A1">
      <w:pPr>
        <w:rPr>
          <w:sz w:val="24"/>
        </w:rPr>
      </w:pPr>
      <w:r>
        <w:rPr>
          <w:sz w:val="24"/>
        </w:rPr>
        <w:t xml:space="preserve">All is </w:t>
      </w:r>
      <w:proofErr w:type="gramStart"/>
      <w:r>
        <w:rPr>
          <w:sz w:val="24"/>
        </w:rPr>
        <w:t>best..</w:t>
      </w:r>
      <w:proofErr w:type="gramEnd"/>
    </w:p>
    <w:p w:rsidR="00A300A1" w:rsidRDefault="00A300A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F6DF50" wp14:editId="0772A622">
            <wp:extent cx="5943600" cy="399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A1" w:rsidRDefault="00A300A1">
      <w:pPr>
        <w:rPr>
          <w:sz w:val="24"/>
        </w:rPr>
      </w:pPr>
      <w:r>
        <w:rPr>
          <w:sz w:val="24"/>
        </w:rPr>
        <w:t>Give name and optional description:</w:t>
      </w:r>
    </w:p>
    <w:p w:rsidR="00A300A1" w:rsidRDefault="00A300A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A4AC44" wp14:editId="1D35C24C">
            <wp:extent cx="5943600" cy="399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A1" w:rsidRDefault="00A300A1">
      <w:pPr>
        <w:rPr>
          <w:sz w:val="24"/>
        </w:rPr>
      </w:pPr>
    </w:p>
    <w:p w:rsidR="00FD59A2" w:rsidRDefault="00FD59A2">
      <w:pPr>
        <w:rPr>
          <w:sz w:val="24"/>
        </w:rPr>
      </w:pPr>
    </w:p>
    <w:p w:rsidR="00FD59A2" w:rsidRDefault="00265AEE">
      <w:pPr>
        <w:rPr>
          <w:sz w:val="24"/>
        </w:rPr>
      </w:pPr>
      <w:r>
        <w:rPr>
          <w:sz w:val="24"/>
        </w:rPr>
        <w:t>Double check opening inbound port came through:</w:t>
      </w:r>
    </w:p>
    <w:p w:rsidR="00265AEE" w:rsidRPr="00E8345D" w:rsidRDefault="00265AEE">
      <w:pPr>
        <w:rPr>
          <w:sz w:val="24"/>
        </w:rPr>
      </w:pPr>
      <w:r>
        <w:rPr>
          <w:noProof/>
        </w:rPr>
        <w:drawing>
          <wp:inline distT="0" distB="0" distL="0" distR="0" wp14:anchorId="0452DEF7" wp14:editId="1F79A278">
            <wp:extent cx="5943600" cy="2832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AEE" w:rsidRPr="00E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DC0"/>
    <w:multiLevelType w:val="multilevel"/>
    <w:tmpl w:val="6E58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117C0"/>
    <w:multiLevelType w:val="hybridMultilevel"/>
    <w:tmpl w:val="BFA00F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40C18"/>
    <w:multiLevelType w:val="multilevel"/>
    <w:tmpl w:val="6698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3448C"/>
    <w:multiLevelType w:val="hybridMultilevel"/>
    <w:tmpl w:val="EADE0C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884197"/>
    <w:multiLevelType w:val="hybridMultilevel"/>
    <w:tmpl w:val="3CC82022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8C1A1E"/>
    <w:multiLevelType w:val="hybridMultilevel"/>
    <w:tmpl w:val="BFA00F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05595"/>
    <w:multiLevelType w:val="multilevel"/>
    <w:tmpl w:val="D87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E0"/>
    <w:rsid w:val="0001608E"/>
    <w:rsid w:val="00066BE9"/>
    <w:rsid w:val="00081FF0"/>
    <w:rsid w:val="00085CC1"/>
    <w:rsid w:val="000C03BA"/>
    <w:rsid w:val="00102AEE"/>
    <w:rsid w:val="00125527"/>
    <w:rsid w:val="0022258C"/>
    <w:rsid w:val="0024672A"/>
    <w:rsid w:val="00265AEE"/>
    <w:rsid w:val="00287F51"/>
    <w:rsid w:val="00297C45"/>
    <w:rsid w:val="00370A82"/>
    <w:rsid w:val="003C3587"/>
    <w:rsid w:val="003D28CD"/>
    <w:rsid w:val="003F7804"/>
    <w:rsid w:val="00430606"/>
    <w:rsid w:val="004F4E16"/>
    <w:rsid w:val="0056493D"/>
    <w:rsid w:val="00634A24"/>
    <w:rsid w:val="0067747C"/>
    <w:rsid w:val="006D2399"/>
    <w:rsid w:val="006D74C7"/>
    <w:rsid w:val="006E55E8"/>
    <w:rsid w:val="00706A48"/>
    <w:rsid w:val="00823AE1"/>
    <w:rsid w:val="0085495D"/>
    <w:rsid w:val="008564CC"/>
    <w:rsid w:val="008F4028"/>
    <w:rsid w:val="00955003"/>
    <w:rsid w:val="00961CB9"/>
    <w:rsid w:val="00A300A1"/>
    <w:rsid w:val="00A51E6B"/>
    <w:rsid w:val="00AA3308"/>
    <w:rsid w:val="00AC63B5"/>
    <w:rsid w:val="00BA70B1"/>
    <w:rsid w:val="00CA0C69"/>
    <w:rsid w:val="00CB0396"/>
    <w:rsid w:val="00CC2DD6"/>
    <w:rsid w:val="00CF0F5E"/>
    <w:rsid w:val="00D464E0"/>
    <w:rsid w:val="00DB7196"/>
    <w:rsid w:val="00DE3DC5"/>
    <w:rsid w:val="00DF4F98"/>
    <w:rsid w:val="00E8345D"/>
    <w:rsid w:val="00EE0F35"/>
    <w:rsid w:val="00EF0BD7"/>
    <w:rsid w:val="00F44695"/>
    <w:rsid w:val="00F51504"/>
    <w:rsid w:val="00F90B01"/>
    <w:rsid w:val="00FA2A47"/>
    <w:rsid w:val="00FD59A2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E9C8"/>
  <w15:chartTrackingRefBased/>
  <w15:docId w15:val="{6A3815AC-48B9-46E7-8FFB-221BD77E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ListParagraph">
    <w:name w:val="List Paragraph"/>
    <w:basedOn w:val="Normal"/>
    <w:uiPriority w:val="34"/>
    <w:qFormat/>
    <w:rsid w:val="00D464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6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D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F19497B340468A90F79092831DB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4938-AD53-420A-84F9-170F5EAB6DFE}"/>
      </w:docPartPr>
      <w:docPartBody>
        <w:p w:rsidR="00B522F6" w:rsidRDefault="0071743B" w:rsidP="0071743B">
          <w:pPr>
            <w:pStyle w:val="D3F19497B340468A90F79092831DB54A"/>
          </w:pPr>
          <w:r w:rsidRPr="00CA4A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3B"/>
    <w:rsid w:val="00072E39"/>
    <w:rsid w:val="005A63BE"/>
    <w:rsid w:val="0071743B"/>
    <w:rsid w:val="00764ABE"/>
    <w:rsid w:val="00783F1F"/>
    <w:rsid w:val="00945DD3"/>
    <w:rsid w:val="00B522F6"/>
    <w:rsid w:val="00E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43B"/>
    <w:rPr>
      <w:color w:val="808080"/>
    </w:rPr>
  </w:style>
  <w:style w:type="paragraph" w:customStyle="1" w:styleId="D3F19497B340468A90F79092831DB54A">
    <w:name w:val="D3F19497B340468A90F79092831DB54A"/>
    <w:rsid w:val="00717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24</cp:revision>
  <dcterms:created xsi:type="dcterms:W3CDTF">2016-11-21T16:44:00Z</dcterms:created>
  <dcterms:modified xsi:type="dcterms:W3CDTF">2016-11-23T16:49:00Z</dcterms:modified>
</cp:coreProperties>
</file>