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36F1" w14:textId="7E17972D" w:rsidR="009047C2" w:rsidRPr="00DC0042" w:rsidRDefault="00DC0042">
      <w:pPr>
        <w:rPr>
          <w:rFonts w:ascii="Candara" w:hAnsi="Candara"/>
          <w:b/>
          <w:i/>
          <w:u w:val="single"/>
        </w:rPr>
      </w:pPr>
      <w:r>
        <w:rPr>
          <w:rFonts w:ascii="Candara" w:hAnsi="Candara"/>
          <w:b/>
          <w:i/>
          <w:u w:val="single"/>
        </w:rPr>
        <w:t xml:space="preserve">Whole School </w:t>
      </w:r>
      <w:r w:rsidR="009047C2" w:rsidRPr="00DC0042">
        <w:rPr>
          <w:rFonts w:ascii="Candara" w:hAnsi="Candara"/>
          <w:b/>
          <w:i/>
          <w:u w:val="single"/>
        </w:rPr>
        <w:t>Pupil Performance.</w:t>
      </w:r>
    </w:p>
    <w:p w14:paraId="4EF88189" w14:textId="77777777" w:rsidR="009047C2" w:rsidRPr="00DC0042" w:rsidRDefault="009047C2">
      <w:pPr>
        <w:rPr>
          <w:rFonts w:ascii="Candara" w:hAnsi="Candara"/>
        </w:rPr>
      </w:pPr>
    </w:p>
    <w:p w14:paraId="2E8E3146" w14:textId="77777777" w:rsidR="009047C2" w:rsidRPr="00DC0042" w:rsidRDefault="009047C2">
      <w:pPr>
        <w:rPr>
          <w:rFonts w:ascii="Candara" w:hAnsi="Candara"/>
          <w:b/>
        </w:rPr>
      </w:pPr>
      <w:r w:rsidRPr="00DC0042">
        <w:rPr>
          <w:rFonts w:ascii="Candara" w:hAnsi="Candara"/>
          <w:b/>
        </w:rPr>
        <w:t>Academic Year 2018/2019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1940"/>
        <w:gridCol w:w="783"/>
        <w:gridCol w:w="784"/>
        <w:gridCol w:w="784"/>
        <w:gridCol w:w="784"/>
        <w:gridCol w:w="784"/>
        <w:gridCol w:w="784"/>
        <w:gridCol w:w="1236"/>
      </w:tblGrid>
      <w:tr w:rsidR="00086C0C" w:rsidRPr="00DC0042" w14:paraId="1EE65931" w14:textId="7EAECAF3" w:rsidTr="00086C0C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7D2B40D1" w14:textId="77777777" w:rsidR="00DC0042" w:rsidRPr="00DC0042" w:rsidRDefault="00DC0042" w:rsidP="00DC0042">
            <w:pPr>
              <w:rPr>
                <w:rFonts w:ascii="Candara" w:hAnsi="Candara"/>
                <w:b/>
                <w:color w:val="FFFFFF" w:themeColor="background1"/>
              </w:rPr>
            </w:pPr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</w:tcPr>
          <w:p w14:paraId="7F62908D" w14:textId="034337D1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Attainment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2C14A255" w14:textId="282E9DDC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Maths</w:t>
            </w:r>
          </w:p>
        </w:tc>
        <w:tc>
          <w:tcPr>
            <w:tcW w:w="1568" w:type="dxa"/>
            <w:gridSpan w:val="2"/>
            <w:shd w:val="clear" w:color="auto" w:fill="auto"/>
            <w:vAlign w:val="center"/>
          </w:tcPr>
          <w:p w14:paraId="3ACCE7D3" w14:textId="1F6AD97D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Reading</w:t>
            </w:r>
          </w:p>
        </w:tc>
        <w:tc>
          <w:tcPr>
            <w:tcW w:w="1568" w:type="dxa"/>
            <w:gridSpan w:val="2"/>
            <w:shd w:val="clear" w:color="auto" w:fill="auto"/>
            <w:vAlign w:val="center"/>
          </w:tcPr>
          <w:p w14:paraId="5EB7681E" w14:textId="61265EB5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Writing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12ACC9B6" w14:textId="00314CD5" w:rsidR="00086C0C" w:rsidRPr="00086C0C" w:rsidRDefault="00086C0C">
            <w:pPr>
              <w:rPr>
                <w:rFonts w:ascii="Candara" w:hAnsi="Candara"/>
                <w:b/>
              </w:rPr>
            </w:pPr>
            <w:r w:rsidRPr="00086C0C">
              <w:rPr>
                <w:rFonts w:ascii="Candara" w:hAnsi="Candara"/>
                <w:b/>
              </w:rPr>
              <w:t>Emotional</w:t>
            </w:r>
          </w:p>
        </w:tc>
      </w:tr>
      <w:tr w:rsidR="00DC0042" w:rsidRPr="00DC0042" w14:paraId="571C8247" w14:textId="77777777" w:rsidTr="00086C0C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472778C8" w14:textId="77777777" w:rsidR="00DC0042" w:rsidRPr="00DC0042" w:rsidRDefault="00DC0042" w:rsidP="00DC0042">
            <w:pPr>
              <w:rPr>
                <w:rFonts w:ascii="Candara" w:hAnsi="Candara"/>
                <w:b/>
                <w:color w:val="FFFFFF" w:themeColor="background1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</w:tcPr>
          <w:p w14:paraId="50516387" w14:textId="77777777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7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074C06" w14:textId="64938430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FC73D9" w14:textId="080F7B02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F5145D" w14:textId="5AB4CCA3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1B0707" w14:textId="651B7808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9902D" w14:textId="69D8BD8B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4CF944" w14:textId="3AEC7A41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03ADA0" w14:textId="1D1AD3A7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</w:tr>
      <w:tr w:rsidR="00DC0042" w:rsidRPr="00DC0042" w14:paraId="7E923599" w14:textId="49C4365D" w:rsidTr="00086C0C"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05F873C3" w14:textId="5C2DBD0B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All Pupils</w:t>
            </w:r>
          </w:p>
        </w:tc>
        <w:tc>
          <w:tcPr>
            <w:tcW w:w="1940" w:type="dxa"/>
            <w:shd w:val="clear" w:color="auto" w:fill="D9E2F3" w:themeFill="accent1" w:themeFillTint="33"/>
          </w:tcPr>
          <w:p w14:paraId="277DB3D8" w14:textId="4F7B02A0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612F08D" w14:textId="53E1C9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FA33E64" w14:textId="1EC5626C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49D751F" w14:textId="5D49A93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7A2E439" w14:textId="0E07F1B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3F1A673A" w14:textId="0509E79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2F6F41C" w14:textId="36F8F5B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6FFC06D" w14:textId="76FB134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2AB0CB5C" w14:textId="7C8E6EB8" w:rsidTr="00086C0C"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4A1F2E69" w14:textId="34E56C04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D9E2F3" w:themeFill="accent1" w:themeFillTint="33"/>
          </w:tcPr>
          <w:p w14:paraId="2944477D" w14:textId="206011FE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2E21873D" w14:textId="17F7352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74DF55E" w14:textId="155D9A4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4CAF88E" w14:textId="6DECF2C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9AE3E85" w14:textId="61D0571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0CA1537B" w14:textId="6805392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240C3D06" w14:textId="07F76B4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48DD085" w14:textId="191F876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3AF1520A" w14:textId="02DC4C38" w:rsidTr="00086C0C">
        <w:tc>
          <w:tcPr>
            <w:tcW w:w="1614" w:type="dxa"/>
            <w:vMerge w:val="restart"/>
            <w:shd w:val="clear" w:color="auto" w:fill="B4C6E7" w:themeFill="accent1" w:themeFillTint="66"/>
            <w:vAlign w:val="center"/>
          </w:tcPr>
          <w:p w14:paraId="5B76414B" w14:textId="2DE27906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Boys</w:t>
            </w:r>
          </w:p>
        </w:tc>
        <w:tc>
          <w:tcPr>
            <w:tcW w:w="1940" w:type="dxa"/>
            <w:shd w:val="clear" w:color="auto" w:fill="B4C6E7" w:themeFill="accent1" w:themeFillTint="66"/>
          </w:tcPr>
          <w:p w14:paraId="62B3AEEA" w14:textId="3AC36890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3E1F1958" w14:textId="01BDF0E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A1C29AC" w14:textId="42F590B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5778A1F" w14:textId="362B842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5FA8A8C" w14:textId="10A9D8E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7A1FB0C" w14:textId="2B6E961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C28BB32" w14:textId="39DBA86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21A26414" w14:textId="699A309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59DA636" w14:textId="281FEA50" w:rsidTr="00086C0C">
        <w:tc>
          <w:tcPr>
            <w:tcW w:w="1614" w:type="dxa"/>
            <w:vMerge/>
            <w:shd w:val="clear" w:color="auto" w:fill="B4C6E7" w:themeFill="accent1" w:themeFillTint="66"/>
          </w:tcPr>
          <w:p w14:paraId="56E52232" w14:textId="467F9926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B4C6E7" w:themeFill="accent1" w:themeFillTint="66"/>
          </w:tcPr>
          <w:p w14:paraId="2F5DCCD4" w14:textId="758F39AC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4F8BEFA4" w14:textId="6ECEC2EC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67556AC" w14:textId="61BD389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1E8AD423" w14:textId="3E7AAD2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EF8F969" w14:textId="5EF2338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08521E9" w14:textId="4C7FB82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E72CFA5" w14:textId="3AD7A1C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2594CB47" w14:textId="5B46F73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96B01AD" w14:textId="47BBDF42" w:rsidTr="00086C0C">
        <w:tc>
          <w:tcPr>
            <w:tcW w:w="1614" w:type="dxa"/>
            <w:vMerge w:val="restart"/>
            <w:shd w:val="clear" w:color="auto" w:fill="8EAADB" w:themeFill="accent1" w:themeFillTint="99"/>
            <w:vAlign w:val="center"/>
          </w:tcPr>
          <w:p w14:paraId="1BFE369E" w14:textId="50F2D3D7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Girls</w:t>
            </w:r>
          </w:p>
        </w:tc>
        <w:tc>
          <w:tcPr>
            <w:tcW w:w="1940" w:type="dxa"/>
            <w:shd w:val="clear" w:color="auto" w:fill="8EAADB" w:themeFill="accent1" w:themeFillTint="99"/>
          </w:tcPr>
          <w:p w14:paraId="02820C71" w14:textId="12A461C4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8EAADB" w:themeFill="accent1" w:themeFillTint="99"/>
          </w:tcPr>
          <w:p w14:paraId="062FE7C8" w14:textId="0D18DA1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6DB8F30" w14:textId="33309B4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601112BB" w14:textId="0351A63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0A08782A" w14:textId="0CAFFC0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01F689C6" w14:textId="5AC9AAC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6A103257" w14:textId="7D66118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14:paraId="0A682368" w14:textId="4C868AB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59698EA" w14:textId="379C7AE1" w:rsidTr="00086C0C">
        <w:tc>
          <w:tcPr>
            <w:tcW w:w="1614" w:type="dxa"/>
            <w:vMerge/>
            <w:shd w:val="clear" w:color="auto" w:fill="8EAADB" w:themeFill="accent1" w:themeFillTint="99"/>
          </w:tcPr>
          <w:p w14:paraId="792C41A8" w14:textId="316ED151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8EAADB" w:themeFill="accent1" w:themeFillTint="99"/>
          </w:tcPr>
          <w:p w14:paraId="31DFB4E1" w14:textId="47474D6E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8EAADB" w:themeFill="accent1" w:themeFillTint="99"/>
          </w:tcPr>
          <w:p w14:paraId="3D44341D" w14:textId="0D74573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C901B64" w14:textId="6AC0A80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3F77C9E2" w14:textId="6E620E7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188B4FF" w14:textId="5663F8D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249488EF" w14:textId="05A98DFB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155FAAF" w14:textId="4FBB57C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14:paraId="0A7EFED1" w14:textId="608550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31638E76" w14:textId="169EE330" w:rsidTr="00086C0C">
        <w:tc>
          <w:tcPr>
            <w:tcW w:w="1614" w:type="dxa"/>
            <w:vMerge w:val="restart"/>
            <w:shd w:val="clear" w:color="auto" w:fill="B4C6E7" w:themeFill="accent1" w:themeFillTint="66"/>
            <w:vAlign w:val="center"/>
          </w:tcPr>
          <w:p w14:paraId="0D7529AB" w14:textId="4F58709C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SEND</w:t>
            </w:r>
          </w:p>
        </w:tc>
        <w:tc>
          <w:tcPr>
            <w:tcW w:w="1940" w:type="dxa"/>
            <w:shd w:val="clear" w:color="auto" w:fill="B4C6E7" w:themeFill="accent1" w:themeFillTint="66"/>
          </w:tcPr>
          <w:p w14:paraId="62CC5033" w14:textId="15725BC4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06D9FCA1" w14:textId="43419F4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3BD4F2D" w14:textId="7BFB4D8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093755F" w14:textId="42D151C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40A9972" w14:textId="544E7D0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5ADA5BF" w14:textId="54B8890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01BC69A1" w14:textId="6122A71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342D05C7" w14:textId="756932F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0EBB36F7" w14:textId="537EE755" w:rsidTr="00086C0C">
        <w:tc>
          <w:tcPr>
            <w:tcW w:w="1614" w:type="dxa"/>
            <w:vMerge/>
            <w:shd w:val="clear" w:color="auto" w:fill="B4C6E7" w:themeFill="accent1" w:themeFillTint="66"/>
          </w:tcPr>
          <w:p w14:paraId="535D13D7" w14:textId="042C4EF0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B4C6E7" w:themeFill="accent1" w:themeFillTint="66"/>
          </w:tcPr>
          <w:p w14:paraId="34CF0A2E" w14:textId="5F3729C5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4D88D910" w14:textId="47896F7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15FC2AC2" w14:textId="72DA930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06011631" w14:textId="733A535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2BD14BD" w14:textId="621FCB2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AD186AD" w14:textId="466EEB1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32889F8" w14:textId="0970C944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3541B0E2" w14:textId="5FD406A4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03DCD9FF" w14:textId="5A2AE764" w:rsidTr="00086C0C">
        <w:tc>
          <w:tcPr>
            <w:tcW w:w="1614" w:type="dxa"/>
            <w:vMerge w:val="restart"/>
            <w:shd w:val="clear" w:color="auto" w:fill="D9E2F3" w:themeFill="accent1" w:themeFillTint="33"/>
          </w:tcPr>
          <w:p w14:paraId="73863FF4" w14:textId="40EEEF18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Disadvantaged</w:t>
            </w:r>
          </w:p>
          <w:p w14:paraId="3F386923" w14:textId="005055F3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/FSM</w:t>
            </w:r>
          </w:p>
        </w:tc>
        <w:tc>
          <w:tcPr>
            <w:tcW w:w="1940" w:type="dxa"/>
            <w:shd w:val="clear" w:color="auto" w:fill="D9E2F3" w:themeFill="accent1" w:themeFillTint="33"/>
          </w:tcPr>
          <w:p w14:paraId="72264186" w14:textId="624A53EA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3E109F2A" w14:textId="7E870DC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EB6DEE2" w14:textId="464762F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89148A9" w14:textId="1F9B547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289D5CF4" w14:textId="78C1DEA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3803C326" w14:textId="283E187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03625FBA" w14:textId="46E5FA1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FFF0AA8" w14:textId="640F995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1AB59E2C" w14:textId="68D7CD27" w:rsidTr="00086C0C">
        <w:tc>
          <w:tcPr>
            <w:tcW w:w="1614" w:type="dxa"/>
            <w:vMerge/>
            <w:shd w:val="clear" w:color="auto" w:fill="D9E2F3" w:themeFill="accent1" w:themeFillTint="33"/>
          </w:tcPr>
          <w:p w14:paraId="4AA3B213" w14:textId="683E2E4A" w:rsidR="00DC0042" w:rsidRPr="00DC0042" w:rsidRDefault="00DC0042" w:rsidP="00DC0042">
            <w:pPr>
              <w:rPr>
                <w:rFonts w:ascii="Candara" w:hAnsi="Candara"/>
              </w:rPr>
            </w:pPr>
          </w:p>
        </w:tc>
        <w:tc>
          <w:tcPr>
            <w:tcW w:w="1940" w:type="dxa"/>
            <w:shd w:val="clear" w:color="auto" w:fill="D9E2F3" w:themeFill="accent1" w:themeFillTint="33"/>
          </w:tcPr>
          <w:p w14:paraId="04F363B7" w14:textId="588220AE" w:rsidR="00DC0042" w:rsidRPr="00086C0C" w:rsidRDefault="00DC0042" w:rsidP="00DC0042">
            <w:pPr>
              <w:rPr>
                <w:rFonts w:ascii="Candara" w:hAnsi="Candara"/>
                <w:b/>
              </w:rPr>
            </w:pPr>
            <w:r w:rsidRPr="00086C0C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BB74042" w14:textId="1E28D02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028F665" w14:textId="3BAC551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E817967" w14:textId="250363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81B2FCB" w14:textId="40868E3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605749B" w14:textId="713C724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4A5753CC" w14:textId="7FB8FE2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3368BC2" w14:textId="4579AD2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</w:tbl>
    <w:p w14:paraId="4481B522" w14:textId="1B709D1F" w:rsidR="009047C2" w:rsidRDefault="009047C2">
      <w:pPr>
        <w:rPr>
          <w:rFonts w:ascii="Candara" w:hAnsi="Candara"/>
        </w:rPr>
      </w:pPr>
    </w:p>
    <w:p w14:paraId="4A487299" w14:textId="77777777" w:rsidR="00CE062D" w:rsidRPr="00DC0042" w:rsidRDefault="00CE062D">
      <w:pPr>
        <w:rPr>
          <w:rFonts w:ascii="Candara" w:hAnsi="Candara"/>
        </w:rPr>
      </w:pPr>
      <w:bookmarkStart w:id="0" w:name="_GoBack"/>
      <w:bookmarkEnd w:id="0"/>
    </w:p>
    <w:sectPr w:rsidR="00CE062D" w:rsidRPr="00DC0042" w:rsidSect="00DC004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2"/>
    <w:rsid w:val="00086C0C"/>
    <w:rsid w:val="00392D66"/>
    <w:rsid w:val="009047C2"/>
    <w:rsid w:val="00CE062D"/>
    <w:rsid w:val="00D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2501"/>
  <w15:chartTrackingRefBased/>
  <w15:docId w15:val="{FDA7CED1-600B-4701-AAC1-7F8E678A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Mr E. Wells</cp:lastModifiedBy>
  <cp:revision>3</cp:revision>
  <dcterms:created xsi:type="dcterms:W3CDTF">2018-08-23T13:03:00Z</dcterms:created>
  <dcterms:modified xsi:type="dcterms:W3CDTF">2018-09-08T16:40:00Z</dcterms:modified>
</cp:coreProperties>
</file>