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7D8E6D" w14:textId="77777777" w:rsidR="00CD4935" w:rsidRPr="00CD4935" w:rsidRDefault="00CD4935" w:rsidP="00CD4935">
      <w:pPr>
        <w:suppressAutoHyphens w:val="0"/>
        <w:spacing w:line="980" w:lineRule="exact"/>
        <w:ind w:left="163"/>
        <w:jc w:val="center"/>
        <w:rPr>
          <w:rFonts w:ascii="Candara" w:eastAsia="Candara" w:hAnsi="Candara" w:cs="Candara"/>
          <w:color w:val="7030A0"/>
          <w:sz w:val="88"/>
          <w:szCs w:val="88"/>
          <w:lang w:val="en-US" w:eastAsia="en-US"/>
        </w:rPr>
      </w:pPr>
      <w:bookmarkStart w:id="0" w:name="_Hlk500506324"/>
      <w:r w:rsidRPr="00CD4935">
        <w:rPr>
          <w:rFonts w:ascii="Candara" w:eastAsia="Candara" w:hAnsi="Candara" w:cs="Candara"/>
          <w:b/>
          <w:color w:val="7030A0"/>
          <w:spacing w:val="2"/>
          <w:position w:val="4"/>
          <w:sz w:val="88"/>
          <w:szCs w:val="88"/>
          <w:lang w:val="en-US" w:eastAsia="en-US"/>
        </w:rPr>
        <w:t>Wribbenhall S</w:t>
      </w:r>
      <w:r w:rsidRPr="00CD4935">
        <w:rPr>
          <w:rFonts w:ascii="Candara" w:eastAsia="Candara" w:hAnsi="Candara" w:cs="Candara"/>
          <w:b/>
          <w:color w:val="7030A0"/>
          <w:spacing w:val="1"/>
          <w:position w:val="4"/>
          <w:sz w:val="88"/>
          <w:szCs w:val="88"/>
          <w:lang w:val="en-US" w:eastAsia="en-US"/>
        </w:rPr>
        <w:t>c</w:t>
      </w:r>
      <w:r w:rsidRPr="00CD4935">
        <w:rPr>
          <w:rFonts w:ascii="Candara" w:eastAsia="Candara" w:hAnsi="Candara" w:cs="Candara"/>
          <w:b/>
          <w:color w:val="7030A0"/>
          <w:position w:val="4"/>
          <w:sz w:val="88"/>
          <w:szCs w:val="88"/>
          <w:lang w:val="en-US" w:eastAsia="en-US"/>
        </w:rPr>
        <w:t>hool</w:t>
      </w:r>
    </w:p>
    <w:p w14:paraId="40CDD579" w14:textId="77777777" w:rsidR="00CD4935" w:rsidRPr="00CD4935" w:rsidRDefault="00CD4935" w:rsidP="00CD4935">
      <w:pPr>
        <w:suppressAutoHyphens w:val="0"/>
        <w:spacing w:before="5" w:line="100" w:lineRule="exact"/>
        <w:rPr>
          <w:rFonts w:ascii="Candara" w:hAnsi="Candara"/>
          <w:sz w:val="10"/>
          <w:szCs w:val="10"/>
          <w:lang w:val="en-US" w:eastAsia="en-US"/>
        </w:rPr>
      </w:pPr>
    </w:p>
    <w:p w14:paraId="33834FAF" w14:textId="36BD4CE9" w:rsidR="00CD4935" w:rsidRPr="00CD4935" w:rsidRDefault="00DB47D4" w:rsidP="00CD4935">
      <w:pPr>
        <w:suppressAutoHyphens w:val="0"/>
        <w:ind w:right="89"/>
        <w:jc w:val="center"/>
        <w:rPr>
          <w:rFonts w:ascii="Candara" w:eastAsia="Candara" w:hAnsi="Candara" w:cs="Candara"/>
          <w:color w:val="0070C0"/>
          <w:sz w:val="66"/>
          <w:szCs w:val="66"/>
          <w:lang w:val="en-US" w:eastAsia="en-US"/>
        </w:rPr>
      </w:pPr>
      <w:r>
        <w:rPr>
          <w:rFonts w:ascii="Candara" w:eastAsia="Candara" w:hAnsi="Candara" w:cs="Candara"/>
          <w:b/>
          <w:color w:val="0070C0"/>
          <w:spacing w:val="-2"/>
          <w:sz w:val="66"/>
          <w:szCs w:val="66"/>
          <w:lang w:val="en-US" w:eastAsia="en-US"/>
        </w:rPr>
        <w:t xml:space="preserve">Educational </w:t>
      </w:r>
      <w:r w:rsidR="00BA7330">
        <w:rPr>
          <w:rFonts w:ascii="Candara" w:eastAsia="Candara" w:hAnsi="Candara" w:cs="Candara"/>
          <w:b/>
          <w:color w:val="0070C0"/>
          <w:spacing w:val="-2"/>
          <w:sz w:val="66"/>
          <w:szCs w:val="66"/>
          <w:lang w:val="en-US" w:eastAsia="en-US"/>
        </w:rPr>
        <w:t xml:space="preserve">and Wellbeing </w:t>
      </w:r>
      <w:r>
        <w:rPr>
          <w:rFonts w:ascii="Candara" w:eastAsia="Candara" w:hAnsi="Candara" w:cs="Candara"/>
          <w:b/>
          <w:color w:val="0070C0"/>
          <w:spacing w:val="-2"/>
          <w:sz w:val="66"/>
          <w:szCs w:val="66"/>
          <w:lang w:val="en-US" w:eastAsia="en-US"/>
        </w:rPr>
        <w:t>Visits</w:t>
      </w:r>
      <w:r w:rsidR="00CD4935" w:rsidRPr="00CD4935">
        <w:rPr>
          <w:rFonts w:ascii="Candara" w:eastAsia="Candara" w:hAnsi="Candara" w:cs="Candara"/>
          <w:b/>
          <w:color w:val="0070C0"/>
          <w:sz w:val="66"/>
          <w:szCs w:val="66"/>
          <w:lang w:val="en-US" w:eastAsia="en-US"/>
        </w:rPr>
        <w:t xml:space="preserve"> Policy</w:t>
      </w:r>
    </w:p>
    <w:bookmarkEnd w:id="0"/>
    <w:p w14:paraId="4F94C66A" w14:textId="77777777" w:rsidR="00CD4935" w:rsidRPr="00CD4935" w:rsidRDefault="00CD4935" w:rsidP="00CD4935">
      <w:pPr>
        <w:suppressAutoHyphens w:val="0"/>
        <w:spacing w:before="8" w:line="120" w:lineRule="exact"/>
        <w:rPr>
          <w:rFonts w:ascii="Candara" w:hAnsi="Candara"/>
          <w:color w:val="0070C0"/>
          <w:sz w:val="12"/>
          <w:szCs w:val="12"/>
          <w:lang w:val="en-US" w:eastAsia="en-US"/>
        </w:rPr>
      </w:pPr>
    </w:p>
    <w:p w14:paraId="198CA22F" w14:textId="77777777" w:rsidR="00CD4935" w:rsidRPr="00CD4935" w:rsidRDefault="00CD4935" w:rsidP="00CD4935">
      <w:pPr>
        <w:suppressAutoHyphens w:val="0"/>
        <w:spacing w:line="200" w:lineRule="exact"/>
        <w:rPr>
          <w:rFonts w:ascii="Candara" w:hAnsi="Candara"/>
          <w:sz w:val="20"/>
          <w:szCs w:val="20"/>
          <w:lang w:val="en-US" w:eastAsia="en-US"/>
        </w:rPr>
      </w:pPr>
    </w:p>
    <w:p w14:paraId="4336981A" w14:textId="77777777" w:rsidR="00CD4935" w:rsidRPr="00CD4935" w:rsidRDefault="00CD4935" w:rsidP="00CD4935">
      <w:pPr>
        <w:suppressAutoHyphens w:val="0"/>
        <w:spacing w:line="200" w:lineRule="exact"/>
        <w:rPr>
          <w:rFonts w:ascii="Candara" w:hAnsi="Candara"/>
          <w:sz w:val="20"/>
          <w:szCs w:val="20"/>
          <w:lang w:val="en-US" w:eastAsia="en-US"/>
        </w:rPr>
      </w:pPr>
    </w:p>
    <w:p w14:paraId="2075EBAC" w14:textId="77777777" w:rsidR="00CD4935" w:rsidRPr="00CD4935" w:rsidRDefault="00CD4935" w:rsidP="00CD4935">
      <w:pPr>
        <w:suppressAutoHyphens w:val="0"/>
        <w:spacing w:line="200" w:lineRule="exact"/>
        <w:rPr>
          <w:rFonts w:ascii="Candara" w:hAnsi="Candara"/>
          <w:sz w:val="20"/>
          <w:szCs w:val="20"/>
          <w:lang w:val="en-US" w:eastAsia="en-US"/>
        </w:rPr>
      </w:pPr>
    </w:p>
    <w:p w14:paraId="66DEF13C" w14:textId="77777777" w:rsidR="00CD4935" w:rsidRPr="00CD4935" w:rsidRDefault="00CD4935" w:rsidP="00CD4935">
      <w:pPr>
        <w:suppressAutoHyphens w:val="0"/>
        <w:spacing w:line="200" w:lineRule="exact"/>
        <w:rPr>
          <w:rFonts w:ascii="Candara" w:hAnsi="Candara"/>
          <w:sz w:val="20"/>
          <w:szCs w:val="20"/>
          <w:lang w:val="en-US" w:eastAsia="en-US"/>
        </w:rPr>
      </w:pPr>
    </w:p>
    <w:p w14:paraId="11D97D24" w14:textId="77777777" w:rsidR="00CD4935" w:rsidRPr="00CD4935" w:rsidRDefault="00CD4935" w:rsidP="00CD4935">
      <w:pPr>
        <w:suppressAutoHyphens w:val="0"/>
        <w:spacing w:line="200" w:lineRule="exact"/>
        <w:rPr>
          <w:rFonts w:ascii="Candara" w:hAnsi="Candara"/>
          <w:sz w:val="20"/>
          <w:szCs w:val="20"/>
          <w:lang w:val="en-US" w:eastAsia="en-US"/>
        </w:rPr>
      </w:pPr>
    </w:p>
    <w:p w14:paraId="5FA28898" w14:textId="77777777" w:rsidR="00CD4935" w:rsidRPr="00CD4935" w:rsidRDefault="00CD4935" w:rsidP="00CD4935">
      <w:pPr>
        <w:suppressAutoHyphens w:val="0"/>
        <w:spacing w:line="200" w:lineRule="exact"/>
        <w:rPr>
          <w:rFonts w:ascii="Candara" w:hAnsi="Candara"/>
          <w:sz w:val="20"/>
          <w:szCs w:val="20"/>
          <w:lang w:val="en-US" w:eastAsia="en-US"/>
        </w:rPr>
      </w:pPr>
    </w:p>
    <w:p w14:paraId="795F2A19" w14:textId="77777777" w:rsidR="00CD4935" w:rsidRPr="00CD4935" w:rsidRDefault="00CD4935" w:rsidP="00CD4935">
      <w:pPr>
        <w:suppressAutoHyphens w:val="0"/>
        <w:spacing w:line="200" w:lineRule="exact"/>
        <w:rPr>
          <w:rFonts w:ascii="Candara" w:hAnsi="Candara"/>
          <w:sz w:val="20"/>
          <w:szCs w:val="20"/>
          <w:lang w:val="en-US" w:eastAsia="en-US"/>
        </w:rPr>
      </w:pPr>
    </w:p>
    <w:p w14:paraId="52DEFD16" w14:textId="77777777" w:rsidR="00CD4935" w:rsidRPr="00CD4935" w:rsidRDefault="00D0025A" w:rsidP="00CD4935">
      <w:pPr>
        <w:suppressAutoHyphens w:val="0"/>
        <w:spacing w:line="200" w:lineRule="exact"/>
        <w:rPr>
          <w:rFonts w:ascii="Candara" w:hAnsi="Candara"/>
          <w:sz w:val="20"/>
          <w:szCs w:val="20"/>
          <w:lang w:val="en-US" w:eastAsia="en-US"/>
        </w:rPr>
      </w:pPr>
      <w:r>
        <w:rPr>
          <w:rFonts w:ascii="Candara" w:hAnsi="Candara"/>
          <w:noProof/>
        </w:rPr>
        <w:pict w14:anchorId="0BE39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margin-left:99.45pt;margin-top:243.6pt;width:251.6pt;height:251.1pt;z-index:-251658752;visibility:visible;mso-position-horizontal-relative:margin;mso-position-vertical-relative:page;mso-width-relative:margin;mso-height-relative:margin">
            <v:imagedata r:id="rId5" o:title=""/>
            <w10:wrap anchorx="margin" anchory="page"/>
          </v:shape>
        </w:pict>
      </w:r>
    </w:p>
    <w:p w14:paraId="4FA02682" w14:textId="77777777" w:rsidR="00CD4935" w:rsidRPr="00CD4935" w:rsidRDefault="00CD4935" w:rsidP="00CD4935">
      <w:pPr>
        <w:suppressAutoHyphens w:val="0"/>
        <w:spacing w:line="200" w:lineRule="exact"/>
        <w:rPr>
          <w:rFonts w:ascii="Candara" w:hAnsi="Candara"/>
          <w:sz w:val="20"/>
          <w:szCs w:val="20"/>
          <w:lang w:val="en-US" w:eastAsia="en-US"/>
        </w:rPr>
      </w:pPr>
    </w:p>
    <w:p w14:paraId="4DF22A2F" w14:textId="77777777" w:rsidR="00CD4935" w:rsidRPr="00CD4935" w:rsidRDefault="00CD4935" w:rsidP="00CD4935">
      <w:pPr>
        <w:suppressAutoHyphens w:val="0"/>
        <w:spacing w:line="200" w:lineRule="exact"/>
        <w:rPr>
          <w:rFonts w:ascii="Candara" w:hAnsi="Candara"/>
          <w:sz w:val="20"/>
          <w:szCs w:val="20"/>
          <w:lang w:val="en-US" w:eastAsia="en-US"/>
        </w:rPr>
      </w:pPr>
    </w:p>
    <w:p w14:paraId="5E49288F" w14:textId="77777777" w:rsidR="00CD4935" w:rsidRPr="00CD4935" w:rsidRDefault="00CD4935" w:rsidP="00CD4935">
      <w:pPr>
        <w:suppressAutoHyphens w:val="0"/>
        <w:spacing w:line="200" w:lineRule="exact"/>
        <w:rPr>
          <w:rFonts w:ascii="Candara" w:hAnsi="Candara"/>
          <w:sz w:val="20"/>
          <w:szCs w:val="20"/>
          <w:lang w:val="en-US" w:eastAsia="en-US"/>
        </w:rPr>
      </w:pPr>
    </w:p>
    <w:p w14:paraId="37A5EDD6" w14:textId="77777777" w:rsidR="00CD4935" w:rsidRPr="00CD4935" w:rsidRDefault="00CD4935" w:rsidP="00CD4935">
      <w:pPr>
        <w:suppressAutoHyphens w:val="0"/>
        <w:spacing w:line="200" w:lineRule="exact"/>
        <w:rPr>
          <w:rFonts w:ascii="Candara" w:hAnsi="Candara"/>
          <w:sz w:val="20"/>
          <w:szCs w:val="20"/>
          <w:lang w:val="en-US" w:eastAsia="en-US"/>
        </w:rPr>
      </w:pPr>
    </w:p>
    <w:p w14:paraId="73A1F631" w14:textId="77777777" w:rsidR="00CD4935" w:rsidRPr="00CD4935" w:rsidRDefault="00CD4935" w:rsidP="00CD4935">
      <w:pPr>
        <w:suppressAutoHyphens w:val="0"/>
        <w:spacing w:line="200" w:lineRule="exact"/>
        <w:rPr>
          <w:rFonts w:ascii="Candara" w:hAnsi="Candara"/>
          <w:sz w:val="20"/>
          <w:szCs w:val="20"/>
          <w:lang w:val="en-US" w:eastAsia="en-US"/>
        </w:rPr>
      </w:pPr>
    </w:p>
    <w:p w14:paraId="276EB2A2" w14:textId="77777777" w:rsidR="00CD4935" w:rsidRPr="00CD4935" w:rsidRDefault="00CD4935" w:rsidP="00CD4935">
      <w:pPr>
        <w:suppressAutoHyphens w:val="0"/>
        <w:spacing w:line="200" w:lineRule="exact"/>
        <w:rPr>
          <w:rFonts w:ascii="Candara" w:hAnsi="Candara"/>
          <w:sz w:val="20"/>
          <w:szCs w:val="20"/>
          <w:lang w:val="en-US" w:eastAsia="en-US"/>
        </w:rPr>
      </w:pPr>
    </w:p>
    <w:p w14:paraId="5CC7BC01" w14:textId="77777777" w:rsidR="00CD4935" w:rsidRPr="00CD4935" w:rsidRDefault="00CD4935" w:rsidP="00CD4935">
      <w:pPr>
        <w:suppressAutoHyphens w:val="0"/>
        <w:spacing w:line="200" w:lineRule="exact"/>
        <w:rPr>
          <w:rFonts w:ascii="Candara" w:hAnsi="Candara"/>
          <w:sz w:val="20"/>
          <w:szCs w:val="20"/>
          <w:lang w:val="en-US" w:eastAsia="en-US"/>
        </w:rPr>
      </w:pPr>
    </w:p>
    <w:p w14:paraId="75845351" w14:textId="77777777" w:rsidR="00CD4935" w:rsidRPr="00CD4935" w:rsidRDefault="00CD4935" w:rsidP="00CD4935">
      <w:pPr>
        <w:suppressAutoHyphens w:val="0"/>
        <w:spacing w:line="200" w:lineRule="exact"/>
        <w:rPr>
          <w:rFonts w:ascii="Candara" w:hAnsi="Candara"/>
          <w:sz w:val="20"/>
          <w:szCs w:val="20"/>
          <w:lang w:val="en-US" w:eastAsia="en-US"/>
        </w:rPr>
      </w:pPr>
    </w:p>
    <w:p w14:paraId="707D4C46" w14:textId="77777777" w:rsidR="00CD4935" w:rsidRPr="00CD4935" w:rsidRDefault="00CD4935" w:rsidP="00CD4935">
      <w:pPr>
        <w:suppressAutoHyphens w:val="0"/>
        <w:spacing w:line="200" w:lineRule="exact"/>
        <w:rPr>
          <w:rFonts w:ascii="Candara" w:hAnsi="Candara"/>
          <w:sz w:val="20"/>
          <w:szCs w:val="20"/>
          <w:lang w:val="en-US" w:eastAsia="en-US"/>
        </w:rPr>
      </w:pPr>
    </w:p>
    <w:p w14:paraId="11E41165" w14:textId="77777777" w:rsidR="00CD4935" w:rsidRPr="00CD4935" w:rsidRDefault="00CD4935" w:rsidP="00CD4935">
      <w:pPr>
        <w:suppressAutoHyphens w:val="0"/>
        <w:spacing w:line="200" w:lineRule="exact"/>
        <w:rPr>
          <w:rFonts w:ascii="Candara" w:hAnsi="Candara"/>
          <w:sz w:val="20"/>
          <w:szCs w:val="20"/>
          <w:lang w:val="en-US" w:eastAsia="en-US"/>
        </w:rPr>
      </w:pPr>
    </w:p>
    <w:p w14:paraId="757BFBD2" w14:textId="77777777" w:rsidR="00CD4935" w:rsidRPr="00CD4935" w:rsidRDefault="00CD4935" w:rsidP="00CD4935">
      <w:pPr>
        <w:suppressAutoHyphens w:val="0"/>
        <w:spacing w:line="200" w:lineRule="exact"/>
        <w:rPr>
          <w:rFonts w:ascii="Candara" w:hAnsi="Candara"/>
          <w:sz w:val="20"/>
          <w:szCs w:val="20"/>
          <w:lang w:val="en-US" w:eastAsia="en-US"/>
        </w:rPr>
      </w:pPr>
    </w:p>
    <w:p w14:paraId="3078A6F8" w14:textId="77777777" w:rsidR="00CD4935" w:rsidRPr="00CD4935" w:rsidRDefault="00CD4935" w:rsidP="00CD4935">
      <w:pPr>
        <w:suppressAutoHyphens w:val="0"/>
        <w:spacing w:line="200" w:lineRule="exact"/>
        <w:rPr>
          <w:rFonts w:ascii="Candara" w:hAnsi="Candara"/>
          <w:sz w:val="20"/>
          <w:szCs w:val="20"/>
          <w:lang w:val="en-US" w:eastAsia="en-US"/>
        </w:rPr>
      </w:pPr>
    </w:p>
    <w:p w14:paraId="1FAA3F5A" w14:textId="77777777" w:rsidR="00CD4935" w:rsidRPr="00CD4935" w:rsidRDefault="00CD4935" w:rsidP="00CD4935">
      <w:pPr>
        <w:suppressAutoHyphens w:val="0"/>
        <w:spacing w:line="200" w:lineRule="exact"/>
        <w:rPr>
          <w:rFonts w:ascii="Candara" w:hAnsi="Candara"/>
          <w:sz w:val="20"/>
          <w:szCs w:val="20"/>
          <w:lang w:val="en-US" w:eastAsia="en-US"/>
        </w:rPr>
      </w:pPr>
    </w:p>
    <w:p w14:paraId="614D2F91" w14:textId="77777777" w:rsidR="00CD4935" w:rsidRPr="00CD4935" w:rsidRDefault="00CD4935" w:rsidP="00CD4935">
      <w:pPr>
        <w:suppressAutoHyphens w:val="0"/>
        <w:spacing w:line="200" w:lineRule="exact"/>
        <w:rPr>
          <w:rFonts w:ascii="Candara" w:hAnsi="Candara"/>
          <w:sz w:val="20"/>
          <w:szCs w:val="20"/>
          <w:lang w:val="en-US" w:eastAsia="en-US"/>
        </w:rPr>
      </w:pPr>
    </w:p>
    <w:p w14:paraId="6926BFA4" w14:textId="77777777" w:rsidR="00CD4935" w:rsidRPr="00CD4935" w:rsidRDefault="00CD4935" w:rsidP="00CD4935">
      <w:pPr>
        <w:suppressAutoHyphens w:val="0"/>
        <w:spacing w:line="200" w:lineRule="exact"/>
        <w:rPr>
          <w:rFonts w:ascii="Candara" w:hAnsi="Candara"/>
          <w:sz w:val="20"/>
          <w:szCs w:val="20"/>
          <w:lang w:val="en-US" w:eastAsia="en-US"/>
        </w:rPr>
      </w:pPr>
    </w:p>
    <w:p w14:paraId="0E92DAFC" w14:textId="77777777" w:rsidR="00CD4935" w:rsidRPr="00CD4935" w:rsidRDefault="00CD4935" w:rsidP="00CD4935">
      <w:pPr>
        <w:suppressAutoHyphens w:val="0"/>
        <w:spacing w:line="200" w:lineRule="exact"/>
        <w:rPr>
          <w:rFonts w:ascii="Candara" w:hAnsi="Candara"/>
          <w:sz w:val="20"/>
          <w:szCs w:val="20"/>
          <w:lang w:val="en-US" w:eastAsia="en-US"/>
        </w:rPr>
      </w:pPr>
    </w:p>
    <w:p w14:paraId="32E7B84F" w14:textId="77777777" w:rsidR="00CD4935" w:rsidRPr="00CD4935" w:rsidRDefault="00CD4935" w:rsidP="00CD4935">
      <w:pPr>
        <w:suppressAutoHyphens w:val="0"/>
        <w:spacing w:line="200" w:lineRule="exact"/>
        <w:rPr>
          <w:rFonts w:ascii="Candara" w:hAnsi="Candara"/>
          <w:sz w:val="20"/>
          <w:szCs w:val="20"/>
          <w:lang w:val="en-US" w:eastAsia="en-US"/>
        </w:rPr>
      </w:pPr>
    </w:p>
    <w:p w14:paraId="7E968277" w14:textId="77777777" w:rsidR="00CD4935" w:rsidRPr="00CD4935" w:rsidRDefault="00CD4935" w:rsidP="00CD4935">
      <w:pPr>
        <w:suppressAutoHyphens w:val="0"/>
        <w:spacing w:line="200" w:lineRule="exact"/>
        <w:rPr>
          <w:rFonts w:ascii="Candara" w:hAnsi="Candara"/>
          <w:sz w:val="20"/>
          <w:szCs w:val="20"/>
          <w:lang w:val="en-US" w:eastAsia="en-US"/>
        </w:rPr>
      </w:pPr>
    </w:p>
    <w:p w14:paraId="6F181247" w14:textId="77777777" w:rsidR="00CD4935" w:rsidRPr="00CD4935" w:rsidRDefault="00CD4935" w:rsidP="00CD4935">
      <w:pPr>
        <w:suppressAutoHyphens w:val="0"/>
        <w:spacing w:line="200" w:lineRule="exact"/>
        <w:rPr>
          <w:rFonts w:ascii="Candara" w:hAnsi="Candara"/>
          <w:sz w:val="20"/>
          <w:szCs w:val="20"/>
          <w:lang w:val="en-US" w:eastAsia="en-US"/>
        </w:rPr>
      </w:pPr>
    </w:p>
    <w:p w14:paraId="09822229" w14:textId="77777777" w:rsidR="00CD4935" w:rsidRPr="00CD4935" w:rsidRDefault="00CD4935" w:rsidP="00CD4935">
      <w:pPr>
        <w:suppressAutoHyphens w:val="0"/>
        <w:spacing w:line="200" w:lineRule="exact"/>
        <w:rPr>
          <w:rFonts w:ascii="Candara" w:hAnsi="Candara"/>
          <w:sz w:val="20"/>
          <w:szCs w:val="20"/>
          <w:lang w:val="en-US" w:eastAsia="en-US"/>
        </w:rPr>
      </w:pPr>
    </w:p>
    <w:p w14:paraId="606535D1" w14:textId="77777777" w:rsidR="00CD4935" w:rsidRPr="00CD4935" w:rsidRDefault="00CD4935" w:rsidP="00CD4935">
      <w:pPr>
        <w:suppressAutoHyphens w:val="0"/>
        <w:spacing w:line="200" w:lineRule="exact"/>
        <w:rPr>
          <w:rFonts w:ascii="Candara" w:hAnsi="Candara"/>
          <w:sz w:val="20"/>
          <w:szCs w:val="20"/>
          <w:lang w:val="en-US" w:eastAsia="en-US"/>
        </w:rPr>
      </w:pPr>
    </w:p>
    <w:p w14:paraId="25CE723D"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7C01436E"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5784D8C8" w14:textId="77777777" w:rsidR="00CD4935" w:rsidRPr="00CD4935" w:rsidRDefault="00CD4935" w:rsidP="00CD4935">
      <w:pPr>
        <w:suppressAutoHyphens w:val="0"/>
        <w:ind w:left="2552" w:right="2416"/>
        <w:jc w:val="center"/>
        <w:rPr>
          <w:rFonts w:ascii="Candara" w:eastAsia="Candara" w:hAnsi="Candara" w:cs="Candara"/>
          <w:spacing w:val="2"/>
          <w:sz w:val="32"/>
          <w:szCs w:val="32"/>
          <w:lang w:val="en-US" w:eastAsia="en-US"/>
        </w:rPr>
      </w:pPr>
    </w:p>
    <w:p w14:paraId="1E7D5A62" w14:textId="286E59A1"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pacing w:val="2"/>
          <w:sz w:val="32"/>
          <w:szCs w:val="32"/>
          <w:lang w:val="en-US" w:eastAsia="en-US"/>
        </w:rPr>
        <w:t>Written</w:t>
      </w:r>
      <w:r w:rsidRPr="00CD4935">
        <w:rPr>
          <w:rFonts w:ascii="Candara" w:eastAsia="Candara" w:hAnsi="Candara" w:cs="Candara"/>
          <w:sz w:val="32"/>
          <w:szCs w:val="32"/>
          <w:lang w:val="en-US" w:eastAsia="en-US"/>
        </w:rPr>
        <w:t>:</w:t>
      </w:r>
      <w:r w:rsidRPr="00CD4935">
        <w:rPr>
          <w:rFonts w:ascii="Candara" w:eastAsia="Candara" w:hAnsi="Candara" w:cs="Candara"/>
          <w:spacing w:val="1"/>
          <w:sz w:val="32"/>
          <w:szCs w:val="32"/>
          <w:lang w:val="en-US" w:eastAsia="en-US"/>
        </w:rPr>
        <w:t xml:space="preserve"> </w:t>
      </w:r>
      <w:r w:rsidR="009F4D3B">
        <w:rPr>
          <w:rFonts w:ascii="Candara" w:eastAsia="Candara" w:hAnsi="Candara" w:cs="Candara"/>
          <w:spacing w:val="-1"/>
          <w:sz w:val="32"/>
          <w:szCs w:val="32"/>
          <w:lang w:val="en-US" w:eastAsia="en-US"/>
        </w:rPr>
        <w:t>Spring</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1"/>
          <w:sz w:val="32"/>
          <w:szCs w:val="32"/>
          <w:lang w:val="en-US" w:eastAsia="en-US"/>
        </w:rPr>
        <w:t>r</w:t>
      </w:r>
      <w:r w:rsidRPr="00CD4935">
        <w:rPr>
          <w:rFonts w:ascii="Candara" w:eastAsia="Candara" w:hAnsi="Candara" w:cs="Candara"/>
          <w:sz w:val="32"/>
          <w:szCs w:val="32"/>
          <w:lang w:val="en-US" w:eastAsia="en-US"/>
        </w:rPr>
        <w:t xml:space="preserve">m </w:t>
      </w:r>
      <w:r w:rsidRPr="00CD4935">
        <w:rPr>
          <w:rFonts w:ascii="Candara" w:eastAsia="Candara" w:hAnsi="Candara" w:cs="Candara"/>
          <w:spacing w:val="-4"/>
          <w:sz w:val="32"/>
          <w:szCs w:val="32"/>
          <w:lang w:val="en-US" w:eastAsia="en-US"/>
        </w:rPr>
        <w:t>20</w:t>
      </w:r>
      <w:r w:rsidR="009F4D3B">
        <w:rPr>
          <w:rFonts w:ascii="Candara" w:eastAsia="Candara" w:hAnsi="Candara" w:cs="Candara"/>
          <w:spacing w:val="-1"/>
          <w:sz w:val="32"/>
          <w:szCs w:val="32"/>
          <w:lang w:val="en-US" w:eastAsia="en-US"/>
        </w:rPr>
        <w:t>20</w:t>
      </w:r>
    </w:p>
    <w:p w14:paraId="4A012064" w14:textId="121F99A4" w:rsidR="00CD4935" w:rsidRPr="00CD4935" w:rsidRDefault="00CD4935" w:rsidP="00CD4935">
      <w:pPr>
        <w:suppressAutoHyphens w:val="0"/>
        <w:ind w:right="109"/>
        <w:jc w:val="center"/>
        <w:rPr>
          <w:rFonts w:ascii="Candara" w:eastAsia="Candara" w:hAnsi="Candara" w:cs="Candara"/>
          <w:sz w:val="32"/>
          <w:szCs w:val="32"/>
          <w:lang w:val="en-US" w:eastAsia="en-US"/>
        </w:rPr>
      </w:pPr>
      <w:r w:rsidRPr="00CD4935">
        <w:rPr>
          <w:rFonts w:ascii="Candara" w:eastAsia="Candara" w:hAnsi="Candara" w:cs="Candara"/>
          <w:sz w:val="32"/>
          <w:szCs w:val="32"/>
          <w:lang w:val="en-US" w:eastAsia="en-US"/>
        </w:rPr>
        <w:t>Date</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pacing w:val="-2"/>
          <w:sz w:val="32"/>
          <w:szCs w:val="32"/>
          <w:lang w:val="en-US" w:eastAsia="en-US"/>
        </w:rPr>
        <w:t>o</w:t>
      </w:r>
      <w:r w:rsidRPr="00CD4935">
        <w:rPr>
          <w:rFonts w:ascii="Candara" w:eastAsia="Candara" w:hAnsi="Candara" w:cs="Candara"/>
          <w:sz w:val="32"/>
          <w:szCs w:val="32"/>
          <w:lang w:val="en-US" w:eastAsia="en-US"/>
        </w:rPr>
        <w:t>f</w:t>
      </w:r>
      <w:r w:rsidRPr="00CD4935">
        <w:rPr>
          <w:rFonts w:ascii="Candara" w:eastAsia="Candara" w:hAnsi="Candara" w:cs="Candara"/>
          <w:spacing w:val="-1"/>
          <w:sz w:val="32"/>
          <w:szCs w:val="32"/>
          <w:lang w:val="en-US" w:eastAsia="en-US"/>
        </w:rPr>
        <w:t xml:space="preserve"> </w:t>
      </w:r>
      <w:r w:rsidRPr="00CD4935">
        <w:rPr>
          <w:rFonts w:ascii="Candara" w:eastAsia="Candara" w:hAnsi="Candara" w:cs="Candara"/>
          <w:sz w:val="32"/>
          <w:szCs w:val="32"/>
          <w:lang w:val="en-US" w:eastAsia="en-US"/>
        </w:rPr>
        <w:t>N</w:t>
      </w:r>
      <w:r w:rsidRPr="00CD4935">
        <w:rPr>
          <w:rFonts w:ascii="Candara" w:eastAsia="Candara" w:hAnsi="Candara" w:cs="Candara"/>
          <w:spacing w:val="-3"/>
          <w:sz w:val="32"/>
          <w:szCs w:val="32"/>
          <w:lang w:val="en-US" w:eastAsia="en-US"/>
        </w:rPr>
        <w:t>e</w:t>
      </w:r>
      <w:r w:rsidRPr="00CD4935">
        <w:rPr>
          <w:rFonts w:ascii="Candara" w:eastAsia="Candara" w:hAnsi="Candara" w:cs="Candara"/>
          <w:spacing w:val="1"/>
          <w:sz w:val="32"/>
          <w:szCs w:val="32"/>
          <w:lang w:val="en-US" w:eastAsia="en-US"/>
        </w:rPr>
        <w:t>x</w:t>
      </w:r>
      <w:r w:rsidRPr="00CD4935">
        <w:rPr>
          <w:rFonts w:ascii="Candara" w:eastAsia="Candara" w:hAnsi="Candara" w:cs="Candara"/>
          <w:sz w:val="32"/>
          <w:szCs w:val="32"/>
          <w:lang w:val="en-US" w:eastAsia="en-US"/>
        </w:rPr>
        <w:t>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r</w:t>
      </w:r>
      <w:r w:rsidRPr="00CD4935">
        <w:rPr>
          <w:rFonts w:ascii="Candara" w:eastAsia="Candara" w:hAnsi="Candara" w:cs="Candara"/>
          <w:spacing w:val="-2"/>
          <w:sz w:val="32"/>
          <w:szCs w:val="32"/>
          <w:lang w:val="en-US" w:eastAsia="en-US"/>
        </w:rPr>
        <w:t>e</w:t>
      </w:r>
      <w:r w:rsidRPr="00CD4935">
        <w:rPr>
          <w:rFonts w:ascii="Candara" w:eastAsia="Candara" w:hAnsi="Candara" w:cs="Candara"/>
          <w:sz w:val="32"/>
          <w:szCs w:val="32"/>
          <w:lang w:val="en-US" w:eastAsia="en-US"/>
        </w:rPr>
        <w:t>v</w:t>
      </w:r>
      <w:r w:rsidRPr="00CD4935">
        <w:rPr>
          <w:rFonts w:ascii="Candara" w:eastAsia="Candara" w:hAnsi="Candara" w:cs="Candara"/>
          <w:spacing w:val="1"/>
          <w:sz w:val="32"/>
          <w:szCs w:val="32"/>
          <w:lang w:val="en-US" w:eastAsia="en-US"/>
        </w:rPr>
        <w:t>i</w:t>
      </w:r>
      <w:r w:rsidRPr="00CD4935">
        <w:rPr>
          <w:rFonts w:ascii="Candara" w:eastAsia="Candara" w:hAnsi="Candara" w:cs="Candara"/>
          <w:spacing w:val="-2"/>
          <w:sz w:val="32"/>
          <w:szCs w:val="32"/>
          <w:lang w:val="en-US" w:eastAsia="en-US"/>
        </w:rPr>
        <w:t>ew</w:t>
      </w:r>
      <w:r w:rsidRPr="00CD4935">
        <w:rPr>
          <w:rFonts w:ascii="Candara" w:eastAsia="Candara" w:hAnsi="Candara" w:cs="Candara"/>
          <w:sz w:val="32"/>
          <w:szCs w:val="32"/>
          <w:lang w:val="en-US" w:eastAsia="en-US"/>
        </w:rPr>
        <w:t>:</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1"/>
          <w:sz w:val="32"/>
          <w:szCs w:val="32"/>
          <w:lang w:val="en-US" w:eastAsia="en-US"/>
        </w:rPr>
        <w:t>Autumn</w:t>
      </w:r>
      <w:r w:rsidRPr="00CD4935">
        <w:rPr>
          <w:rFonts w:ascii="Candara" w:eastAsia="Candara" w:hAnsi="Candara" w:cs="Candara"/>
          <w:spacing w:val="2"/>
          <w:sz w:val="32"/>
          <w:szCs w:val="32"/>
          <w:lang w:val="en-US" w:eastAsia="en-US"/>
        </w:rPr>
        <w:t xml:space="preserve"> </w:t>
      </w:r>
      <w:r w:rsidRPr="00CD4935">
        <w:rPr>
          <w:rFonts w:ascii="Candara" w:eastAsia="Candara" w:hAnsi="Candara" w:cs="Candara"/>
          <w:sz w:val="32"/>
          <w:szCs w:val="32"/>
          <w:lang w:val="en-US" w:eastAsia="en-US"/>
        </w:rPr>
        <w:t>T</w:t>
      </w:r>
      <w:r w:rsidRPr="00CD4935">
        <w:rPr>
          <w:rFonts w:ascii="Candara" w:eastAsia="Candara" w:hAnsi="Candara" w:cs="Candara"/>
          <w:spacing w:val="-2"/>
          <w:sz w:val="32"/>
          <w:szCs w:val="32"/>
          <w:lang w:val="en-US" w:eastAsia="en-US"/>
        </w:rPr>
        <w:t>e</w:t>
      </w:r>
      <w:r w:rsidRPr="00CD4935">
        <w:rPr>
          <w:rFonts w:ascii="Candara" w:eastAsia="Candara" w:hAnsi="Candara" w:cs="Candara"/>
          <w:spacing w:val="-4"/>
          <w:sz w:val="32"/>
          <w:szCs w:val="32"/>
          <w:lang w:val="en-US" w:eastAsia="en-US"/>
        </w:rPr>
        <w:t>r</w:t>
      </w:r>
      <w:r w:rsidRPr="00CD4935">
        <w:rPr>
          <w:rFonts w:ascii="Candara" w:eastAsia="Candara" w:hAnsi="Candara" w:cs="Candara"/>
          <w:sz w:val="32"/>
          <w:szCs w:val="32"/>
          <w:lang w:val="en-US" w:eastAsia="en-US"/>
        </w:rPr>
        <w:t>m</w:t>
      </w:r>
      <w:r w:rsidRPr="00CD4935">
        <w:rPr>
          <w:rFonts w:ascii="Candara" w:eastAsia="Candara" w:hAnsi="Candara" w:cs="Candara"/>
          <w:spacing w:val="3"/>
          <w:sz w:val="32"/>
          <w:szCs w:val="32"/>
          <w:lang w:val="en-US" w:eastAsia="en-US"/>
        </w:rPr>
        <w:t xml:space="preserve"> </w:t>
      </w:r>
      <w:r w:rsidRPr="00CD4935">
        <w:rPr>
          <w:rFonts w:ascii="Candara" w:eastAsia="Candara" w:hAnsi="Candara" w:cs="Candara"/>
          <w:spacing w:val="-4"/>
          <w:sz w:val="32"/>
          <w:szCs w:val="32"/>
          <w:lang w:val="en-US" w:eastAsia="en-US"/>
        </w:rPr>
        <w:t>2</w:t>
      </w:r>
      <w:r w:rsidRPr="00CD4935">
        <w:rPr>
          <w:rFonts w:ascii="Candara" w:eastAsia="Candara" w:hAnsi="Candara" w:cs="Candara"/>
          <w:spacing w:val="1"/>
          <w:sz w:val="32"/>
          <w:szCs w:val="32"/>
          <w:lang w:val="en-US" w:eastAsia="en-US"/>
        </w:rPr>
        <w:t>0</w:t>
      </w:r>
      <w:r w:rsidR="009F4D3B">
        <w:rPr>
          <w:rFonts w:ascii="Candara" w:eastAsia="Candara" w:hAnsi="Candara" w:cs="Candara"/>
          <w:spacing w:val="1"/>
          <w:sz w:val="32"/>
          <w:szCs w:val="32"/>
          <w:lang w:val="en-US" w:eastAsia="en-US"/>
        </w:rPr>
        <w:t>2</w:t>
      </w:r>
      <w:r w:rsidRPr="00CD4935">
        <w:rPr>
          <w:rFonts w:ascii="Candara" w:eastAsia="Candara" w:hAnsi="Candara" w:cs="Candara"/>
          <w:spacing w:val="-2"/>
          <w:sz w:val="32"/>
          <w:szCs w:val="32"/>
          <w:lang w:val="en-US" w:eastAsia="en-US"/>
        </w:rPr>
        <w:t>1</w:t>
      </w:r>
    </w:p>
    <w:p w14:paraId="28447E69" w14:textId="77777777" w:rsidR="00CD4935" w:rsidRPr="00CD4935" w:rsidRDefault="00CD4935" w:rsidP="00CD4935">
      <w:pPr>
        <w:suppressAutoHyphens w:val="0"/>
        <w:spacing w:before="15" w:line="280" w:lineRule="exact"/>
        <w:rPr>
          <w:rFonts w:ascii="Candara" w:hAnsi="Candara"/>
          <w:sz w:val="28"/>
          <w:szCs w:val="28"/>
          <w:lang w:val="en-US" w:eastAsia="en-US"/>
        </w:rPr>
      </w:pPr>
    </w:p>
    <w:p w14:paraId="66B25311" w14:textId="77777777" w:rsidR="00CD4935" w:rsidRPr="00CD4935" w:rsidRDefault="00CD4935" w:rsidP="00CD4935">
      <w:pPr>
        <w:suppressAutoHyphens w:val="0"/>
        <w:rPr>
          <w:rFonts w:ascii="Candara" w:eastAsia="Candara" w:hAnsi="Candara" w:cs="Candara"/>
          <w:b/>
          <w:spacing w:val="-1"/>
          <w:lang w:val="en-US" w:eastAsia="en-US"/>
        </w:rPr>
      </w:pPr>
    </w:p>
    <w:p w14:paraId="6229939B"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b/>
          <w:spacing w:val="-1"/>
          <w:lang w:val="en-US" w:eastAsia="en-US"/>
        </w:rPr>
        <w:t>T</w:t>
      </w:r>
      <w:r w:rsidRPr="00CD4935">
        <w:rPr>
          <w:rFonts w:ascii="Candara" w:eastAsia="Candara" w:hAnsi="Candara" w:cs="Candara"/>
          <w:b/>
          <w:lang w:val="en-US" w:eastAsia="en-US"/>
        </w:rPr>
        <w:t>o</w:t>
      </w:r>
      <w:r w:rsidRPr="00CD4935">
        <w:rPr>
          <w:rFonts w:ascii="Candara" w:eastAsia="Candara" w:hAnsi="Candara" w:cs="Candara"/>
          <w:b/>
          <w:spacing w:val="1"/>
          <w:lang w:val="en-US" w:eastAsia="en-US"/>
        </w:rPr>
        <w:t xml:space="preserve"> b</w:t>
      </w:r>
      <w:r w:rsidRPr="00CD4935">
        <w:rPr>
          <w:rFonts w:ascii="Candara" w:eastAsia="Candara" w:hAnsi="Candara" w:cs="Candara"/>
          <w:b/>
          <w:lang w:val="en-US" w:eastAsia="en-US"/>
        </w:rPr>
        <w:t>e</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r</w:t>
      </w:r>
      <w:r w:rsidRPr="00CD4935">
        <w:rPr>
          <w:rFonts w:ascii="Candara" w:eastAsia="Candara" w:hAnsi="Candara" w:cs="Candara"/>
          <w:b/>
          <w:spacing w:val="1"/>
          <w:lang w:val="en-US" w:eastAsia="en-US"/>
        </w:rPr>
        <w:t>e</w:t>
      </w:r>
      <w:r w:rsidRPr="00CD4935">
        <w:rPr>
          <w:rFonts w:ascii="Candara" w:eastAsia="Candara" w:hAnsi="Candara" w:cs="Candara"/>
          <w:b/>
          <w:spacing w:val="-3"/>
          <w:lang w:val="en-US" w:eastAsia="en-US"/>
        </w:rPr>
        <w:t>a</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i</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lang w:val="en-US" w:eastAsia="en-US"/>
        </w:rPr>
        <w:t>co</w:t>
      </w:r>
      <w:r w:rsidRPr="00CD4935">
        <w:rPr>
          <w:rFonts w:ascii="Candara" w:eastAsia="Candara" w:hAnsi="Candara" w:cs="Candara"/>
          <w:b/>
          <w:spacing w:val="-3"/>
          <w:lang w:val="en-US" w:eastAsia="en-US"/>
        </w:rPr>
        <w:t>n</w:t>
      </w:r>
      <w:r w:rsidRPr="00CD4935">
        <w:rPr>
          <w:rFonts w:ascii="Candara" w:eastAsia="Candara" w:hAnsi="Candara" w:cs="Candara"/>
          <w:b/>
          <w:spacing w:val="-2"/>
          <w:lang w:val="en-US" w:eastAsia="en-US"/>
        </w:rPr>
        <w:t>j</w:t>
      </w:r>
      <w:r w:rsidRPr="00CD4935">
        <w:rPr>
          <w:rFonts w:ascii="Candara" w:eastAsia="Candara" w:hAnsi="Candara" w:cs="Candara"/>
          <w:b/>
          <w:lang w:val="en-US" w:eastAsia="en-US"/>
        </w:rPr>
        <w:t>u</w:t>
      </w:r>
      <w:r w:rsidRPr="00CD4935">
        <w:rPr>
          <w:rFonts w:ascii="Candara" w:eastAsia="Candara" w:hAnsi="Candara" w:cs="Candara"/>
          <w:b/>
          <w:spacing w:val="2"/>
          <w:lang w:val="en-US" w:eastAsia="en-US"/>
        </w:rPr>
        <w:t>n</w:t>
      </w:r>
      <w:r w:rsidRPr="00CD4935">
        <w:rPr>
          <w:rFonts w:ascii="Candara" w:eastAsia="Candara" w:hAnsi="Candara" w:cs="Candara"/>
          <w:b/>
          <w:spacing w:val="-1"/>
          <w:lang w:val="en-US" w:eastAsia="en-US"/>
        </w:rPr>
        <w:t>ct</w:t>
      </w:r>
      <w:r w:rsidRPr="00CD4935">
        <w:rPr>
          <w:rFonts w:ascii="Candara" w:eastAsia="Candara" w:hAnsi="Candara" w:cs="Candara"/>
          <w:b/>
          <w:spacing w:val="-2"/>
          <w:lang w:val="en-US" w:eastAsia="en-US"/>
        </w:rPr>
        <w:t>i</w:t>
      </w:r>
      <w:r w:rsidRPr="00CD4935">
        <w:rPr>
          <w:rFonts w:ascii="Candara" w:eastAsia="Candara" w:hAnsi="Candara" w:cs="Candara"/>
          <w:b/>
          <w:spacing w:val="5"/>
          <w:lang w:val="en-US" w:eastAsia="en-US"/>
        </w:rPr>
        <w:t>o</w:t>
      </w:r>
      <w:r w:rsidRPr="00CD4935">
        <w:rPr>
          <w:rFonts w:ascii="Candara" w:eastAsia="Candara" w:hAnsi="Candara" w:cs="Candara"/>
          <w:b/>
          <w:lang w:val="en-US" w:eastAsia="en-US"/>
        </w:rPr>
        <w:t>n</w:t>
      </w:r>
      <w:r w:rsidRPr="00CD4935">
        <w:rPr>
          <w:rFonts w:ascii="Candara" w:eastAsia="Candara" w:hAnsi="Candara" w:cs="Candara"/>
          <w:b/>
          <w:spacing w:val="-2"/>
          <w:lang w:val="en-US" w:eastAsia="en-US"/>
        </w:rPr>
        <w:t xml:space="preserve"> </w:t>
      </w:r>
      <w:r w:rsidRPr="00CD4935">
        <w:rPr>
          <w:rFonts w:ascii="Candara" w:eastAsia="Candara" w:hAnsi="Candara" w:cs="Candara"/>
          <w:b/>
          <w:spacing w:val="-1"/>
          <w:lang w:val="en-US" w:eastAsia="en-US"/>
        </w:rPr>
        <w:t>w</w:t>
      </w:r>
      <w:r w:rsidRPr="00CD4935">
        <w:rPr>
          <w:rFonts w:ascii="Candara" w:eastAsia="Candara" w:hAnsi="Candara" w:cs="Candara"/>
          <w:b/>
          <w:spacing w:val="-2"/>
          <w:lang w:val="en-US" w:eastAsia="en-US"/>
        </w:rPr>
        <w:t>i</w:t>
      </w:r>
      <w:r w:rsidRPr="00CD4935">
        <w:rPr>
          <w:rFonts w:ascii="Candara" w:eastAsia="Candara" w:hAnsi="Candara" w:cs="Candara"/>
          <w:b/>
          <w:spacing w:val="4"/>
          <w:lang w:val="en-US" w:eastAsia="en-US"/>
        </w:rPr>
        <w:t>t</w:t>
      </w:r>
      <w:r w:rsidRPr="00CD4935">
        <w:rPr>
          <w:rFonts w:ascii="Candara" w:eastAsia="Candara" w:hAnsi="Candara" w:cs="Candara"/>
          <w:b/>
          <w:spacing w:val="-2"/>
          <w:lang w:val="en-US" w:eastAsia="en-US"/>
        </w:rPr>
        <w:t>h</w:t>
      </w:r>
      <w:r w:rsidRPr="00CD4935">
        <w:rPr>
          <w:rFonts w:ascii="Candara" w:eastAsia="Candara" w:hAnsi="Candara" w:cs="Candara"/>
          <w:b/>
          <w:lang w:val="en-US" w:eastAsia="en-US"/>
        </w:rPr>
        <w:t>:</w:t>
      </w:r>
    </w:p>
    <w:p w14:paraId="701098BE" w14:textId="77777777" w:rsidR="00CD4935" w:rsidRPr="00CD4935" w:rsidRDefault="00CD4935" w:rsidP="00CD4935">
      <w:pPr>
        <w:suppressAutoHyphens w:val="0"/>
        <w:spacing w:before="4"/>
        <w:rPr>
          <w:rFonts w:ascii="Candara" w:eastAsia="Candara" w:hAnsi="Candara" w:cs="Candara"/>
          <w:lang w:val="en-US" w:eastAsia="en-US"/>
        </w:rPr>
      </w:pPr>
      <w:r w:rsidRPr="00CD4935">
        <w:rPr>
          <w:rFonts w:ascii="Candara" w:eastAsia="Candara" w:hAnsi="Candara" w:cs="Candara"/>
          <w:spacing w:val="-1"/>
          <w:lang w:val="en-US" w:eastAsia="en-US"/>
        </w:rPr>
        <w:t xml:space="preserve">Wribbenhall </w:t>
      </w:r>
      <w:r w:rsidRPr="00CD4935">
        <w:rPr>
          <w:rFonts w:ascii="Candara" w:eastAsia="Candara" w:hAnsi="Candara" w:cs="Candara"/>
          <w:spacing w:val="-5"/>
          <w:lang w:val="en-US" w:eastAsia="en-US"/>
        </w:rPr>
        <w:t>School</w:t>
      </w:r>
      <w:r w:rsidRPr="00CD4935">
        <w:rPr>
          <w:rFonts w:ascii="Candara" w:eastAsia="Candara" w:hAnsi="Candara" w:cs="Candara"/>
          <w:spacing w:val="2"/>
          <w:lang w:val="en-US" w:eastAsia="en-US"/>
        </w:rPr>
        <w:t xml:space="preserve"> </w:t>
      </w:r>
      <w:r w:rsidRPr="00CD4935">
        <w:rPr>
          <w:rFonts w:ascii="Candara" w:eastAsia="Candara" w:hAnsi="Candara" w:cs="Candara"/>
          <w:spacing w:val="-3"/>
          <w:lang w:val="en-US" w:eastAsia="en-US"/>
        </w:rPr>
        <w:t>P</w:t>
      </w:r>
      <w:r w:rsidRPr="00CD4935">
        <w:rPr>
          <w:rFonts w:ascii="Candara" w:eastAsia="Candara" w:hAnsi="Candara" w:cs="Candara"/>
          <w:spacing w:val="1"/>
          <w:lang w:val="en-US" w:eastAsia="en-US"/>
        </w:rPr>
        <w:t>r</w:t>
      </w:r>
      <w:r w:rsidRPr="00CD4935">
        <w:rPr>
          <w:rFonts w:ascii="Candara" w:eastAsia="Candara" w:hAnsi="Candara" w:cs="Candara"/>
          <w:lang w:val="en-US" w:eastAsia="en-US"/>
        </w:rPr>
        <w:t>os</w:t>
      </w:r>
      <w:r w:rsidRPr="00CD4935">
        <w:rPr>
          <w:rFonts w:ascii="Candara" w:eastAsia="Candara" w:hAnsi="Candara" w:cs="Candara"/>
          <w:spacing w:val="1"/>
          <w:lang w:val="en-US" w:eastAsia="en-US"/>
        </w:rPr>
        <w:t>p</w:t>
      </w:r>
      <w:r w:rsidRPr="00CD4935">
        <w:rPr>
          <w:rFonts w:ascii="Candara" w:eastAsia="Candara" w:hAnsi="Candara" w:cs="Candara"/>
          <w:spacing w:val="-3"/>
          <w:lang w:val="en-US" w:eastAsia="en-US"/>
        </w:rPr>
        <w:t>e</w:t>
      </w:r>
      <w:r w:rsidRPr="00CD4935">
        <w:rPr>
          <w:rFonts w:ascii="Candara" w:eastAsia="Candara" w:hAnsi="Candara" w:cs="Candara"/>
          <w:spacing w:val="2"/>
          <w:lang w:val="en-US" w:eastAsia="en-US"/>
        </w:rPr>
        <w:t>c</w:t>
      </w:r>
      <w:r w:rsidRPr="00CD4935">
        <w:rPr>
          <w:rFonts w:ascii="Candara" w:eastAsia="Candara" w:hAnsi="Candara" w:cs="Candara"/>
          <w:lang w:val="en-US" w:eastAsia="en-US"/>
        </w:rPr>
        <w:t>t</w:t>
      </w:r>
      <w:r w:rsidRPr="00CD4935">
        <w:rPr>
          <w:rFonts w:ascii="Candara" w:eastAsia="Candara" w:hAnsi="Candara" w:cs="Candara"/>
          <w:spacing w:val="1"/>
          <w:lang w:val="en-US" w:eastAsia="en-US"/>
        </w:rPr>
        <w:t>u</w:t>
      </w:r>
      <w:r w:rsidRPr="00CD4935">
        <w:rPr>
          <w:rFonts w:ascii="Candara" w:eastAsia="Candara" w:hAnsi="Candara" w:cs="Candara"/>
          <w:lang w:val="en-US" w:eastAsia="en-US"/>
        </w:rPr>
        <w:t>s</w:t>
      </w:r>
    </w:p>
    <w:p w14:paraId="47C09F65" w14:textId="77777777" w:rsidR="00CD4935" w:rsidRPr="00CD4935" w:rsidRDefault="00CD4935" w:rsidP="00CD4935">
      <w:pPr>
        <w:suppressAutoHyphens w:val="0"/>
        <w:rPr>
          <w:rFonts w:ascii="Candara" w:eastAsia="Candara" w:hAnsi="Candara" w:cs="Candara"/>
          <w:b/>
          <w:spacing w:val="2"/>
          <w:lang w:val="en-US" w:eastAsia="en-US"/>
        </w:rPr>
      </w:pPr>
    </w:p>
    <w:p w14:paraId="43AFAE99" w14:textId="77777777" w:rsidR="00CD4935" w:rsidRPr="00CD4935" w:rsidRDefault="00CD4935" w:rsidP="00CD4935">
      <w:pPr>
        <w:suppressAutoHyphens w:val="0"/>
        <w:rPr>
          <w:rFonts w:ascii="Candara" w:eastAsia="Candara" w:hAnsi="Candara" w:cs="Candara"/>
          <w:b/>
          <w:lang w:val="en-US" w:eastAsia="en-US"/>
        </w:rPr>
      </w:pPr>
      <w:r w:rsidRPr="00CD4935">
        <w:rPr>
          <w:rFonts w:ascii="Candara" w:eastAsia="Candara" w:hAnsi="Candara" w:cs="Candara"/>
          <w:b/>
          <w:spacing w:val="2"/>
          <w:lang w:val="en-US" w:eastAsia="en-US"/>
        </w:rPr>
        <w:t>A</w:t>
      </w:r>
      <w:r w:rsidRPr="00CD4935">
        <w:rPr>
          <w:rFonts w:ascii="Candara" w:eastAsia="Candara" w:hAnsi="Candara" w:cs="Candara"/>
          <w:b/>
          <w:lang w:val="en-US" w:eastAsia="en-US"/>
        </w:rPr>
        <w:t>pp</w:t>
      </w:r>
      <w:r w:rsidRPr="00CD4935">
        <w:rPr>
          <w:rFonts w:ascii="Candara" w:eastAsia="Candara" w:hAnsi="Candara" w:cs="Candara"/>
          <w:b/>
          <w:spacing w:val="-1"/>
          <w:lang w:val="en-US" w:eastAsia="en-US"/>
        </w:rPr>
        <w:t>r</w:t>
      </w:r>
      <w:r w:rsidRPr="00CD4935">
        <w:rPr>
          <w:rFonts w:ascii="Candara" w:eastAsia="Candara" w:hAnsi="Candara" w:cs="Candara"/>
          <w:b/>
          <w:lang w:val="en-US" w:eastAsia="en-US"/>
        </w:rPr>
        <w:t>o</w:t>
      </w:r>
      <w:r w:rsidRPr="00CD4935">
        <w:rPr>
          <w:rFonts w:ascii="Candara" w:eastAsia="Candara" w:hAnsi="Candara" w:cs="Candara"/>
          <w:b/>
          <w:spacing w:val="-2"/>
          <w:lang w:val="en-US" w:eastAsia="en-US"/>
        </w:rPr>
        <w:t>v</w:t>
      </w:r>
      <w:r w:rsidRPr="00CD4935">
        <w:rPr>
          <w:rFonts w:ascii="Candara" w:eastAsia="Candara" w:hAnsi="Candara" w:cs="Candara"/>
          <w:b/>
          <w:spacing w:val="2"/>
          <w:lang w:val="en-US" w:eastAsia="en-US"/>
        </w:rPr>
        <w:t>e</w:t>
      </w:r>
      <w:r w:rsidRPr="00CD4935">
        <w:rPr>
          <w:rFonts w:ascii="Candara" w:eastAsia="Candara" w:hAnsi="Candara" w:cs="Candara"/>
          <w:b/>
          <w:lang w:val="en-US" w:eastAsia="en-US"/>
        </w:rPr>
        <w:t>d</w:t>
      </w:r>
      <w:r w:rsidRPr="00CD4935">
        <w:rPr>
          <w:rFonts w:ascii="Candara" w:eastAsia="Candara" w:hAnsi="Candara" w:cs="Candara"/>
          <w:b/>
          <w:spacing w:val="2"/>
          <w:lang w:val="en-US" w:eastAsia="en-US"/>
        </w:rPr>
        <w:t xml:space="preserve"> b</w:t>
      </w:r>
      <w:r w:rsidRPr="00CD4935">
        <w:rPr>
          <w:rFonts w:ascii="Candara" w:eastAsia="Candara" w:hAnsi="Candara" w:cs="Candara"/>
          <w:b/>
          <w:spacing w:val="-2"/>
          <w:lang w:val="en-US" w:eastAsia="en-US"/>
        </w:rPr>
        <w:t>y</w:t>
      </w:r>
      <w:r w:rsidRPr="00CD4935">
        <w:rPr>
          <w:rFonts w:ascii="Candara" w:eastAsia="Candara" w:hAnsi="Candara" w:cs="Candara"/>
          <w:b/>
          <w:lang w:val="en-US" w:eastAsia="en-US"/>
        </w:rPr>
        <w:t>:</w:t>
      </w:r>
    </w:p>
    <w:p w14:paraId="45C9F34E" w14:textId="77777777" w:rsidR="00CD4935" w:rsidRPr="00CD4935" w:rsidRDefault="00CD4935" w:rsidP="00CD4935">
      <w:pPr>
        <w:suppressAutoHyphens w:val="0"/>
        <w:rPr>
          <w:rFonts w:ascii="Candara" w:eastAsia="Candara" w:hAnsi="Candara" w:cs="Candara"/>
          <w:lang w:val="en-US" w:eastAsia="en-US"/>
        </w:rPr>
      </w:pPr>
      <w:r w:rsidRPr="00CD4935">
        <w:rPr>
          <w:rFonts w:ascii="Candara" w:eastAsia="Candara" w:hAnsi="Candara" w:cs="Candara"/>
          <w:lang w:val="en-US" w:eastAsia="en-US"/>
        </w:rPr>
        <w:t>Proprietor: Ellis Wells</w:t>
      </w:r>
    </w:p>
    <w:p w14:paraId="6F87DB5D" w14:textId="50004A72" w:rsidR="00CD4935" w:rsidRPr="00CD4935" w:rsidRDefault="009F4D3B" w:rsidP="00CD4935">
      <w:pPr>
        <w:suppressAutoHyphens w:val="0"/>
        <w:rPr>
          <w:rFonts w:ascii="Candara" w:eastAsia="Candara" w:hAnsi="Candara" w:cs="Candara"/>
          <w:lang w:val="en-US" w:eastAsia="en-US"/>
        </w:rPr>
      </w:pPr>
      <w:r>
        <w:rPr>
          <w:rFonts w:ascii="Candara" w:eastAsia="Candara" w:hAnsi="Candara" w:cs="Candara"/>
          <w:lang w:val="en-US" w:eastAsia="en-US"/>
        </w:rPr>
        <w:t>18</w:t>
      </w:r>
      <w:r w:rsidRPr="009F4D3B">
        <w:rPr>
          <w:rFonts w:ascii="Candara" w:eastAsia="Candara" w:hAnsi="Candara" w:cs="Candara"/>
          <w:vertAlign w:val="superscript"/>
          <w:lang w:val="en-US" w:eastAsia="en-US"/>
        </w:rPr>
        <w:t>th</w:t>
      </w:r>
      <w:r>
        <w:rPr>
          <w:rFonts w:ascii="Candara" w:eastAsia="Candara" w:hAnsi="Candara" w:cs="Candara"/>
          <w:lang w:val="en-US" w:eastAsia="en-US"/>
        </w:rPr>
        <w:t xml:space="preserve"> February 2020</w:t>
      </w:r>
    </w:p>
    <w:p w14:paraId="49F76B6E" w14:textId="77777777" w:rsidR="00C514F0" w:rsidRPr="004E49DA" w:rsidRDefault="00C514F0">
      <w:pPr>
        <w:pStyle w:val="TableHeading"/>
        <w:suppressLineNumbers w:val="0"/>
        <w:rPr>
          <w:rFonts w:ascii="Candara" w:hAnsi="Candara" w:cs="Lucida Sans"/>
          <w:bCs w:val="0"/>
        </w:rPr>
      </w:pPr>
    </w:p>
    <w:p w14:paraId="33E1437D" w14:textId="77777777" w:rsidR="00C514F0" w:rsidRPr="004E49DA" w:rsidRDefault="00C514F0">
      <w:pPr>
        <w:rPr>
          <w:rFonts w:ascii="Candara" w:hAnsi="Candara" w:cs="Lucida Sans"/>
          <w:b/>
          <w:sz w:val="56"/>
          <w:szCs w:val="56"/>
        </w:rPr>
      </w:pPr>
    </w:p>
    <w:p w14:paraId="698882D5" w14:textId="7D558A80" w:rsidR="00BA7330" w:rsidRDefault="00CD4935">
      <w:pPr>
        <w:jc w:val="center"/>
        <w:rPr>
          <w:rFonts w:ascii="Candara" w:hAnsi="Candara" w:cs="Arial"/>
          <w:b/>
          <w:color w:val="0070C0"/>
          <w:sz w:val="52"/>
          <w:szCs w:val="52"/>
        </w:rPr>
      </w:pPr>
      <w:r w:rsidRPr="004E49DA">
        <w:rPr>
          <w:rFonts w:ascii="Candara" w:hAnsi="Candara" w:cs="Arial"/>
          <w:b/>
          <w:sz w:val="52"/>
          <w:szCs w:val="52"/>
        </w:rPr>
        <w:br w:type="page"/>
      </w:r>
      <w:r w:rsidR="00C514F0" w:rsidRPr="004E49DA">
        <w:rPr>
          <w:rFonts w:ascii="Candara" w:hAnsi="Candara" w:cs="Arial"/>
          <w:b/>
          <w:color w:val="0070C0"/>
          <w:sz w:val="52"/>
          <w:szCs w:val="52"/>
        </w:rPr>
        <w:lastRenderedPageBreak/>
        <w:t xml:space="preserve">Educational </w:t>
      </w:r>
      <w:r w:rsidR="00BA7330">
        <w:rPr>
          <w:rFonts w:ascii="Candara" w:hAnsi="Candara" w:cs="Arial"/>
          <w:b/>
          <w:color w:val="0070C0"/>
          <w:sz w:val="52"/>
          <w:szCs w:val="52"/>
        </w:rPr>
        <w:t xml:space="preserve">and </w:t>
      </w:r>
      <w:r w:rsidR="009F4D3B">
        <w:rPr>
          <w:rFonts w:ascii="Candara" w:hAnsi="Candara" w:cs="Arial"/>
          <w:b/>
          <w:color w:val="0070C0"/>
          <w:sz w:val="52"/>
          <w:szCs w:val="52"/>
        </w:rPr>
        <w:t>W</w:t>
      </w:r>
      <w:r w:rsidR="00BA7330">
        <w:rPr>
          <w:rFonts w:ascii="Candara" w:hAnsi="Candara" w:cs="Arial"/>
          <w:b/>
          <w:color w:val="0070C0"/>
          <w:sz w:val="52"/>
          <w:szCs w:val="52"/>
        </w:rPr>
        <w:t xml:space="preserve">ellbeing </w:t>
      </w:r>
    </w:p>
    <w:p w14:paraId="63E6D4CB" w14:textId="576C1C5A" w:rsidR="00C514F0" w:rsidRPr="004E49DA" w:rsidRDefault="00C514F0">
      <w:pPr>
        <w:jc w:val="center"/>
        <w:rPr>
          <w:rFonts w:ascii="Candara" w:hAnsi="Candara" w:cs="Lucida Sans"/>
          <w:b/>
          <w:color w:val="0070C0"/>
        </w:rPr>
      </w:pPr>
      <w:r w:rsidRPr="004E49DA">
        <w:rPr>
          <w:rFonts w:ascii="Candara" w:hAnsi="Candara" w:cs="Arial"/>
          <w:b/>
          <w:color w:val="0070C0"/>
          <w:sz w:val="52"/>
          <w:szCs w:val="52"/>
        </w:rPr>
        <w:t>Visits Polic</w:t>
      </w:r>
      <w:r w:rsidRPr="004E49DA">
        <w:rPr>
          <w:rFonts w:ascii="Candara" w:hAnsi="Candara" w:cs="Lucida Sans"/>
          <w:b/>
          <w:color w:val="0070C0"/>
          <w:sz w:val="52"/>
          <w:szCs w:val="52"/>
        </w:rPr>
        <w:t xml:space="preserve">y </w:t>
      </w:r>
    </w:p>
    <w:p w14:paraId="297E6D67" w14:textId="77777777" w:rsidR="00C514F0" w:rsidRPr="004E49DA" w:rsidRDefault="00C514F0">
      <w:pPr>
        <w:jc w:val="center"/>
        <w:rPr>
          <w:rFonts w:ascii="Candara" w:hAnsi="Candara" w:cs="Lucida Sans"/>
          <w:b/>
        </w:rPr>
      </w:pPr>
    </w:p>
    <w:p w14:paraId="7237D358" w14:textId="77777777" w:rsidR="00C514F0" w:rsidRPr="004E49DA" w:rsidRDefault="00C514F0">
      <w:pPr>
        <w:jc w:val="both"/>
        <w:rPr>
          <w:rFonts w:ascii="Candara" w:hAnsi="Candara" w:cs="Arial"/>
          <w:b/>
        </w:rPr>
      </w:pPr>
      <w:r w:rsidRPr="004E49DA">
        <w:rPr>
          <w:rFonts w:ascii="Candara" w:hAnsi="Candara" w:cs="Arial"/>
          <w:b/>
        </w:rPr>
        <w:t>INTRODUCTION</w:t>
      </w:r>
    </w:p>
    <w:p w14:paraId="62B3C962" w14:textId="77777777" w:rsidR="00C514F0" w:rsidRPr="004E49DA" w:rsidRDefault="00C514F0">
      <w:pPr>
        <w:jc w:val="both"/>
        <w:rPr>
          <w:rFonts w:ascii="Candara" w:hAnsi="Candara" w:cs="Arial"/>
          <w:b/>
        </w:rPr>
      </w:pPr>
    </w:p>
    <w:p w14:paraId="26419C87" w14:textId="10925511" w:rsidR="00C514F0" w:rsidRPr="004E49DA" w:rsidRDefault="00C514F0">
      <w:pPr>
        <w:pStyle w:val="Heading1"/>
        <w:jc w:val="both"/>
        <w:rPr>
          <w:rFonts w:ascii="Candara" w:hAnsi="Candara"/>
          <w:bCs w:val="0"/>
        </w:rPr>
      </w:pPr>
      <w:r w:rsidRPr="004E49DA">
        <w:rPr>
          <w:rFonts w:ascii="Candara" w:hAnsi="Candara"/>
          <w:bCs w:val="0"/>
        </w:rPr>
        <w:t xml:space="preserve">The Role of the Educational </w:t>
      </w:r>
      <w:r w:rsidR="009F4D3B">
        <w:rPr>
          <w:rFonts w:ascii="Candara" w:hAnsi="Candara"/>
          <w:bCs w:val="0"/>
        </w:rPr>
        <w:t xml:space="preserve">and Wellbeing </w:t>
      </w:r>
      <w:r w:rsidRPr="004E49DA">
        <w:rPr>
          <w:rFonts w:ascii="Candara" w:hAnsi="Candara"/>
          <w:bCs w:val="0"/>
        </w:rPr>
        <w:t>Visits Coordinator</w:t>
      </w:r>
    </w:p>
    <w:p w14:paraId="3E1EBE69" w14:textId="77777777" w:rsidR="00C514F0" w:rsidRPr="004E49DA" w:rsidRDefault="00C514F0">
      <w:pPr>
        <w:jc w:val="both"/>
        <w:rPr>
          <w:rFonts w:ascii="Candara" w:hAnsi="Candara" w:cs="Arial"/>
        </w:rPr>
      </w:pPr>
    </w:p>
    <w:p w14:paraId="3C7B940B" w14:textId="7633AA15" w:rsidR="00C514F0" w:rsidRPr="004E49DA" w:rsidRDefault="00C514F0">
      <w:pPr>
        <w:jc w:val="both"/>
        <w:rPr>
          <w:rFonts w:ascii="Candara" w:hAnsi="Candara" w:cs="Arial"/>
        </w:rPr>
      </w:pPr>
      <w:r w:rsidRPr="004E49DA">
        <w:rPr>
          <w:rFonts w:ascii="Candara" w:hAnsi="Candara" w:cs="Arial"/>
        </w:rPr>
        <w:t xml:space="preserve">It is good practice for each school to have an Educational </w:t>
      </w:r>
      <w:r w:rsidR="009F4D3B">
        <w:rPr>
          <w:rFonts w:ascii="Candara" w:hAnsi="Candara" w:cs="Arial"/>
        </w:rPr>
        <w:t xml:space="preserve">and Wellbeing </w:t>
      </w:r>
      <w:r w:rsidRPr="004E49DA">
        <w:rPr>
          <w:rFonts w:ascii="Candara" w:hAnsi="Candara" w:cs="Arial"/>
        </w:rPr>
        <w:t>Visits Co-ordinator (E</w:t>
      </w:r>
      <w:r w:rsidR="009F4D3B">
        <w:rPr>
          <w:rFonts w:ascii="Candara" w:hAnsi="Candara" w:cs="Arial"/>
        </w:rPr>
        <w:t>W</w:t>
      </w:r>
      <w:r w:rsidRPr="004E49DA">
        <w:rPr>
          <w:rFonts w:ascii="Candara" w:hAnsi="Candara" w:cs="Arial"/>
        </w:rPr>
        <w:t xml:space="preserve">VC) who will be involved in the planning and management of educational visits and adventure activities. That role will be the responsibility of the </w:t>
      </w:r>
      <w:r w:rsidR="00CD4935" w:rsidRPr="004E49DA">
        <w:rPr>
          <w:rFonts w:ascii="Candara" w:hAnsi="Candara" w:cs="Arial"/>
        </w:rPr>
        <w:t xml:space="preserve">proprietor at Wribbenhall </w:t>
      </w:r>
      <w:r w:rsidRPr="004E49DA">
        <w:rPr>
          <w:rFonts w:ascii="Candara" w:hAnsi="Candara" w:cs="Arial"/>
        </w:rPr>
        <w:t xml:space="preserve">School. </w:t>
      </w:r>
    </w:p>
    <w:p w14:paraId="6BEB31ED" w14:textId="77777777" w:rsidR="00C514F0" w:rsidRPr="004E49DA" w:rsidRDefault="00C514F0">
      <w:pPr>
        <w:jc w:val="both"/>
        <w:rPr>
          <w:rFonts w:ascii="Candara" w:hAnsi="Candara" w:cs="Arial"/>
        </w:rPr>
      </w:pPr>
    </w:p>
    <w:p w14:paraId="38E73953" w14:textId="3F704A17" w:rsidR="00C514F0" w:rsidRPr="004E49DA" w:rsidRDefault="00C514F0">
      <w:pPr>
        <w:jc w:val="both"/>
        <w:rPr>
          <w:rFonts w:ascii="Candara" w:hAnsi="Candara" w:cs="Arial"/>
        </w:rPr>
      </w:pPr>
      <w:r w:rsidRPr="004E49DA">
        <w:rPr>
          <w:rFonts w:ascii="Candara" w:hAnsi="Candara" w:cs="Arial"/>
        </w:rPr>
        <w:t xml:space="preserve">The role of the </w:t>
      </w:r>
      <w:r w:rsidR="009F4D3B">
        <w:rPr>
          <w:rFonts w:ascii="Candara" w:hAnsi="Candara" w:cs="Arial"/>
        </w:rPr>
        <w:t>EWVC</w:t>
      </w:r>
      <w:r w:rsidRPr="004E49DA">
        <w:rPr>
          <w:rFonts w:ascii="Candara" w:hAnsi="Candara" w:cs="Arial"/>
        </w:rPr>
        <w:t xml:space="preserve"> will be to check the visits educational objectives and check that they are met. The need for evaluation of any visit is essential and should be carried out by the organiser of the visit and then shared with the </w:t>
      </w:r>
      <w:r w:rsidR="009F4D3B">
        <w:rPr>
          <w:rFonts w:ascii="Candara" w:hAnsi="Candara" w:cs="Arial"/>
        </w:rPr>
        <w:t>EWVC</w:t>
      </w:r>
      <w:r w:rsidRPr="004E49DA">
        <w:rPr>
          <w:rFonts w:ascii="Candara" w:hAnsi="Candara" w:cs="Arial"/>
        </w:rPr>
        <w:t xml:space="preserve">; written evaluation is required but should be in point form not narrative. </w:t>
      </w:r>
      <w:r w:rsidR="00CD4935" w:rsidRPr="004E49DA">
        <w:rPr>
          <w:rFonts w:ascii="Candara" w:hAnsi="Candara" w:cs="Arial"/>
        </w:rPr>
        <w:t>Similarly,</w:t>
      </w:r>
      <w:r w:rsidRPr="004E49DA">
        <w:rPr>
          <w:rFonts w:ascii="Candara" w:hAnsi="Candara" w:cs="Arial"/>
        </w:rPr>
        <w:t xml:space="preserve"> the question of whether the visit represents the most </w:t>
      </w:r>
      <w:r w:rsidR="00CD4935" w:rsidRPr="004E49DA">
        <w:rPr>
          <w:rFonts w:ascii="Candara" w:hAnsi="Candara" w:cs="Arial"/>
        </w:rPr>
        <w:t>cost-effective</w:t>
      </w:r>
      <w:r w:rsidRPr="004E49DA">
        <w:rPr>
          <w:rFonts w:ascii="Candara" w:hAnsi="Candara" w:cs="Arial"/>
        </w:rPr>
        <w:t xml:space="preserve"> way of filling the learning</w:t>
      </w:r>
      <w:r w:rsidR="009F4D3B">
        <w:rPr>
          <w:rFonts w:ascii="Candara" w:hAnsi="Candara" w:cs="Arial"/>
        </w:rPr>
        <w:t xml:space="preserve"> or wellbeing</w:t>
      </w:r>
      <w:r w:rsidRPr="004E49DA">
        <w:rPr>
          <w:rFonts w:ascii="Candara" w:hAnsi="Candara" w:cs="Arial"/>
        </w:rPr>
        <w:t xml:space="preserve"> objectives needs to be </w:t>
      </w:r>
      <w:r w:rsidR="009F4D3B">
        <w:rPr>
          <w:rFonts w:ascii="Candara" w:hAnsi="Candara" w:cs="Arial"/>
        </w:rPr>
        <w:t>considered informally</w:t>
      </w:r>
      <w:r w:rsidRPr="004E49DA">
        <w:rPr>
          <w:rFonts w:ascii="Candara" w:hAnsi="Candara" w:cs="Arial"/>
        </w:rPr>
        <w:t xml:space="preserve">. </w:t>
      </w:r>
    </w:p>
    <w:p w14:paraId="198EF21B" w14:textId="77777777" w:rsidR="00C514F0" w:rsidRPr="004E49DA" w:rsidRDefault="00C514F0">
      <w:pPr>
        <w:jc w:val="both"/>
        <w:rPr>
          <w:rFonts w:ascii="Candara" w:hAnsi="Candara" w:cs="Arial"/>
        </w:rPr>
      </w:pPr>
    </w:p>
    <w:p w14:paraId="1BEABE31" w14:textId="62BE07B1" w:rsidR="00C514F0" w:rsidRPr="004E49DA" w:rsidRDefault="00C514F0">
      <w:pPr>
        <w:jc w:val="both"/>
        <w:rPr>
          <w:rFonts w:ascii="Candara" w:hAnsi="Candara" w:cs="Arial"/>
        </w:rPr>
      </w:pPr>
      <w:r w:rsidRPr="004E49DA">
        <w:rPr>
          <w:rFonts w:ascii="Candara" w:hAnsi="Candara" w:cs="Arial"/>
        </w:rPr>
        <w:t xml:space="preserve">Other alternative strategies need to be considered; video/film/computer simulations/lectures/local visits/book or </w:t>
      </w:r>
      <w:r w:rsidR="00CD4935" w:rsidRPr="004E49DA">
        <w:rPr>
          <w:rFonts w:ascii="Candara" w:hAnsi="Candara" w:cs="Arial"/>
        </w:rPr>
        <w:t>paper-based</w:t>
      </w:r>
      <w:r w:rsidRPr="004E49DA">
        <w:rPr>
          <w:rFonts w:ascii="Candara" w:hAnsi="Candara" w:cs="Arial"/>
        </w:rPr>
        <w:t xml:space="preserve"> enquiry/role play etc, before a definitive decision is made that the proposed visit is the best strategy.</w:t>
      </w:r>
      <w:r w:rsidR="00CD4935" w:rsidRPr="004E49DA">
        <w:rPr>
          <w:rFonts w:ascii="Candara" w:hAnsi="Candara" w:cs="Arial"/>
        </w:rPr>
        <w:t xml:space="preserve"> </w:t>
      </w:r>
      <w:r w:rsidR="002741A7" w:rsidRPr="004E49DA">
        <w:rPr>
          <w:rFonts w:ascii="Candara" w:hAnsi="Candara" w:cs="Arial"/>
        </w:rPr>
        <w:t>However,</w:t>
      </w:r>
      <w:r w:rsidR="00CD4935" w:rsidRPr="004E49DA">
        <w:rPr>
          <w:rFonts w:ascii="Candara" w:hAnsi="Candara" w:cs="Arial"/>
        </w:rPr>
        <w:t xml:space="preserve"> a heavier weight, in the consideration, will be applied to the use of natural resources for the support of emotional well-being and building of self-esteem.</w:t>
      </w:r>
    </w:p>
    <w:p w14:paraId="178F231D" w14:textId="77777777" w:rsidR="00C514F0" w:rsidRPr="004E49DA" w:rsidRDefault="00C514F0">
      <w:pPr>
        <w:jc w:val="both"/>
        <w:rPr>
          <w:rFonts w:ascii="Candara" w:hAnsi="Candara" w:cs="Arial"/>
        </w:rPr>
      </w:pPr>
    </w:p>
    <w:p w14:paraId="6942C3AF" w14:textId="77777777" w:rsidR="00C514F0" w:rsidRPr="004E49DA" w:rsidRDefault="00C514F0">
      <w:pPr>
        <w:jc w:val="both"/>
        <w:rPr>
          <w:rFonts w:ascii="Candara" w:hAnsi="Candara" w:cs="Arial"/>
        </w:rPr>
      </w:pPr>
      <w:r w:rsidRPr="004E49DA">
        <w:rPr>
          <w:rFonts w:ascii="Candara" w:hAnsi="Candara" w:cs="Arial"/>
        </w:rPr>
        <w:t xml:space="preserve">The purpose and value of educational visits are manifold. Boosting of self-esteem and the developing of key skills are crucial in the objective setting of visits. The opportunity to build on </w:t>
      </w:r>
      <w:r w:rsidR="00CD4935" w:rsidRPr="004E49DA">
        <w:rPr>
          <w:rFonts w:ascii="Candara" w:hAnsi="Candara" w:cs="Arial"/>
        </w:rPr>
        <w:t>pupil’s</w:t>
      </w:r>
      <w:r w:rsidRPr="004E49DA">
        <w:rPr>
          <w:rFonts w:ascii="Candara" w:hAnsi="Candara" w:cs="Arial"/>
        </w:rPr>
        <w:t xml:space="preserve"> strengths, interest and experiences and develop confidence to learn independently and collaboratively, alongside the development of their physical skills and the encouragement to recognise the importance of pursuing a healthy lifestyle while keeping themselves and others safe. Social skills developed through problem solving, decision making, teamwork and residential experiences will aid the delivery of personal and social education. Environmental awareness may contribute to </w:t>
      </w:r>
      <w:proofErr w:type="gramStart"/>
      <w:r w:rsidRPr="004E49DA">
        <w:rPr>
          <w:rFonts w:ascii="Candara" w:hAnsi="Candara" w:cs="Arial"/>
        </w:rPr>
        <w:t>particular objectives</w:t>
      </w:r>
      <w:proofErr w:type="gramEnd"/>
      <w:r w:rsidRPr="004E49DA">
        <w:rPr>
          <w:rFonts w:ascii="Candara" w:hAnsi="Candara" w:cs="Arial"/>
        </w:rPr>
        <w:t xml:space="preserve"> in the sciences and geography/history curriculum while project work will enhance the aesthetic and creative programmes of study.</w:t>
      </w:r>
    </w:p>
    <w:p w14:paraId="4159FA99" w14:textId="77777777" w:rsidR="00C514F0" w:rsidRPr="004E49DA" w:rsidRDefault="00C514F0">
      <w:pPr>
        <w:jc w:val="both"/>
        <w:rPr>
          <w:rFonts w:ascii="Candara" w:hAnsi="Candara" w:cs="Arial"/>
        </w:rPr>
      </w:pPr>
    </w:p>
    <w:p w14:paraId="33EF9A3F" w14:textId="77777777" w:rsidR="00C514F0" w:rsidRPr="004E49DA" w:rsidRDefault="00430BF1">
      <w:pPr>
        <w:pStyle w:val="Heading1"/>
        <w:jc w:val="both"/>
        <w:rPr>
          <w:rFonts w:ascii="Candara" w:hAnsi="Candara"/>
        </w:rPr>
      </w:pPr>
      <w:r w:rsidRPr="004E49DA">
        <w:rPr>
          <w:rFonts w:ascii="Candara" w:hAnsi="Candara"/>
        </w:rPr>
        <w:br w:type="page"/>
      </w:r>
      <w:r w:rsidR="00C514F0" w:rsidRPr="004E49DA">
        <w:rPr>
          <w:rFonts w:ascii="Candara" w:hAnsi="Candara"/>
        </w:rPr>
        <w:lastRenderedPageBreak/>
        <w:t>The Range of Activities</w:t>
      </w:r>
    </w:p>
    <w:p w14:paraId="09FD347D" w14:textId="77777777" w:rsidR="00C514F0" w:rsidRPr="004E49DA" w:rsidRDefault="00C514F0">
      <w:pPr>
        <w:jc w:val="both"/>
        <w:rPr>
          <w:rFonts w:ascii="Candara" w:hAnsi="Candara" w:cs="Arial"/>
          <w:u w:val="single"/>
        </w:rPr>
      </w:pPr>
    </w:p>
    <w:p w14:paraId="51D34B78" w14:textId="5F17F20E" w:rsidR="00C514F0" w:rsidRPr="004E49DA" w:rsidRDefault="00C514F0">
      <w:pPr>
        <w:jc w:val="both"/>
        <w:rPr>
          <w:rFonts w:ascii="Candara" w:hAnsi="Candara" w:cs="Arial"/>
        </w:rPr>
      </w:pPr>
      <w:r w:rsidRPr="004E49DA">
        <w:rPr>
          <w:rFonts w:ascii="Candara" w:hAnsi="Candara" w:cs="Arial"/>
        </w:rPr>
        <w:t xml:space="preserve">The following are offered as a breadth of activities that might be included as </w:t>
      </w:r>
      <w:r w:rsidR="002741A7" w:rsidRPr="004E49DA">
        <w:rPr>
          <w:rFonts w:ascii="Candara" w:hAnsi="Candara" w:cs="Arial"/>
        </w:rPr>
        <w:t>off-site</w:t>
      </w:r>
      <w:r w:rsidRPr="004E49DA">
        <w:rPr>
          <w:rFonts w:ascii="Candara" w:hAnsi="Candara" w:cs="Arial"/>
        </w:rPr>
        <w:t xml:space="preserve"> activities that are undertaken by school;</w:t>
      </w:r>
    </w:p>
    <w:p w14:paraId="32030CF1" w14:textId="77777777" w:rsidR="00C514F0" w:rsidRPr="004E49DA" w:rsidRDefault="00C514F0">
      <w:pPr>
        <w:jc w:val="both"/>
        <w:rPr>
          <w:rFonts w:ascii="Candara" w:hAnsi="Candara" w:cs="Arial"/>
        </w:rPr>
      </w:pPr>
    </w:p>
    <w:p w14:paraId="3A1444EE" w14:textId="77777777" w:rsidR="00C514F0" w:rsidRPr="004E49DA" w:rsidRDefault="00C514F0">
      <w:pPr>
        <w:jc w:val="both"/>
        <w:rPr>
          <w:rFonts w:ascii="Candara" w:hAnsi="Candara" w:cs="Arial"/>
        </w:rPr>
      </w:pPr>
    </w:p>
    <w:p w14:paraId="36A52DF6" w14:textId="77777777" w:rsidR="00CD4935" w:rsidRPr="004E49DA" w:rsidRDefault="00CD4935">
      <w:pPr>
        <w:numPr>
          <w:ilvl w:val="0"/>
          <w:numId w:val="4"/>
        </w:numPr>
        <w:jc w:val="both"/>
        <w:rPr>
          <w:rFonts w:ascii="Candara" w:hAnsi="Candara" w:cs="Arial"/>
        </w:rPr>
      </w:pPr>
      <w:r w:rsidRPr="004E49DA">
        <w:rPr>
          <w:rFonts w:ascii="Candara" w:hAnsi="Candara" w:cs="Arial"/>
        </w:rPr>
        <w:t>Forest visits</w:t>
      </w:r>
    </w:p>
    <w:p w14:paraId="79E1057D" w14:textId="77777777" w:rsidR="00C514F0" w:rsidRPr="004E49DA" w:rsidRDefault="00C514F0">
      <w:pPr>
        <w:numPr>
          <w:ilvl w:val="0"/>
          <w:numId w:val="4"/>
        </w:numPr>
        <w:jc w:val="both"/>
        <w:rPr>
          <w:rFonts w:ascii="Candara" w:hAnsi="Candara" w:cs="Arial"/>
        </w:rPr>
      </w:pPr>
      <w:r w:rsidRPr="004E49DA">
        <w:rPr>
          <w:rFonts w:ascii="Candara" w:hAnsi="Candara" w:cs="Arial"/>
        </w:rPr>
        <w:t>Adventurous activities using licensed providers</w:t>
      </w:r>
    </w:p>
    <w:p w14:paraId="489C856B" w14:textId="77777777" w:rsidR="00C514F0" w:rsidRPr="004E49DA" w:rsidRDefault="00C514F0">
      <w:pPr>
        <w:numPr>
          <w:ilvl w:val="0"/>
          <w:numId w:val="4"/>
        </w:numPr>
        <w:jc w:val="both"/>
        <w:rPr>
          <w:rFonts w:ascii="Candara" w:hAnsi="Candara" w:cs="Arial"/>
        </w:rPr>
      </w:pPr>
      <w:r w:rsidRPr="004E49DA">
        <w:rPr>
          <w:rFonts w:ascii="Candara" w:hAnsi="Candara" w:cs="Arial"/>
        </w:rPr>
        <w:t>Residential activities during school time</w:t>
      </w:r>
    </w:p>
    <w:p w14:paraId="37B74133"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using transport</w:t>
      </w:r>
    </w:p>
    <w:p w14:paraId="0C4D0784" w14:textId="77777777" w:rsidR="00C514F0" w:rsidRPr="004E49DA" w:rsidRDefault="00C514F0">
      <w:pPr>
        <w:numPr>
          <w:ilvl w:val="0"/>
          <w:numId w:val="4"/>
        </w:numPr>
        <w:jc w:val="both"/>
        <w:rPr>
          <w:rFonts w:ascii="Candara" w:hAnsi="Candara" w:cs="Arial"/>
        </w:rPr>
      </w:pPr>
      <w:r w:rsidRPr="004E49DA">
        <w:rPr>
          <w:rFonts w:ascii="Candara" w:hAnsi="Candara" w:cs="Arial"/>
        </w:rPr>
        <w:t xml:space="preserve">Swimming pool </w:t>
      </w:r>
      <w:r w:rsidR="00CD4935" w:rsidRPr="004E49DA">
        <w:rPr>
          <w:rFonts w:ascii="Candara" w:hAnsi="Candara" w:cs="Arial"/>
        </w:rPr>
        <w:t xml:space="preserve">and gymnasium </w:t>
      </w:r>
      <w:r w:rsidRPr="004E49DA">
        <w:rPr>
          <w:rFonts w:ascii="Candara" w:hAnsi="Candara" w:cs="Arial"/>
        </w:rPr>
        <w:t>visits</w:t>
      </w:r>
    </w:p>
    <w:p w14:paraId="0225F919" w14:textId="77777777" w:rsidR="00C514F0" w:rsidRPr="004E49DA" w:rsidRDefault="00C514F0">
      <w:pPr>
        <w:numPr>
          <w:ilvl w:val="0"/>
          <w:numId w:val="4"/>
        </w:numPr>
        <w:jc w:val="both"/>
        <w:rPr>
          <w:rFonts w:ascii="Candara" w:hAnsi="Candara" w:cs="Arial"/>
        </w:rPr>
      </w:pPr>
      <w:r w:rsidRPr="004E49DA">
        <w:rPr>
          <w:rFonts w:ascii="Candara" w:hAnsi="Candara" w:cs="Arial"/>
        </w:rPr>
        <w:t>Farm visits</w:t>
      </w:r>
    </w:p>
    <w:p w14:paraId="05D1D2A8" w14:textId="77777777" w:rsidR="00C514F0" w:rsidRPr="004E49DA" w:rsidRDefault="00C514F0" w:rsidP="00CD4935">
      <w:pPr>
        <w:numPr>
          <w:ilvl w:val="0"/>
          <w:numId w:val="4"/>
        </w:numPr>
        <w:jc w:val="both"/>
        <w:rPr>
          <w:rFonts w:ascii="Candara" w:hAnsi="Candara" w:cs="Arial"/>
        </w:rPr>
      </w:pPr>
      <w:r w:rsidRPr="004E49DA">
        <w:rPr>
          <w:rFonts w:ascii="Candara" w:hAnsi="Candara" w:cs="Arial"/>
        </w:rPr>
        <w:t>Field visits</w:t>
      </w:r>
    </w:p>
    <w:p w14:paraId="5D8B2EB4" w14:textId="77777777" w:rsidR="00C514F0" w:rsidRPr="004E49DA" w:rsidRDefault="00C514F0">
      <w:pPr>
        <w:numPr>
          <w:ilvl w:val="0"/>
          <w:numId w:val="4"/>
        </w:numPr>
        <w:jc w:val="both"/>
        <w:rPr>
          <w:rFonts w:ascii="Candara" w:hAnsi="Candara" w:cs="Arial"/>
        </w:rPr>
      </w:pPr>
      <w:r w:rsidRPr="004E49DA">
        <w:rPr>
          <w:rFonts w:ascii="Candara" w:hAnsi="Candara" w:cs="Arial"/>
        </w:rPr>
        <w:t>Day or part day visits on foot</w:t>
      </w:r>
    </w:p>
    <w:p w14:paraId="3F8B9EA6" w14:textId="77777777" w:rsidR="00C514F0" w:rsidRPr="004E49DA" w:rsidRDefault="00C514F0">
      <w:pPr>
        <w:jc w:val="both"/>
        <w:rPr>
          <w:rFonts w:ascii="Candara" w:hAnsi="Candara" w:cs="Arial"/>
        </w:rPr>
      </w:pPr>
    </w:p>
    <w:p w14:paraId="6A522D1B" w14:textId="77777777" w:rsidR="00C514F0" w:rsidRPr="004E49DA" w:rsidRDefault="00C514F0">
      <w:pPr>
        <w:jc w:val="both"/>
        <w:rPr>
          <w:rFonts w:ascii="Candara" w:hAnsi="Candara" w:cs="Arial"/>
        </w:rPr>
      </w:pPr>
    </w:p>
    <w:p w14:paraId="6D9946BD" w14:textId="77777777" w:rsidR="00C514F0" w:rsidRPr="004E49DA" w:rsidRDefault="00C514F0">
      <w:pPr>
        <w:jc w:val="both"/>
        <w:rPr>
          <w:rFonts w:ascii="Candara" w:hAnsi="Candara" w:cs="Arial"/>
        </w:rPr>
      </w:pPr>
      <w:r w:rsidRPr="004E49DA">
        <w:rPr>
          <w:rFonts w:ascii="Candara" w:hAnsi="Candara" w:cs="Arial"/>
        </w:rPr>
        <w:t>Adventure activities and adventurous activities can be classified in three categories:</w:t>
      </w:r>
    </w:p>
    <w:p w14:paraId="2C3BAA03" w14:textId="77777777" w:rsidR="00C514F0" w:rsidRPr="004E49DA" w:rsidRDefault="00C514F0">
      <w:pPr>
        <w:jc w:val="both"/>
        <w:rPr>
          <w:rFonts w:ascii="Candara" w:hAnsi="Candara" w:cs="Arial"/>
        </w:rPr>
      </w:pPr>
    </w:p>
    <w:p w14:paraId="07F5F78E" w14:textId="5F958D09" w:rsidR="00C514F0" w:rsidRPr="004E49DA" w:rsidRDefault="00C514F0">
      <w:pPr>
        <w:numPr>
          <w:ilvl w:val="1"/>
          <w:numId w:val="4"/>
        </w:numPr>
        <w:jc w:val="both"/>
        <w:rPr>
          <w:rFonts w:ascii="Candara" w:hAnsi="Candara" w:cs="Arial"/>
        </w:rPr>
      </w:pPr>
      <w:r w:rsidRPr="004E49DA">
        <w:rPr>
          <w:rFonts w:ascii="Candara" w:hAnsi="Candara" w:cs="Arial"/>
        </w:rPr>
        <w:t xml:space="preserve">No significant risk </w:t>
      </w:r>
      <w:r w:rsidR="002741A7" w:rsidRPr="004E49DA">
        <w:rPr>
          <w:rFonts w:ascii="Candara" w:hAnsi="Candara" w:cs="Arial"/>
        </w:rPr>
        <w:t>(A)</w:t>
      </w:r>
    </w:p>
    <w:p w14:paraId="0226BA7D" w14:textId="18C248CC" w:rsidR="00C514F0" w:rsidRPr="004E49DA" w:rsidRDefault="00C514F0">
      <w:pPr>
        <w:numPr>
          <w:ilvl w:val="1"/>
          <w:numId w:val="4"/>
        </w:numPr>
        <w:jc w:val="both"/>
        <w:rPr>
          <w:rFonts w:ascii="Candara" w:hAnsi="Candara" w:cs="Arial"/>
        </w:rPr>
      </w:pPr>
      <w:r w:rsidRPr="004E49DA">
        <w:rPr>
          <w:rFonts w:ascii="Candara" w:hAnsi="Candara" w:cs="Arial"/>
        </w:rPr>
        <w:t xml:space="preserve">Some higher risk or higher profile activities </w:t>
      </w:r>
      <w:r w:rsidR="002741A7" w:rsidRPr="004E49DA">
        <w:rPr>
          <w:rFonts w:ascii="Candara" w:hAnsi="Candara" w:cs="Arial"/>
        </w:rPr>
        <w:t>(B)</w:t>
      </w:r>
    </w:p>
    <w:p w14:paraId="22CCEDDB" w14:textId="355847CE" w:rsidR="00C514F0" w:rsidRPr="004E49DA" w:rsidRDefault="00C514F0">
      <w:pPr>
        <w:numPr>
          <w:ilvl w:val="1"/>
          <w:numId w:val="4"/>
        </w:numPr>
        <w:jc w:val="both"/>
        <w:rPr>
          <w:rFonts w:ascii="Candara" w:hAnsi="Candara" w:cs="Arial"/>
        </w:rPr>
      </w:pPr>
      <w:r w:rsidRPr="004E49DA">
        <w:rPr>
          <w:rFonts w:ascii="Candara" w:hAnsi="Candara" w:cs="Arial"/>
        </w:rPr>
        <w:t xml:space="preserve">Demanding activities that, if not school led, would need licensing, or are potentially hazardous e.g. canoeing, high rope activity </w:t>
      </w:r>
      <w:r w:rsidR="002741A7" w:rsidRPr="004E49DA">
        <w:rPr>
          <w:rFonts w:ascii="Candara" w:hAnsi="Candara" w:cs="Arial"/>
        </w:rPr>
        <w:t>(C)</w:t>
      </w:r>
    </w:p>
    <w:p w14:paraId="2ACDB6FD" w14:textId="77777777" w:rsidR="00C514F0" w:rsidRPr="004E49DA" w:rsidRDefault="00C514F0">
      <w:pPr>
        <w:ind w:left="1080"/>
        <w:jc w:val="both"/>
        <w:rPr>
          <w:rFonts w:ascii="Candara" w:hAnsi="Candara" w:cs="Arial"/>
        </w:rPr>
      </w:pPr>
    </w:p>
    <w:p w14:paraId="30F1DCE1" w14:textId="77777777" w:rsidR="00C514F0" w:rsidRPr="004E49DA" w:rsidRDefault="00C514F0">
      <w:pPr>
        <w:jc w:val="both"/>
        <w:rPr>
          <w:rFonts w:ascii="Candara" w:hAnsi="Candara" w:cs="Arial"/>
        </w:rPr>
      </w:pPr>
    </w:p>
    <w:p w14:paraId="49B37CD4" w14:textId="77777777" w:rsidR="00C514F0" w:rsidRPr="004E49DA" w:rsidRDefault="00C514F0">
      <w:pPr>
        <w:numPr>
          <w:ilvl w:val="1"/>
          <w:numId w:val="1"/>
        </w:numPr>
        <w:jc w:val="both"/>
        <w:rPr>
          <w:rFonts w:ascii="Candara" w:hAnsi="Candara" w:cs="Arial"/>
        </w:rPr>
      </w:pPr>
      <w:r w:rsidRPr="004E49DA">
        <w:rPr>
          <w:rFonts w:ascii="Candara" w:hAnsi="Candara" w:cs="Arial"/>
        </w:rPr>
        <w:t>Risk Level A- Low Risk (Museum, Theatre, Study Centre, Parkland)</w:t>
      </w:r>
    </w:p>
    <w:p w14:paraId="05C8A9BC" w14:textId="77777777" w:rsidR="00C514F0" w:rsidRPr="004E49DA" w:rsidRDefault="00C514F0">
      <w:pPr>
        <w:numPr>
          <w:ilvl w:val="1"/>
          <w:numId w:val="1"/>
        </w:numPr>
        <w:jc w:val="both"/>
        <w:rPr>
          <w:rFonts w:ascii="Candara" w:hAnsi="Candara" w:cs="Arial"/>
        </w:rPr>
      </w:pPr>
      <w:r w:rsidRPr="004E49DA">
        <w:rPr>
          <w:rFonts w:ascii="Candara" w:hAnsi="Candara" w:cs="Arial"/>
        </w:rPr>
        <w:t>Risk Level B- Medium Risk (Walking within non-remote country, residential visits, cycling on roads)</w:t>
      </w:r>
    </w:p>
    <w:p w14:paraId="7E24472B" w14:textId="77777777" w:rsidR="00C514F0" w:rsidRPr="004E49DA" w:rsidRDefault="00C514F0" w:rsidP="00454583">
      <w:pPr>
        <w:numPr>
          <w:ilvl w:val="1"/>
          <w:numId w:val="1"/>
        </w:numPr>
        <w:jc w:val="both"/>
        <w:rPr>
          <w:rFonts w:ascii="Candara" w:hAnsi="Candara" w:cs="Arial"/>
        </w:rPr>
      </w:pPr>
      <w:r w:rsidRPr="004E49DA">
        <w:rPr>
          <w:rFonts w:ascii="Candara" w:hAnsi="Candara" w:cs="Arial"/>
        </w:rPr>
        <w:t>Risk Level C-High Risk</w:t>
      </w:r>
      <w:r w:rsidR="00454583" w:rsidRPr="004E49DA">
        <w:rPr>
          <w:rFonts w:ascii="Candara" w:hAnsi="Candara" w:cs="Arial"/>
        </w:rPr>
        <w:t xml:space="preserve"> </w:t>
      </w:r>
      <w:r w:rsidRPr="004E49DA">
        <w:rPr>
          <w:rFonts w:ascii="Candara" w:hAnsi="Candara" w:cs="Arial"/>
        </w:rPr>
        <w:t>(AALA activities, Field study in remote areas, City Locations, in</w:t>
      </w:r>
      <w:r w:rsidR="00454583" w:rsidRPr="004E49DA">
        <w:rPr>
          <w:rFonts w:ascii="Candara" w:hAnsi="Candara" w:cs="Arial"/>
        </w:rPr>
        <w:t xml:space="preserve"> or near water, overseas visits)</w:t>
      </w:r>
    </w:p>
    <w:p w14:paraId="50CB2D76" w14:textId="77777777" w:rsidR="00C514F0" w:rsidRPr="004E49DA" w:rsidRDefault="00C514F0">
      <w:pPr>
        <w:ind w:left="1080"/>
        <w:jc w:val="both"/>
        <w:rPr>
          <w:rFonts w:ascii="Candara" w:hAnsi="Candara" w:cs="Arial"/>
        </w:rPr>
      </w:pPr>
    </w:p>
    <w:p w14:paraId="1D9BF6FD" w14:textId="77777777" w:rsidR="00C514F0" w:rsidRPr="004E49DA" w:rsidRDefault="00C514F0">
      <w:pPr>
        <w:jc w:val="both"/>
        <w:rPr>
          <w:rFonts w:ascii="Candara" w:hAnsi="Candara" w:cs="Arial"/>
          <w:u w:val="single"/>
        </w:rPr>
      </w:pPr>
    </w:p>
    <w:p w14:paraId="035F09B4" w14:textId="77777777" w:rsidR="00C514F0" w:rsidRPr="004E49DA" w:rsidRDefault="00C514F0">
      <w:pPr>
        <w:pStyle w:val="Heading1"/>
        <w:jc w:val="both"/>
        <w:rPr>
          <w:rFonts w:ascii="Candara" w:hAnsi="Candara"/>
        </w:rPr>
      </w:pPr>
      <w:r w:rsidRPr="004E49DA">
        <w:rPr>
          <w:rFonts w:ascii="Candara" w:hAnsi="Candara"/>
        </w:rPr>
        <w:t>Category A</w:t>
      </w:r>
    </w:p>
    <w:p w14:paraId="7003DDEF" w14:textId="78E9A192" w:rsidR="00C514F0" w:rsidRPr="004E49DA" w:rsidRDefault="00C514F0">
      <w:pPr>
        <w:jc w:val="both"/>
        <w:rPr>
          <w:rFonts w:ascii="Candara" w:hAnsi="Candara" w:cs="Arial"/>
        </w:rPr>
      </w:pPr>
      <w:r w:rsidRPr="004E49DA">
        <w:rPr>
          <w:rFonts w:ascii="Candara" w:hAnsi="Candara" w:cs="Arial"/>
        </w:rPr>
        <w:t xml:space="preserve">These comprise activities that present no significant risks. They should be supervised by a teacher who has been assessed as competent by the </w:t>
      </w:r>
      <w:r w:rsidR="009F4D3B">
        <w:rPr>
          <w:rFonts w:ascii="Candara" w:hAnsi="Candara" w:cs="Arial"/>
        </w:rPr>
        <w:t>EWVC</w:t>
      </w:r>
      <w:r w:rsidRPr="004E49DA">
        <w:rPr>
          <w:rFonts w:ascii="Candara" w:hAnsi="Candara" w:cs="Arial"/>
        </w:rPr>
        <w:t xml:space="preserve"> to lead this category of educational visit. Activities should be conducted following the school</w:t>
      </w:r>
      <w:r w:rsidR="00CD4935" w:rsidRPr="004E49DA">
        <w:rPr>
          <w:rFonts w:ascii="Candara" w:hAnsi="Candara" w:cs="Arial"/>
        </w:rPr>
        <w:t>’</w:t>
      </w:r>
      <w:r w:rsidRPr="004E49DA">
        <w:rPr>
          <w:rFonts w:ascii="Candara" w:hAnsi="Candara" w:cs="Arial"/>
        </w:rPr>
        <w:t>s standard visit procedures.</w:t>
      </w:r>
    </w:p>
    <w:p w14:paraId="5F6605B8" w14:textId="77777777" w:rsidR="00C514F0" w:rsidRPr="004E49DA" w:rsidRDefault="00C514F0">
      <w:pPr>
        <w:jc w:val="both"/>
        <w:rPr>
          <w:rFonts w:ascii="Candara" w:hAnsi="Candara" w:cs="Arial"/>
        </w:rPr>
      </w:pPr>
    </w:p>
    <w:p w14:paraId="67F65343" w14:textId="77777777" w:rsidR="00C514F0" w:rsidRPr="004E49DA" w:rsidRDefault="00C514F0">
      <w:pPr>
        <w:jc w:val="both"/>
        <w:rPr>
          <w:rFonts w:ascii="Candara" w:hAnsi="Candara" w:cs="Arial"/>
        </w:rPr>
      </w:pPr>
    </w:p>
    <w:p w14:paraId="6FE50EFF" w14:textId="77777777" w:rsidR="00C514F0" w:rsidRPr="004E49DA" w:rsidRDefault="00C514F0">
      <w:pPr>
        <w:pStyle w:val="Heading1"/>
        <w:jc w:val="both"/>
        <w:rPr>
          <w:rFonts w:ascii="Candara" w:hAnsi="Candara"/>
        </w:rPr>
      </w:pPr>
      <w:r w:rsidRPr="004E49DA">
        <w:rPr>
          <w:rFonts w:ascii="Candara" w:hAnsi="Candara"/>
        </w:rPr>
        <w:t>Category B</w:t>
      </w:r>
    </w:p>
    <w:p w14:paraId="417D4ECA" w14:textId="77777777" w:rsidR="00C514F0" w:rsidRPr="004E49DA" w:rsidRDefault="00C514F0" w:rsidP="00454583">
      <w:pPr>
        <w:jc w:val="both"/>
        <w:rPr>
          <w:rFonts w:ascii="Candara" w:hAnsi="Candara"/>
        </w:rPr>
      </w:pPr>
      <w:r w:rsidRPr="004E49DA">
        <w:rPr>
          <w:rFonts w:ascii="Candara" w:hAnsi="Candara" w:cs="Arial"/>
        </w:rPr>
        <w:t xml:space="preserve">These comprise some higher risk or higher profile activities. Safe supervision requires that the leader, as a minimum, has undergone an additional familiarisation process to the activity and/or location. </w:t>
      </w:r>
    </w:p>
    <w:p w14:paraId="7F44627C" w14:textId="77777777" w:rsidR="00C514F0" w:rsidRDefault="00C514F0">
      <w:pPr>
        <w:jc w:val="both"/>
        <w:rPr>
          <w:rFonts w:ascii="Candara" w:hAnsi="Candara" w:cs="Arial"/>
        </w:rPr>
      </w:pPr>
    </w:p>
    <w:p w14:paraId="7D833DB5" w14:textId="77777777" w:rsidR="004E49DA" w:rsidRPr="004E49DA" w:rsidRDefault="004E49DA">
      <w:pPr>
        <w:jc w:val="both"/>
        <w:rPr>
          <w:rFonts w:ascii="Candara" w:hAnsi="Candara" w:cs="Arial"/>
        </w:rPr>
      </w:pPr>
    </w:p>
    <w:p w14:paraId="2EE342F7" w14:textId="77777777" w:rsidR="00C514F0" w:rsidRPr="004E49DA" w:rsidRDefault="00C514F0">
      <w:pPr>
        <w:jc w:val="both"/>
        <w:rPr>
          <w:rFonts w:ascii="Candara" w:hAnsi="Candara" w:cs="Arial"/>
        </w:rPr>
      </w:pPr>
    </w:p>
    <w:p w14:paraId="5F8CBB18" w14:textId="77777777" w:rsidR="00454583" w:rsidRPr="004E49DA" w:rsidRDefault="00454583">
      <w:pPr>
        <w:jc w:val="both"/>
        <w:rPr>
          <w:rFonts w:ascii="Candara" w:hAnsi="Candara" w:cs="Arial"/>
          <w:u w:val="single"/>
        </w:rPr>
      </w:pPr>
    </w:p>
    <w:p w14:paraId="34F27EDB" w14:textId="77777777" w:rsidR="00C514F0" w:rsidRPr="004E49DA" w:rsidRDefault="00C514F0">
      <w:pPr>
        <w:jc w:val="both"/>
        <w:rPr>
          <w:rFonts w:ascii="Candara" w:hAnsi="Candara" w:cs="Arial"/>
          <w:b/>
        </w:rPr>
      </w:pPr>
      <w:r w:rsidRPr="004E49DA">
        <w:rPr>
          <w:rFonts w:ascii="Candara" w:hAnsi="Candara" w:cs="Arial"/>
          <w:b/>
        </w:rPr>
        <w:lastRenderedPageBreak/>
        <w:t>Category C</w:t>
      </w:r>
    </w:p>
    <w:p w14:paraId="55F96A0E" w14:textId="77777777" w:rsidR="00C514F0" w:rsidRPr="004E49DA" w:rsidRDefault="00C514F0">
      <w:pPr>
        <w:jc w:val="both"/>
        <w:rPr>
          <w:rFonts w:ascii="Candara" w:hAnsi="Candara" w:cs="Arial"/>
        </w:rPr>
      </w:pPr>
      <w:r w:rsidRPr="004E49DA">
        <w:rPr>
          <w:rFonts w:ascii="Candara" w:hAnsi="Candara" w:cs="Arial"/>
        </w:rPr>
        <w:t>This is the most demanding category. It includes all those activities that if not school led would be in the scope of the Adventure Activities Licensing Regulations 1996. It also includes activities that fall outside the scope of licensing or are less commonly pursued by pupil groups such as motor sports whose safe supervision requires that the leader should normally complete some prior test of his/her specific competence. Such testing might include a recognised course of training or an assessment of competence by an appropriate body. At the employer</w:t>
      </w:r>
      <w:r w:rsidR="00CD4935" w:rsidRPr="004E49DA">
        <w:rPr>
          <w:rFonts w:ascii="Candara" w:hAnsi="Candara" w:cs="Arial"/>
        </w:rPr>
        <w:t>’</w:t>
      </w:r>
      <w:r w:rsidRPr="004E49DA">
        <w:rPr>
          <w:rFonts w:ascii="Candara" w:hAnsi="Candara" w:cs="Arial"/>
        </w:rPr>
        <w:t>s discretion category C may also include activities not currently licensable such as high rope courses, sub-aqua activities or canoeing in placid waters. Competence in this area needs to be the relevant NGB Award or Level 3 NVQ in Outdoor Education.</w:t>
      </w:r>
    </w:p>
    <w:p w14:paraId="5C667466" w14:textId="77777777" w:rsidR="00C514F0" w:rsidRPr="004E49DA" w:rsidRDefault="00C514F0">
      <w:pPr>
        <w:jc w:val="both"/>
        <w:rPr>
          <w:rFonts w:ascii="Candara" w:hAnsi="Candara" w:cs="Arial"/>
        </w:rPr>
      </w:pPr>
    </w:p>
    <w:p w14:paraId="618C5AAC" w14:textId="2F9C5507" w:rsidR="00C514F0" w:rsidRPr="004E49DA" w:rsidRDefault="00C514F0">
      <w:pPr>
        <w:jc w:val="both"/>
        <w:rPr>
          <w:rFonts w:ascii="Candara" w:hAnsi="Candara" w:cs="Arial"/>
        </w:rPr>
      </w:pPr>
      <w:r w:rsidRPr="004E49DA">
        <w:rPr>
          <w:rFonts w:ascii="Candara" w:hAnsi="Candara" w:cs="Arial"/>
        </w:rPr>
        <w:t xml:space="preserve">In assessing the appropriate category in which to place an activity the </w:t>
      </w:r>
      <w:r w:rsidR="009F4D3B">
        <w:rPr>
          <w:rFonts w:ascii="Candara" w:hAnsi="Candara" w:cs="Arial"/>
        </w:rPr>
        <w:t>EWVC</w:t>
      </w:r>
      <w:r w:rsidRPr="004E49DA">
        <w:rPr>
          <w:rFonts w:ascii="Candara" w:hAnsi="Candara" w:cs="Arial"/>
        </w:rPr>
        <w:t xml:space="preserve"> and outdoor education advisor should take account of the environment in which the activity will take place.</w:t>
      </w:r>
    </w:p>
    <w:p w14:paraId="607F6EB8" w14:textId="77777777" w:rsidR="00C514F0" w:rsidRPr="004E49DA" w:rsidRDefault="00C514F0">
      <w:pPr>
        <w:numPr>
          <w:ilvl w:val="0"/>
          <w:numId w:val="2"/>
        </w:numPr>
        <w:jc w:val="both"/>
        <w:rPr>
          <w:rFonts w:ascii="Candara" w:hAnsi="Candara" w:cs="Arial"/>
        </w:rPr>
      </w:pPr>
      <w:r w:rsidRPr="004E49DA">
        <w:rPr>
          <w:rFonts w:ascii="Candara" w:hAnsi="Candara" w:cs="Arial"/>
        </w:rPr>
        <w:t>In or near water</w:t>
      </w:r>
    </w:p>
    <w:p w14:paraId="13C77AD0" w14:textId="77777777" w:rsidR="00C514F0" w:rsidRPr="004E49DA" w:rsidRDefault="00C514F0">
      <w:pPr>
        <w:numPr>
          <w:ilvl w:val="0"/>
          <w:numId w:val="3"/>
        </w:numPr>
        <w:jc w:val="both"/>
        <w:rPr>
          <w:rFonts w:ascii="Candara" w:hAnsi="Candara" w:cs="Arial"/>
        </w:rPr>
      </w:pPr>
      <w:r w:rsidRPr="004E49DA">
        <w:rPr>
          <w:rFonts w:ascii="Candara" w:hAnsi="Candara" w:cs="Arial"/>
        </w:rPr>
        <w:t>In winter conditions</w:t>
      </w:r>
    </w:p>
    <w:p w14:paraId="66BF3B9A" w14:textId="77777777" w:rsidR="00C514F0" w:rsidRPr="004E49DA" w:rsidRDefault="00C514F0">
      <w:pPr>
        <w:numPr>
          <w:ilvl w:val="0"/>
          <w:numId w:val="3"/>
        </w:numPr>
        <w:jc w:val="both"/>
        <w:rPr>
          <w:rFonts w:ascii="Candara" w:hAnsi="Candara" w:cs="Arial"/>
        </w:rPr>
      </w:pPr>
      <w:r w:rsidRPr="004E49DA">
        <w:rPr>
          <w:rFonts w:ascii="Candara" w:hAnsi="Candara" w:cs="Arial"/>
        </w:rPr>
        <w:t>On or near cliffs or steep terrain</w:t>
      </w:r>
    </w:p>
    <w:p w14:paraId="515E6C12" w14:textId="77777777" w:rsidR="00C514F0" w:rsidRPr="004E49DA" w:rsidRDefault="00C514F0">
      <w:pPr>
        <w:numPr>
          <w:ilvl w:val="0"/>
          <w:numId w:val="3"/>
        </w:numPr>
        <w:jc w:val="both"/>
        <w:rPr>
          <w:rFonts w:ascii="Candara" w:hAnsi="Candara" w:cs="Arial"/>
        </w:rPr>
      </w:pPr>
      <w:r w:rsidRPr="004E49DA">
        <w:rPr>
          <w:rFonts w:ascii="Candara" w:hAnsi="Candara" w:cs="Arial"/>
        </w:rPr>
        <w:t>In an area subject to extremes of weather or environmental change</w:t>
      </w:r>
    </w:p>
    <w:p w14:paraId="2E64C24F" w14:textId="77777777" w:rsidR="00C514F0" w:rsidRPr="004E49DA" w:rsidRDefault="00C514F0">
      <w:pPr>
        <w:ind w:left="360"/>
        <w:jc w:val="both"/>
        <w:rPr>
          <w:rFonts w:ascii="Candara" w:hAnsi="Candara" w:cs="Arial"/>
        </w:rPr>
      </w:pPr>
    </w:p>
    <w:p w14:paraId="6A7F2D62" w14:textId="77777777" w:rsidR="00C514F0" w:rsidRPr="004E49DA" w:rsidRDefault="00C514F0">
      <w:pPr>
        <w:jc w:val="both"/>
        <w:rPr>
          <w:rFonts w:ascii="Candara" w:hAnsi="Candara" w:cs="Arial"/>
        </w:rPr>
      </w:pPr>
      <w:r w:rsidRPr="004E49DA">
        <w:rPr>
          <w:rFonts w:ascii="Candara" w:hAnsi="Candara" w:cs="Arial"/>
        </w:rPr>
        <w:t>Field study activities next to open water, such as pond dipp</w:t>
      </w:r>
      <w:r w:rsidR="00CD4935" w:rsidRPr="004E49DA">
        <w:rPr>
          <w:rFonts w:ascii="Candara" w:hAnsi="Candara" w:cs="Arial"/>
        </w:rPr>
        <w:t>ing, might rate as category B. W</w:t>
      </w:r>
      <w:r w:rsidRPr="004E49DA">
        <w:rPr>
          <w:rFonts w:ascii="Candara" w:hAnsi="Candara" w:cs="Arial"/>
        </w:rPr>
        <w:t xml:space="preserve">inter camping might rate as category C, as might off road cycling over steep terrain. Category C includes any activity in </w:t>
      </w:r>
      <w:r w:rsidR="00CD4935" w:rsidRPr="004E49DA">
        <w:rPr>
          <w:rFonts w:ascii="Candara" w:hAnsi="Candara" w:cs="Arial"/>
        </w:rPr>
        <w:t xml:space="preserve">or on </w:t>
      </w:r>
      <w:r w:rsidRPr="004E49DA">
        <w:rPr>
          <w:rFonts w:ascii="Candara" w:hAnsi="Candara" w:cs="Arial"/>
        </w:rPr>
        <w:t>water.</w:t>
      </w:r>
    </w:p>
    <w:p w14:paraId="2BFCFCE4" w14:textId="77777777" w:rsidR="00C514F0" w:rsidRPr="004E49DA" w:rsidRDefault="00C514F0">
      <w:pPr>
        <w:jc w:val="both"/>
        <w:rPr>
          <w:rFonts w:ascii="Candara" w:hAnsi="Candara" w:cs="Arial"/>
        </w:rPr>
      </w:pPr>
    </w:p>
    <w:p w14:paraId="237E8D13" w14:textId="77777777" w:rsidR="00C514F0" w:rsidRPr="004E49DA" w:rsidRDefault="00C514F0">
      <w:pPr>
        <w:jc w:val="both"/>
        <w:rPr>
          <w:rFonts w:ascii="Candara" w:hAnsi="Candara" w:cs="Arial"/>
        </w:rPr>
      </w:pPr>
    </w:p>
    <w:p w14:paraId="48F6C800" w14:textId="77777777" w:rsidR="00C514F0" w:rsidRPr="004E49DA" w:rsidRDefault="00C514F0">
      <w:pPr>
        <w:pStyle w:val="Heading1"/>
        <w:jc w:val="both"/>
        <w:rPr>
          <w:rFonts w:ascii="Candara" w:hAnsi="Candara"/>
        </w:rPr>
      </w:pPr>
      <w:r w:rsidRPr="004E49DA">
        <w:rPr>
          <w:rFonts w:ascii="Candara" w:hAnsi="Candara"/>
        </w:rPr>
        <w:t xml:space="preserve">Responsibility for </w:t>
      </w:r>
      <w:r w:rsidR="00430BF1" w:rsidRPr="004E49DA">
        <w:rPr>
          <w:rFonts w:ascii="Candara" w:hAnsi="Candara"/>
        </w:rPr>
        <w:t>O</w:t>
      </w:r>
      <w:r w:rsidRPr="004E49DA">
        <w:rPr>
          <w:rFonts w:ascii="Candara" w:hAnsi="Candara"/>
        </w:rPr>
        <w:t>ff-</w:t>
      </w:r>
      <w:r w:rsidR="00430BF1" w:rsidRPr="004E49DA">
        <w:rPr>
          <w:rFonts w:ascii="Candara" w:hAnsi="Candara"/>
        </w:rPr>
        <w:t>S</w:t>
      </w:r>
      <w:r w:rsidRPr="004E49DA">
        <w:rPr>
          <w:rFonts w:ascii="Candara" w:hAnsi="Candara"/>
        </w:rPr>
        <w:t xml:space="preserve">ite </w:t>
      </w:r>
      <w:r w:rsidR="00430BF1" w:rsidRPr="004E49DA">
        <w:rPr>
          <w:rFonts w:ascii="Candara" w:hAnsi="Candara"/>
        </w:rPr>
        <w:t>V</w:t>
      </w:r>
      <w:r w:rsidRPr="004E49DA">
        <w:rPr>
          <w:rFonts w:ascii="Candara" w:hAnsi="Candara"/>
        </w:rPr>
        <w:t>isits</w:t>
      </w:r>
    </w:p>
    <w:p w14:paraId="3E638762" w14:textId="77777777" w:rsidR="00C514F0" w:rsidRPr="004E49DA" w:rsidRDefault="00C514F0">
      <w:pPr>
        <w:jc w:val="both"/>
        <w:rPr>
          <w:rFonts w:ascii="Candara" w:hAnsi="Candara" w:cs="Arial"/>
        </w:rPr>
      </w:pPr>
    </w:p>
    <w:p w14:paraId="0B4D9D36" w14:textId="32B29B7A" w:rsidR="00C514F0" w:rsidRPr="004E49DA" w:rsidRDefault="00C514F0">
      <w:pPr>
        <w:jc w:val="both"/>
        <w:rPr>
          <w:rFonts w:ascii="Candara" w:hAnsi="Candara" w:cs="Arial"/>
        </w:rPr>
      </w:pPr>
      <w:r w:rsidRPr="004E49DA">
        <w:rPr>
          <w:rFonts w:ascii="Candara" w:hAnsi="Candara" w:cs="Arial"/>
        </w:rPr>
        <w:t xml:space="preserve">Enshrined within the </w:t>
      </w:r>
      <w:r w:rsidR="00CD4935" w:rsidRPr="004E49DA">
        <w:rPr>
          <w:rFonts w:ascii="Candara" w:hAnsi="Candara" w:cs="Arial"/>
        </w:rPr>
        <w:t>school</w:t>
      </w:r>
      <w:r w:rsidRPr="004E49DA">
        <w:rPr>
          <w:rFonts w:ascii="Candara" w:hAnsi="Candara" w:cs="Arial"/>
        </w:rPr>
        <w:t xml:space="preserve"> is the requirement for a duty of care to be demonstrated to the pupils. As with other aspects of health and safety, responsibility cannot be delegat</w:t>
      </w:r>
      <w:bookmarkStart w:id="1" w:name="_GoBack"/>
      <w:bookmarkEnd w:id="1"/>
      <w:r w:rsidRPr="004E49DA">
        <w:rPr>
          <w:rFonts w:ascii="Candara" w:hAnsi="Candara" w:cs="Arial"/>
        </w:rPr>
        <w:t xml:space="preserve">ed to others. The role of the </w:t>
      </w:r>
      <w:r w:rsidR="009F4D3B">
        <w:rPr>
          <w:rFonts w:ascii="Candara" w:hAnsi="Candara" w:cs="Arial"/>
        </w:rPr>
        <w:t>EWVC</w:t>
      </w:r>
      <w:r w:rsidRPr="004E49DA">
        <w:rPr>
          <w:rFonts w:ascii="Candara" w:hAnsi="Candara" w:cs="Arial"/>
        </w:rPr>
        <w:t xml:space="preserve"> is to ensure that the activity leader is competent to undertake the activity and understands the nature of the responsibility related to that activity. The activity leader has full responsibility for the safe running of the activity, including agreement for the activity to take place, following guidance laid down and ensuring that all participants are aware of their roles. Teachers, volunteers, pupils and parents all have responsibility </w:t>
      </w:r>
      <w:proofErr w:type="gramStart"/>
      <w:r w:rsidRPr="004E49DA">
        <w:rPr>
          <w:rFonts w:ascii="Candara" w:hAnsi="Candara" w:cs="Arial"/>
        </w:rPr>
        <w:t>during the course of</w:t>
      </w:r>
      <w:proofErr w:type="gramEnd"/>
      <w:r w:rsidRPr="004E49DA">
        <w:rPr>
          <w:rFonts w:ascii="Candara" w:hAnsi="Candara" w:cs="Arial"/>
        </w:rPr>
        <w:t xml:space="preserve"> any off-site activity in which they are participating.</w:t>
      </w:r>
    </w:p>
    <w:p w14:paraId="3B94D598" w14:textId="77777777" w:rsidR="00C514F0" w:rsidRPr="004E49DA" w:rsidRDefault="00C514F0">
      <w:pPr>
        <w:jc w:val="both"/>
        <w:rPr>
          <w:rFonts w:ascii="Candara" w:hAnsi="Candara" w:cs="Arial"/>
        </w:rPr>
      </w:pPr>
    </w:p>
    <w:p w14:paraId="57D2EBCE" w14:textId="77777777" w:rsidR="00C514F0" w:rsidRPr="004E49DA" w:rsidRDefault="00C514F0">
      <w:pPr>
        <w:pStyle w:val="Heading1"/>
        <w:jc w:val="both"/>
        <w:rPr>
          <w:rFonts w:ascii="Candara" w:hAnsi="Candara"/>
        </w:rPr>
      </w:pPr>
      <w:r w:rsidRPr="004E49DA">
        <w:rPr>
          <w:rFonts w:ascii="Candara" w:hAnsi="Candara"/>
        </w:rPr>
        <w:t>Risk Assessment</w:t>
      </w:r>
    </w:p>
    <w:p w14:paraId="51AD1188" w14:textId="77777777" w:rsidR="00C514F0" w:rsidRPr="004E49DA" w:rsidRDefault="00C514F0">
      <w:pPr>
        <w:jc w:val="both"/>
        <w:rPr>
          <w:rFonts w:ascii="Candara" w:hAnsi="Candara" w:cs="Arial"/>
        </w:rPr>
      </w:pPr>
    </w:p>
    <w:p w14:paraId="7786641F" w14:textId="77777777" w:rsidR="00C514F0" w:rsidRPr="004E49DA" w:rsidRDefault="00C514F0">
      <w:pPr>
        <w:jc w:val="both"/>
        <w:rPr>
          <w:rFonts w:ascii="Candara" w:hAnsi="Candara" w:cs="Arial"/>
        </w:rPr>
      </w:pPr>
      <w:r w:rsidRPr="004E49DA">
        <w:rPr>
          <w:rFonts w:ascii="Candara" w:hAnsi="Candara" w:cs="Arial"/>
        </w:rPr>
        <w:t>There are five steps to risk assessment;</w:t>
      </w:r>
    </w:p>
    <w:p w14:paraId="79BBF1AB" w14:textId="77777777" w:rsidR="00C514F0" w:rsidRPr="004E49DA" w:rsidRDefault="00C514F0">
      <w:pPr>
        <w:jc w:val="both"/>
        <w:rPr>
          <w:rFonts w:ascii="Candara" w:hAnsi="Candara" w:cs="Arial"/>
        </w:rPr>
      </w:pPr>
    </w:p>
    <w:p w14:paraId="3A33296E" w14:textId="77777777" w:rsidR="00C514F0" w:rsidRPr="004E49DA" w:rsidRDefault="00C514F0">
      <w:pPr>
        <w:numPr>
          <w:ilvl w:val="0"/>
          <w:numId w:val="6"/>
        </w:numPr>
        <w:jc w:val="both"/>
        <w:rPr>
          <w:rFonts w:ascii="Candara" w:hAnsi="Candara" w:cs="Arial"/>
        </w:rPr>
      </w:pPr>
      <w:r w:rsidRPr="004E49DA">
        <w:rPr>
          <w:rFonts w:ascii="Candara" w:hAnsi="Candara" w:cs="Arial"/>
        </w:rPr>
        <w:t>Look for hazards</w:t>
      </w:r>
    </w:p>
    <w:p w14:paraId="57C9219F" w14:textId="77777777" w:rsidR="00C514F0" w:rsidRPr="004E49DA" w:rsidRDefault="00C514F0">
      <w:pPr>
        <w:numPr>
          <w:ilvl w:val="0"/>
          <w:numId w:val="6"/>
        </w:numPr>
        <w:jc w:val="both"/>
        <w:rPr>
          <w:rFonts w:ascii="Candara" w:hAnsi="Candara" w:cs="Arial"/>
        </w:rPr>
      </w:pPr>
      <w:r w:rsidRPr="004E49DA">
        <w:rPr>
          <w:rFonts w:ascii="Candara" w:hAnsi="Candara" w:cs="Arial"/>
        </w:rPr>
        <w:t>Decide who might be harmed and how</w:t>
      </w:r>
    </w:p>
    <w:p w14:paraId="5A1BC799" w14:textId="77777777" w:rsidR="00C514F0" w:rsidRPr="004E49DA" w:rsidRDefault="00C514F0">
      <w:pPr>
        <w:numPr>
          <w:ilvl w:val="0"/>
          <w:numId w:val="6"/>
        </w:numPr>
        <w:jc w:val="both"/>
        <w:rPr>
          <w:rFonts w:ascii="Candara" w:hAnsi="Candara" w:cs="Arial"/>
        </w:rPr>
      </w:pPr>
      <w:r w:rsidRPr="004E49DA">
        <w:rPr>
          <w:rFonts w:ascii="Candara" w:hAnsi="Candara" w:cs="Arial"/>
        </w:rPr>
        <w:t>Evaluate the risks and decide whether the existing precautions are adequate or whether more should be done</w:t>
      </w:r>
    </w:p>
    <w:p w14:paraId="76C51591" w14:textId="77777777" w:rsidR="00C514F0" w:rsidRPr="004E49DA" w:rsidRDefault="00C514F0">
      <w:pPr>
        <w:numPr>
          <w:ilvl w:val="0"/>
          <w:numId w:val="6"/>
        </w:numPr>
        <w:jc w:val="both"/>
        <w:rPr>
          <w:rFonts w:ascii="Candara" w:hAnsi="Candara" w:cs="Arial"/>
        </w:rPr>
      </w:pPr>
      <w:r w:rsidRPr="004E49DA">
        <w:rPr>
          <w:rFonts w:ascii="Candara" w:hAnsi="Candara" w:cs="Arial"/>
        </w:rPr>
        <w:lastRenderedPageBreak/>
        <w:t>Record your findings</w:t>
      </w:r>
    </w:p>
    <w:p w14:paraId="01D9457B" w14:textId="77777777" w:rsidR="00C514F0" w:rsidRPr="004E49DA" w:rsidRDefault="00C514F0">
      <w:pPr>
        <w:numPr>
          <w:ilvl w:val="0"/>
          <w:numId w:val="6"/>
        </w:numPr>
        <w:jc w:val="both"/>
        <w:rPr>
          <w:rFonts w:ascii="Candara" w:hAnsi="Candara" w:cs="Arial"/>
        </w:rPr>
      </w:pPr>
      <w:r w:rsidRPr="004E49DA">
        <w:rPr>
          <w:rFonts w:ascii="Candara" w:hAnsi="Candara" w:cs="Arial"/>
        </w:rPr>
        <w:t>Review your assessment and revise it if necessary</w:t>
      </w:r>
    </w:p>
    <w:p w14:paraId="074B1F15" w14:textId="77777777" w:rsidR="00C514F0" w:rsidRPr="004E49DA" w:rsidRDefault="00C514F0">
      <w:pPr>
        <w:ind w:left="360"/>
        <w:jc w:val="both"/>
        <w:rPr>
          <w:rFonts w:ascii="Candara" w:hAnsi="Candara" w:cs="Arial"/>
        </w:rPr>
      </w:pPr>
    </w:p>
    <w:p w14:paraId="67F4203A" w14:textId="77777777" w:rsidR="00C514F0" w:rsidRPr="004E49DA" w:rsidRDefault="00C514F0">
      <w:pPr>
        <w:ind w:left="360"/>
        <w:jc w:val="both"/>
        <w:rPr>
          <w:rFonts w:ascii="Candara" w:hAnsi="Candara" w:cs="Arial"/>
        </w:rPr>
      </w:pPr>
      <w:r w:rsidRPr="004E49DA">
        <w:rPr>
          <w:rFonts w:ascii="Candara" w:hAnsi="Candara" w:cs="Arial"/>
        </w:rPr>
        <w:t>Risk Assessment for educational visits can be usefully considered as having three levels</w:t>
      </w:r>
    </w:p>
    <w:p w14:paraId="1B85395D" w14:textId="77777777" w:rsidR="00C514F0" w:rsidRPr="004E49DA" w:rsidRDefault="00C514F0">
      <w:pPr>
        <w:ind w:left="360"/>
        <w:jc w:val="both"/>
        <w:rPr>
          <w:rFonts w:ascii="Candara" w:hAnsi="Candara" w:cs="Arial"/>
        </w:rPr>
      </w:pPr>
    </w:p>
    <w:p w14:paraId="60F66958" w14:textId="77777777" w:rsidR="00C514F0" w:rsidRPr="004E49DA" w:rsidRDefault="00C514F0">
      <w:pPr>
        <w:numPr>
          <w:ilvl w:val="1"/>
          <w:numId w:val="1"/>
        </w:numPr>
        <w:jc w:val="both"/>
        <w:rPr>
          <w:rFonts w:ascii="Candara" w:hAnsi="Candara" w:cs="Arial"/>
        </w:rPr>
      </w:pPr>
      <w:r w:rsidRPr="004E49DA">
        <w:rPr>
          <w:rFonts w:ascii="Candara" w:hAnsi="Candara" w:cs="Arial"/>
        </w:rPr>
        <w:t>Generic activity risk assessments which are likely to apply to the activity wherever and whenever it takes place.</w:t>
      </w:r>
    </w:p>
    <w:p w14:paraId="68343686" w14:textId="77777777" w:rsidR="00C514F0" w:rsidRPr="004E49DA" w:rsidRDefault="00C514F0">
      <w:pPr>
        <w:numPr>
          <w:ilvl w:val="1"/>
          <w:numId w:val="1"/>
        </w:numPr>
        <w:jc w:val="both"/>
        <w:rPr>
          <w:rFonts w:ascii="Candara" w:hAnsi="Candara" w:cs="Arial"/>
        </w:rPr>
      </w:pPr>
      <w:r w:rsidRPr="004E49DA">
        <w:rPr>
          <w:rFonts w:ascii="Candara" w:hAnsi="Candara" w:cs="Arial"/>
        </w:rPr>
        <w:t>Visit/site specific risk assessments which will differ from place to place and group to group.</w:t>
      </w:r>
    </w:p>
    <w:p w14:paraId="361C9F8D" w14:textId="77777777" w:rsidR="00C514F0" w:rsidRPr="004E49DA" w:rsidRDefault="00C514F0">
      <w:pPr>
        <w:numPr>
          <w:ilvl w:val="1"/>
          <w:numId w:val="1"/>
        </w:numPr>
        <w:jc w:val="both"/>
        <w:rPr>
          <w:rFonts w:ascii="Candara" w:hAnsi="Candara" w:cs="Arial"/>
          <w:u w:val="single"/>
        </w:rPr>
      </w:pPr>
      <w:r w:rsidRPr="004E49DA">
        <w:rPr>
          <w:rFonts w:ascii="Candara" w:hAnsi="Candara" w:cs="Arial"/>
        </w:rPr>
        <w:t>Ongoing risk assessment that takes account of, for example illness of staff or pupils, changes in weather, availability of preferred activity. This category is crucial if new dangers emerge during the visit. Changing circumstances can radically alter the safety of an activity and staff should always err on the side of caution. In this category risks can be reassessed as the visit is taking place.</w:t>
      </w:r>
    </w:p>
    <w:p w14:paraId="0321BB25" w14:textId="77777777" w:rsidR="00C514F0" w:rsidRPr="004E49DA" w:rsidRDefault="00C514F0">
      <w:pPr>
        <w:pStyle w:val="Heading1"/>
        <w:jc w:val="both"/>
        <w:rPr>
          <w:rFonts w:ascii="Candara" w:hAnsi="Candara"/>
        </w:rPr>
      </w:pPr>
      <w:r w:rsidRPr="004E49DA">
        <w:rPr>
          <w:rFonts w:ascii="Candara" w:hAnsi="Candara"/>
        </w:rPr>
        <w:t>Pre-</w:t>
      </w:r>
      <w:r w:rsidR="00430BF1" w:rsidRPr="004E49DA">
        <w:rPr>
          <w:rFonts w:ascii="Candara" w:hAnsi="Candara"/>
        </w:rPr>
        <w:t>V</w:t>
      </w:r>
      <w:r w:rsidRPr="004E49DA">
        <w:rPr>
          <w:rFonts w:ascii="Candara" w:hAnsi="Candara"/>
        </w:rPr>
        <w:t>isits</w:t>
      </w:r>
    </w:p>
    <w:p w14:paraId="40152287" w14:textId="02F30F32" w:rsidR="00C514F0" w:rsidRPr="004E49DA" w:rsidRDefault="00C514F0">
      <w:pPr>
        <w:jc w:val="both"/>
        <w:rPr>
          <w:rFonts w:ascii="Candara" w:hAnsi="Candara" w:cs="Arial"/>
        </w:rPr>
      </w:pPr>
      <w:r w:rsidRPr="004E49DA">
        <w:rPr>
          <w:rFonts w:ascii="Candara" w:hAnsi="Candara" w:cs="Arial"/>
        </w:rPr>
        <w:t xml:space="preserve">In order to undertake a full and comprehensive assessment of risks it will be essential in </w:t>
      </w:r>
      <w:proofErr w:type="gramStart"/>
      <w:r w:rsidRPr="004E49DA">
        <w:rPr>
          <w:rFonts w:ascii="Candara" w:hAnsi="Candara" w:cs="Arial"/>
        </w:rPr>
        <w:t>the majority of</w:t>
      </w:r>
      <w:proofErr w:type="gramEnd"/>
      <w:r w:rsidRPr="004E49DA">
        <w:rPr>
          <w:rFonts w:ascii="Candara" w:hAnsi="Candara" w:cs="Arial"/>
        </w:rPr>
        <w:t xml:space="preserve"> cases to undertake a pre-visit. Even where visits are made regularly risks should be reassessed from time to time. When undertaking risk </w:t>
      </w:r>
      <w:r w:rsidR="002741A7" w:rsidRPr="004E49DA">
        <w:rPr>
          <w:rFonts w:ascii="Candara" w:hAnsi="Candara" w:cs="Arial"/>
        </w:rPr>
        <w:t>assessment,</w:t>
      </w:r>
      <w:r w:rsidRPr="004E49DA">
        <w:rPr>
          <w:rFonts w:ascii="Candara" w:hAnsi="Candara" w:cs="Arial"/>
        </w:rPr>
        <w:t xml:space="preserve"> </w:t>
      </w:r>
      <w:proofErr w:type="gramStart"/>
      <w:r w:rsidRPr="004E49DA">
        <w:rPr>
          <w:rFonts w:ascii="Candara" w:hAnsi="Candara" w:cs="Arial"/>
        </w:rPr>
        <w:t>a number of</w:t>
      </w:r>
      <w:proofErr w:type="gramEnd"/>
      <w:r w:rsidRPr="004E49DA">
        <w:rPr>
          <w:rFonts w:ascii="Candara" w:hAnsi="Candara" w:cs="Arial"/>
        </w:rPr>
        <w:t xml:space="preserve"> variables need to be taken into account:</w:t>
      </w:r>
    </w:p>
    <w:p w14:paraId="05DA75B5" w14:textId="77777777" w:rsidR="00C514F0" w:rsidRPr="004E49DA" w:rsidRDefault="00C514F0">
      <w:pPr>
        <w:jc w:val="both"/>
        <w:rPr>
          <w:rFonts w:ascii="Candara" w:hAnsi="Candara" w:cs="Arial"/>
        </w:rPr>
      </w:pPr>
    </w:p>
    <w:p w14:paraId="28E25102" w14:textId="77777777" w:rsidR="00C514F0" w:rsidRPr="004E49DA" w:rsidRDefault="00C514F0">
      <w:pPr>
        <w:numPr>
          <w:ilvl w:val="0"/>
          <w:numId w:val="5"/>
        </w:numPr>
        <w:jc w:val="both"/>
        <w:rPr>
          <w:rFonts w:ascii="Candara" w:hAnsi="Candara" w:cs="Arial"/>
        </w:rPr>
      </w:pPr>
      <w:r w:rsidRPr="004E49DA">
        <w:rPr>
          <w:rFonts w:ascii="Candara" w:hAnsi="Candara" w:cs="Arial"/>
        </w:rPr>
        <w:t>The number of pupils involved.</w:t>
      </w:r>
    </w:p>
    <w:p w14:paraId="0D4A92AB" w14:textId="77777777" w:rsidR="00C514F0" w:rsidRPr="004E49DA" w:rsidRDefault="00C514F0">
      <w:pPr>
        <w:numPr>
          <w:ilvl w:val="0"/>
          <w:numId w:val="5"/>
        </w:numPr>
        <w:jc w:val="both"/>
        <w:rPr>
          <w:rFonts w:ascii="Candara" w:hAnsi="Candara" w:cs="Arial"/>
        </w:rPr>
      </w:pPr>
      <w:r w:rsidRPr="004E49DA">
        <w:rPr>
          <w:rFonts w:ascii="Candara" w:hAnsi="Candara" w:cs="Arial"/>
        </w:rPr>
        <w:t>The age of the pupils, their sex, ability and general behaviour.</w:t>
      </w:r>
    </w:p>
    <w:p w14:paraId="00E974E7" w14:textId="77777777" w:rsidR="00C514F0" w:rsidRPr="004E49DA" w:rsidRDefault="00C514F0">
      <w:pPr>
        <w:numPr>
          <w:ilvl w:val="0"/>
          <w:numId w:val="5"/>
        </w:numPr>
        <w:jc w:val="both"/>
        <w:rPr>
          <w:rFonts w:ascii="Candara" w:hAnsi="Candara" w:cs="Arial"/>
        </w:rPr>
      </w:pPr>
      <w:r w:rsidRPr="004E49DA">
        <w:rPr>
          <w:rFonts w:ascii="Candara" w:hAnsi="Candara" w:cs="Arial"/>
        </w:rPr>
        <w:t>The previous experience of the group in undertaking off-site visits.</w:t>
      </w:r>
    </w:p>
    <w:p w14:paraId="17368009" w14:textId="77777777" w:rsidR="00C514F0" w:rsidRPr="004E49DA" w:rsidRDefault="00C514F0">
      <w:pPr>
        <w:numPr>
          <w:ilvl w:val="0"/>
          <w:numId w:val="5"/>
        </w:numPr>
        <w:jc w:val="both"/>
        <w:rPr>
          <w:rFonts w:ascii="Candara" w:hAnsi="Candara" w:cs="Arial"/>
        </w:rPr>
      </w:pPr>
      <w:r w:rsidRPr="004E49DA">
        <w:rPr>
          <w:rFonts w:ascii="Candara" w:hAnsi="Candara" w:cs="Arial"/>
        </w:rPr>
        <w:t>The time of the day and the time of the year.</w:t>
      </w:r>
    </w:p>
    <w:p w14:paraId="20DAA301" w14:textId="77777777" w:rsidR="00C514F0" w:rsidRPr="004E49DA" w:rsidRDefault="00C514F0">
      <w:pPr>
        <w:numPr>
          <w:ilvl w:val="0"/>
          <w:numId w:val="5"/>
        </w:numPr>
        <w:jc w:val="both"/>
        <w:rPr>
          <w:rFonts w:ascii="Candara" w:hAnsi="Candara" w:cs="Arial"/>
        </w:rPr>
      </w:pPr>
      <w:r w:rsidRPr="004E49DA">
        <w:rPr>
          <w:rFonts w:ascii="Candara" w:hAnsi="Candara" w:cs="Arial"/>
        </w:rPr>
        <w:t>The travel arrangements.</w:t>
      </w:r>
    </w:p>
    <w:p w14:paraId="7EAC1226" w14:textId="77777777" w:rsidR="00C514F0" w:rsidRPr="004E49DA" w:rsidRDefault="00C514F0">
      <w:pPr>
        <w:numPr>
          <w:ilvl w:val="0"/>
          <w:numId w:val="5"/>
        </w:numPr>
        <w:jc w:val="both"/>
        <w:rPr>
          <w:rFonts w:ascii="Candara" w:hAnsi="Candara" w:cs="Arial"/>
        </w:rPr>
      </w:pPr>
      <w:r w:rsidRPr="004E49DA">
        <w:rPr>
          <w:rFonts w:ascii="Candara" w:hAnsi="Candara" w:cs="Arial"/>
        </w:rPr>
        <w:t>The hazards of the environment being visited.</w:t>
      </w:r>
    </w:p>
    <w:p w14:paraId="2A412784" w14:textId="77777777" w:rsidR="00C514F0" w:rsidRPr="004E49DA" w:rsidRDefault="00C514F0">
      <w:pPr>
        <w:numPr>
          <w:ilvl w:val="0"/>
          <w:numId w:val="5"/>
        </w:numPr>
        <w:jc w:val="both"/>
        <w:rPr>
          <w:rFonts w:ascii="Candara" w:hAnsi="Candara" w:cs="Arial"/>
        </w:rPr>
      </w:pPr>
      <w:r w:rsidRPr="004E49DA">
        <w:rPr>
          <w:rFonts w:ascii="Candara" w:hAnsi="Candara" w:cs="Arial"/>
        </w:rPr>
        <w:t>The numbers, experience and quality of accompanying staff and volunteers.</w:t>
      </w:r>
    </w:p>
    <w:p w14:paraId="2095BDCF" w14:textId="77777777" w:rsidR="00C514F0" w:rsidRPr="004E49DA" w:rsidRDefault="00C514F0">
      <w:pPr>
        <w:numPr>
          <w:ilvl w:val="0"/>
          <w:numId w:val="5"/>
        </w:numPr>
        <w:jc w:val="both"/>
        <w:rPr>
          <w:rFonts w:ascii="Candara" w:hAnsi="Candara" w:cs="Arial"/>
        </w:rPr>
      </w:pPr>
      <w:r w:rsidRPr="004E49DA">
        <w:rPr>
          <w:rFonts w:ascii="Candara" w:hAnsi="Candara" w:cs="Arial"/>
        </w:rPr>
        <w:t>The nature of the visit.</w:t>
      </w:r>
    </w:p>
    <w:p w14:paraId="2B9F7349" w14:textId="77777777" w:rsidR="00454583" w:rsidRPr="004E49DA" w:rsidRDefault="00454583">
      <w:pPr>
        <w:pStyle w:val="Heading1"/>
        <w:jc w:val="both"/>
        <w:rPr>
          <w:rFonts w:ascii="Candara" w:hAnsi="Candara"/>
        </w:rPr>
      </w:pPr>
    </w:p>
    <w:p w14:paraId="1F167D21" w14:textId="77777777" w:rsidR="00C514F0" w:rsidRPr="004E49DA" w:rsidRDefault="00C514F0">
      <w:pPr>
        <w:pStyle w:val="Heading1"/>
        <w:jc w:val="both"/>
        <w:rPr>
          <w:rFonts w:ascii="Candara" w:hAnsi="Candara"/>
        </w:rPr>
      </w:pPr>
      <w:r w:rsidRPr="004E49DA">
        <w:rPr>
          <w:rFonts w:ascii="Candara" w:hAnsi="Candara"/>
        </w:rPr>
        <w:t>General Aspects for the Organisation of Visits</w:t>
      </w:r>
    </w:p>
    <w:p w14:paraId="3CCB2B03" w14:textId="77777777" w:rsidR="00C514F0" w:rsidRPr="004E49DA" w:rsidRDefault="00C514F0">
      <w:pPr>
        <w:jc w:val="both"/>
        <w:rPr>
          <w:rFonts w:ascii="Candara" w:hAnsi="Candara" w:cs="Arial"/>
          <w:u w:val="single"/>
        </w:rPr>
      </w:pPr>
    </w:p>
    <w:p w14:paraId="58E9706E" w14:textId="0B1538F0" w:rsidR="00D0025A" w:rsidRDefault="00D0025A" w:rsidP="00CD4935">
      <w:pPr>
        <w:numPr>
          <w:ilvl w:val="1"/>
          <w:numId w:val="5"/>
        </w:numPr>
        <w:tabs>
          <w:tab w:val="clear" w:pos="1440"/>
          <w:tab w:val="num" w:pos="426"/>
        </w:tabs>
        <w:ind w:left="426" w:hanging="426"/>
        <w:jc w:val="both"/>
        <w:rPr>
          <w:rFonts w:ascii="Candara" w:hAnsi="Candara" w:cs="Arial"/>
        </w:rPr>
      </w:pPr>
      <w:r>
        <w:rPr>
          <w:rFonts w:ascii="Candara" w:hAnsi="Candara" w:cs="Arial"/>
        </w:rPr>
        <w:t xml:space="preserve">Ensure that local or national regulations regarding social distancing and hygiene during a pandemic are followed (see </w:t>
      </w:r>
      <w:r w:rsidRPr="00D0025A">
        <w:rPr>
          <w:rFonts w:ascii="Candara" w:hAnsi="Candara" w:cs="Arial"/>
        </w:rPr>
        <w:t xml:space="preserve">Child Protection and Safeguarding Addendum </w:t>
      </w:r>
      <w:r>
        <w:rPr>
          <w:rFonts w:ascii="Candara" w:hAnsi="Candara" w:cs="Arial"/>
        </w:rPr>
        <w:t>January</w:t>
      </w:r>
      <w:r w:rsidRPr="00D0025A">
        <w:rPr>
          <w:rFonts w:ascii="Candara" w:hAnsi="Candara" w:cs="Arial"/>
        </w:rPr>
        <w:t xml:space="preserve"> 202</w:t>
      </w:r>
      <w:r>
        <w:rPr>
          <w:rFonts w:ascii="Candara" w:hAnsi="Candara" w:cs="Arial"/>
        </w:rPr>
        <w:t xml:space="preserve">1 and </w:t>
      </w:r>
      <w:r w:rsidRPr="00D0025A">
        <w:rPr>
          <w:rFonts w:ascii="Candara" w:hAnsi="Candara" w:cs="Arial"/>
        </w:rPr>
        <w:t>Covid 19 Reduced Staff Risk Assessment</w:t>
      </w:r>
      <w:r>
        <w:rPr>
          <w:rFonts w:ascii="Candara" w:hAnsi="Candara" w:cs="Arial"/>
        </w:rPr>
        <w:t>).</w:t>
      </w:r>
    </w:p>
    <w:p w14:paraId="593DEBA1" w14:textId="1488A332"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the ratio of adults meets the county recommendations.</w:t>
      </w:r>
    </w:p>
    <w:p w14:paraId="37855BA7" w14:textId="653B5681"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w:t>
      </w:r>
      <w:r w:rsidR="004E49DA">
        <w:rPr>
          <w:rFonts w:ascii="Candara" w:hAnsi="Candara" w:cs="Arial"/>
        </w:rPr>
        <w:t>hat voluntary help have been DBS</w:t>
      </w:r>
      <w:r w:rsidRPr="004E49DA">
        <w:rPr>
          <w:rFonts w:ascii="Candara" w:hAnsi="Candara" w:cs="Arial"/>
        </w:rPr>
        <w:t xml:space="preserve"> checked, or cleared by the </w:t>
      </w:r>
      <w:r w:rsidR="009F4D3B">
        <w:rPr>
          <w:rFonts w:ascii="Candara" w:hAnsi="Candara" w:cs="Arial"/>
        </w:rPr>
        <w:t>EWVC</w:t>
      </w:r>
      <w:r w:rsidRPr="004E49DA">
        <w:rPr>
          <w:rFonts w:ascii="Candara" w:hAnsi="Candara" w:cs="Arial"/>
        </w:rPr>
        <w:t xml:space="preserve">. </w:t>
      </w:r>
    </w:p>
    <w:p w14:paraId="1219D92E"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prior to the visit, volunteers are briefed of their responsibilities, in writing.</w:t>
      </w:r>
    </w:p>
    <w:p w14:paraId="04AD8671"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Communicate with parents that their pupils are leaving the premises.</w:t>
      </w:r>
    </w:p>
    <w:p w14:paraId="100B5088" w14:textId="77777777" w:rsidR="00C514F0" w:rsidRPr="004E49DA" w:rsidRDefault="00C514F0" w:rsidP="00CD4935">
      <w:pPr>
        <w:numPr>
          <w:ilvl w:val="1"/>
          <w:numId w:val="5"/>
        </w:numPr>
        <w:tabs>
          <w:tab w:val="clear" w:pos="1440"/>
          <w:tab w:val="num" w:pos="426"/>
        </w:tabs>
        <w:ind w:left="426" w:hanging="426"/>
        <w:jc w:val="both"/>
        <w:rPr>
          <w:rFonts w:ascii="Candara" w:hAnsi="Candara" w:cs="Arial"/>
        </w:rPr>
      </w:pPr>
      <w:r w:rsidRPr="004E49DA">
        <w:rPr>
          <w:rFonts w:ascii="Candara" w:hAnsi="Candara" w:cs="Arial"/>
        </w:rPr>
        <w:t>Ensure that at least one trained first aider accompanies every off-site visit.</w:t>
      </w:r>
    </w:p>
    <w:p w14:paraId="1D1D1CB8" w14:textId="318D1DE2"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When a school visit is conducted off the school premises the insurance arrangements for the school will prevail. </w:t>
      </w:r>
      <w:r w:rsidR="002741A7" w:rsidRPr="004E49DA">
        <w:rPr>
          <w:rFonts w:ascii="Candara" w:hAnsi="Candara" w:cs="Arial"/>
        </w:rPr>
        <w:t>However,</w:t>
      </w:r>
      <w:r w:rsidRPr="004E49DA">
        <w:rPr>
          <w:rFonts w:ascii="Candara" w:hAnsi="Candara" w:cs="Arial"/>
        </w:rPr>
        <w:t xml:space="preserve"> should a visit include time out of normal school hours there may be a requirement for additional </w:t>
      </w:r>
      <w:r w:rsidRPr="004E49DA">
        <w:rPr>
          <w:rFonts w:ascii="Candara" w:hAnsi="Candara" w:cs="Arial"/>
        </w:rPr>
        <w:lastRenderedPageBreak/>
        <w:t xml:space="preserve">insurance cover. The activity leader should check with the </w:t>
      </w:r>
      <w:r w:rsidR="009F4D3B">
        <w:rPr>
          <w:rFonts w:ascii="Candara" w:hAnsi="Candara" w:cs="Arial"/>
        </w:rPr>
        <w:t>EWVC</w:t>
      </w:r>
      <w:r w:rsidRPr="004E49DA">
        <w:rPr>
          <w:rFonts w:ascii="Candara" w:hAnsi="Candara" w:cs="Arial"/>
        </w:rPr>
        <w:t xml:space="preserve"> as to the requirements for such visits. It is also suggested that parents are informed of </w:t>
      </w:r>
      <w:r w:rsidR="00145F11" w:rsidRPr="004E49DA">
        <w:rPr>
          <w:rFonts w:ascii="Candara" w:hAnsi="Candara" w:cs="Arial"/>
        </w:rPr>
        <w:t>the insurance cover. The adage “</w:t>
      </w:r>
      <w:r w:rsidRPr="004E49DA">
        <w:rPr>
          <w:rFonts w:ascii="Candara" w:hAnsi="Candara" w:cs="Arial"/>
        </w:rPr>
        <w:t>you get what you pay for” is very real in the insurance world.</w:t>
      </w:r>
    </w:p>
    <w:p w14:paraId="00E371E0"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Should emergency procedures need to be evoked, the activity leader should always inform the school of the </w:t>
      </w:r>
      <w:proofErr w:type="gramStart"/>
      <w:r w:rsidRPr="004E49DA">
        <w:rPr>
          <w:rFonts w:ascii="Candara" w:hAnsi="Candara" w:cs="Arial"/>
        </w:rPr>
        <w:t>particular incident</w:t>
      </w:r>
      <w:proofErr w:type="gramEnd"/>
      <w:r w:rsidRPr="004E49DA">
        <w:rPr>
          <w:rFonts w:ascii="Candara" w:hAnsi="Candara" w:cs="Arial"/>
        </w:rPr>
        <w:t xml:space="preserve"> and the school in turn will inform the LEA and any other groups that require information.</w:t>
      </w:r>
    </w:p>
    <w:p w14:paraId="3094463D" w14:textId="77777777"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Standards of behaviour must be effective, absolute and continuous. Disciplinary response off site must be at least as robust as it would for disobedience on site.</w:t>
      </w:r>
      <w:r w:rsidR="00145F11" w:rsidRPr="004E49DA">
        <w:rPr>
          <w:rFonts w:ascii="Candara" w:hAnsi="Candara" w:cs="Arial"/>
        </w:rPr>
        <w:t xml:space="preserve"> </w:t>
      </w:r>
    </w:p>
    <w:p w14:paraId="43575DEA" w14:textId="1FDC3984" w:rsidR="00145F11"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Ensure that the visit is organised in sufficient time to organise an effective and safe visit; that any pre-visits are undertaken; that all involved are clear in understanding their responsibilities; that the essential Risk Assessment has been made, presented to the </w:t>
      </w:r>
      <w:r w:rsidR="009F4D3B">
        <w:rPr>
          <w:rFonts w:ascii="Candara" w:hAnsi="Candara" w:cs="Arial"/>
        </w:rPr>
        <w:t>EWVC</w:t>
      </w:r>
      <w:r w:rsidRPr="004E49DA">
        <w:rPr>
          <w:rFonts w:ascii="Candara" w:hAnsi="Candara" w:cs="Arial"/>
        </w:rPr>
        <w:t xml:space="preserve"> and after the visit an evaluation is made.</w:t>
      </w:r>
      <w:r w:rsidR="00145F11" w:rsidRPr="004E49DA">
        <w:rPr>
          <w:rFonts w:ascii="Candara" w:hAnsi="Candara" w:cs="Arial"/>
        </w:rPr>
        <w:t xml:space="preserve"> </w:t>
      </w:r>
    </w:p>
    <w:p w14:paraId="09BAB17D" w14:textId="77777777" w:rsidR="00145F11" w:rsidRPr="004E49DA" w:rsidRDefault="00145F11"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E</w:t>
      </w:r>
      <w:r w:rsidR="00C514F0" w:rsidRPr="004E49DA">
        <w:rPr>
          <w:rFonts w:ascii="Candara" w:hAnsi="Candara" w:cs="Arial"/>
        </w:rPr>
        <w:t xml:space="preserve">nsure that </w:t>
      </w:r>
      <w:r w:rsidRPr="004E49DA">
        <w:rPr>
          <w:rFonts w:ascii="Candara" w:hAnsi="Candara" w:cs="Arial"/>
        </w:rPr>
        <w:t xml:space="preserve">any </w:t>
      </w:r>
      <w:r w:rsidR="00C514F0" w:rsidRPr="004E49DA">
        <w:rPr>
          <w:rFonts w:ascii="Candara" w:hAnsi="Candara" w:cs="Arial"/>
        </w:rPr>
        <w:t>parents transporting pupils to and from off-site visits have valid driving licences, road fund licence and MOT. They should also have valid car insuranc</w:t>
      </w:r>
      <w:r w:rsidRPr="004E49DA">
        <w:rPr>
          <w:rFonts w:ascii="Candara" w:hAnsi="Candara" w:cs="Arial"/>
        </w:rPr>
        <w:t>e for carrying pupils on an off-</w:t>
      </w:r>
      <w:r w:rsidR="00C514F0" w:rsidRPr="004E49DA">
        <w:rPr>
          <w:rFonts w:ascii="Candara" w:hAnsi="Candara" w:cs="Arial"/>
        </w:rPr>
        <w:t>site visit. Volunteer drivers should be asked to sign a declaration indicating that all these requirements are in place. The declaration needs to be kept up to date. Parents and teachers should not be reimbursed for the use of their vehicles as they will invalidate insurance cover unless the vehicle is specially insured as a</w:t>
      </w:r>
      <w:r w:rsidR="004E49DA">
        <w:rPr>
          <w:rFonts w:ascii="Candara" w:hAnsi="Candara" w:cs="Arial"/>
        </w:rPr>
        <w:t xml:space="preserve"> PSV or</w:t>
      </w:r>
      <w:r w:rsidR="00C514F0" w:rsidRPr="004E49DA">
        <w:rPr>
          <w:rFonts w:ascii="Candara" w:hAnsi="Candara" w:cs="Arial"/>
        </w:rPr>
        <w:t xml:space="preserve"> taxi.</w:t>
      </w:r>
    </w:p>
    <w:p w14:paraId="5A37D18A" w14:textId="27DEB39E" w:rsidR="00C514F0" w:rsidRPr="004E49DA" w:rsidRDefault="00C514F0" w:rsidP="00145F11">
      <w:pPr>
        <w:numPr>
          <w:ilvl w:val="1"/>
          <w:numId w:val="5"/>
        </w:numPr>
        <w:tabs>
          <w:tab w:val="clear" w:pos="1440"/>
          <w:tab w:val="num" w:pos="426"/>
        </w:tabs>
        <w:ind w:left="426" w:hanging="426"/>
        <w:jc w:val="both"/>
        <w:rPr>
          <w:rFonts w:ascii="Candara" w:hAnsi="Candara" w:cs="Arial"/>
        </w:rPr>
      </w:pPr>
      <w:r w:rsidRPr="004E49DA">
        <w:rPr>
          <w:rFonts w:ascii="Candara" w:hAnsi="Candara" w:cs="Arial"/>
        </w:rPr>
        <w:t xml:space="preserve">Ensure that school </w:t>
      </w:r>
      <w:proofErr w:type="gramStart"/>
      <w:r w:rsidRPr="004E49DA">
        <w:rPr>
          <w:rFonts w:ascii="Candara" w:hAnsi="Candara" w:cs="Arial"/>
        </w:rPr>
        <w:t>min</w:t>
      </w:r>
      <w:r w:rsidR="004E49DA">
        <w:rPr>
          <w:rFonts w:ascii="Candara" w:hAnsi="Candara" w:cs="Arial"/>
        </w:rPr>
        <w:t>i bus</w:t>
      </w:r>
      <w:proofErr w:type="gramEnd"/>
      <w:r w:rsidR="004E49DA">
        <w:rPr>
          <w:rFonts w:ascii="Candara" w:hAnsi="Candara" w:cs="Arial"/>
        </w:rPr>
        <w:t xml:space="preserve"> drivers </w:t>
      </w:r>
      <w:r w:rsidR="009F4D3B">
        <w:rPr>
          <w:rFonts w:ascii="Candara" w:hAnsi="Candara" w:cs="Arial"/>
        </w:rPr>
        <w:t xml:space="preserve">have </w:t>
      </w:r>
      <w:r w:rsidRPr="004E49DA">
        <w:rPr>
          <w:rFonts w:ascii="Candara" w:hAnsi="Candara" w:cs="Arial"/>
        </w:rPr>
        <w:t xml:space="preserve">another adult with them </w:t>
      </w:r>
      <w:r w:rsidR="009F4D3B">
        <w:rPr>
          <w:rFonts w:ascii="Candara" w:hAnsi="Candara" w:cs="Arial"/>
        </w:rPr>
        <w:t>whilst</w:t>
      </w:r>
      <w:r w:rsidRPr="004E49DA">
        <w:rPr>
          <w:rFonts w:ascii="Candara" w:hAnsi="Candara" w:cs="Arial"/>
        </w:rPr>
        <w:t xml:space="preserve"> transporting the pupils. It is unreasonable to expect to supervise the passengers and not possible to deal effectively with emergencies whilst travelling. (It is also advisable to, when possible, have a male and a female staf</w:t>
      </w:r>
      <w:r w:rsidR="00454583" w:rsidRPr="004E49DA">
        <w:rPr>
          <w:rFonts w:ascii="Candara" w:hAnsi="Candara" w:cs="Arial"/>
        </w:rPr>
        <w:t>f member accompanying each bus.</w:t>
      </w:r>
    </w:p>
    <w:p w14:paraId="2A6E7FC3" w14:textId="77777777" w:rsidR="00C514F0" w:rsidRPr="004E49DA" w:rsidRDefault="00C514F0">
      <w:pPr>
        <w:jc w:val="both"/>
        <w:rPr>
          <w:rFonts w:ascii="Candara" w:hAnsi="Candara" w:cs="Arial"/>
        </w:rPr>
      </w:pPr>
    </w:p>
    <w:p w14:paraId="6C283381" w14:textId="77777777" w:rsidR="00C514F0" w:rsidRPr="004E49DA" w:rsidRDefault="00C514F0">
      <w:pPr>
        <w:jc w:val="both"/>
        <w:rPr>
          <w:rFonts w:ascii="Candara" w:hAnsi="Candara" w:cs="Arial"/>
        </w:rPr>
      </w:pPr>
    </w:p>
    <w:p w14:paraId="5D4CC9A2" w14:textId="77777777" w:rsidR="00C514F0" w:rsidRPr="004E49DA" w:rsidRDefault="00C514F0">
      <w:pPr>
        <w:pStyle w:val="Heading1"/>
        <w:jc w:val="both"/>
        <w:rPr>
          <w:rFonts w:ascii="Candara" w:hAnsi="Candara"/>
        </w:rPr>
      </w:pPr>
      <w:r w:rsidRPr="004E49DA">
        <w:rPr>
          <w:rFonts w:ascii="Candara" w:hAnsi="Candara"/>
        </w:rPr>
        <w:t>Ratio of Adult to Child Required When Making a Visit</w:t>
      </w:r>
    </w:p>
    <w:p w14:paraId="65E029BC" w14:textId="77777777" w:rsidR="00C514F0" w:rsidRPr="004E49DA" w:rsidRDefault="00C514F0">
      <w:pPr>
        <w:jc w:val="both"/>
        <w:rPr>
          <w:rFonts w:ascii="Candara" w:hAnsi="Candara" w:cs="Arial"/>
        </w:rPr>
      </w:pPr>
    </w:p>
    <w:tbl>
      <w:tblPr>
        <w:tblW w:w="8552" w:type="dxa"/>
        <w:tblInd w:w="-15" w:type="dxa"/>
        <w:tblLayout w:type="fixed"/>
        <w:tblLook w:val="0000" w:firstRow="0" w:lastRow="0" w:firstColumn="0" w:lastColumn="0" w:noHBand="0" w:noVBand="0"/>
      </w:tblPr>
      <w:tblGrid>
        <w:gridCol w:w="1046"/>
        <w:gridCol w:w="2348"/>
        <w:gridCol w:w="2743"/>
        <w:gridCol w:w="2415"/>
      </w:tblGrid>
      <w:tr w:rsidR="00C514F0" w:rsidRPr="004E49DA" w14:paraId="4B80335B" w14:textId="77777777">
        <w:tc>
          <w:tcPr>
            <w:tcW w:w="1046" w:type="dxa"/>
            <w:tcBorders>
              <w:top w:val="single" w:sz="4" w:space="0" w:color="000000"/>
              <w:left w:val="single" w:sz="4" w:space="0" w:color="000000"/>
              <w:bottom w:val="single" w:sz="4" w:space="0" w:color="000000"/>
            </w:tcBorders>
          </w:tcPr>
          <w:p w14:paraId="54AEEEBE" w14:textId="77777777" w:rsidR="00C514F0" w:rsidRPr="004E49DA" w:rsidRDefault="00C514F0">
            <w:pPr>
              <w:jc w:val="both"/>
              <w:rPr>
                <w:rFonts w:ascii="Candara" w:hAnsi="Candara" w:cs="Arial"/>
              </w:rPr>
            </w:pPr>
            <w:r w:rsidRPr="004E49DA">
              <w:rPr>
                <w:rFonts w:ascii="Candara" w:hAnsi="Candara" w:cs="Arial"/>
              </w:rPr>
              <w:t>School Year</w:t>
            </w:r>
          </w:p>
        </w:tc>
        <w:tc>
          <w:tcPr>
            <w:tcW w:w="2348" w:type="dxa"/>
            <w:tcBorders>
              <w:top w:val="single" w:sz="4" w:space="0" w:color="000000"/>
              <w:left w:val="single" w:sz="4" w:space="0" w:color="000000"/>
              <w:bottom w:val="single" w:sz="4" w:space="0" w:color="000000"/>
            </w:tcBorders>
          </w:tcPr>
          <w:p w14:paraId="5609C7AA" w14:textId="77777777" w:rsidR="00C514F0" w:rsidRPr="004E49DA" w:rsidRDefault="00C514F0">
            <w:pPr>
              <w:jc w:val="both"/>
              <w:rPr>
                <w:rFonts w:ascii="Candara" w:hAnsi="Candara" w:cs="Arial"/>
              </w:rPr>
            </w:pPr>
            <w:r w:rsidRPr="004E49DA">
              <w:rPr>
                <w:rFonts w:ascii="Candara" w:hAnsi="Candara" w:cs="Arial"/>
              </w:rPr>
              <w:t>Category A</w:t>
            </w:r>
          </w:p>
          <w:p w14:paraId="503D9A07" w14:textId="77777777" w:rsidR="00C514F0" w:rsidRPr="004E49DA" w:rsidRDefault="00C514F0">
            <w:pPr>
              <w:jc w:val="both"/>
              <w:rPr>
                <w:rFonts w:ascii="Candara" w:hAnsi="Candara" w:cs="Arial"/>
              </w:rPr>
            </w:pPr>
            <w:r w:rsidRPr="004E49DA">
              <w:rPr>
                <w:rFonts w:ascii="Candara" w:hAnsi="Candara" w:cs="Arial"/>
              </w:rPr>
              <w:t>Comparatively low risk activities</w:t>
            </w:r>
          </w:p>
        </w:tc>
        <w:tc>
          <w:tcPr>
            <w:tcW w:w="2743" w:type="dxa"/>
            <w:tcBorders>
              <w:top w:val="single" w:sz="4" w:space="0" w:color="000000"/>
              <w:left w:val="single" w:sz="4" w:space="0" w:color="000000"/>
              <w:bottom w:val="single" w:sz="4" w:space="0" w:color="000000"/>
            </w:tcBorders>
          </w:tcPr>
          <w:p w14:paraId="664ACD24" w14:textId="77777777" w:rsidR="00C514F0" w:rsidRPr="004E49DA" w:rsidRDefault="00C514F0">
            <w:pPr>
              <w:jc w:val="both"/>
              <w:rPr>
                <w:rFonts w:ascii="Candara" w:hAnsi="Candara" w:cs="Arial"/>
              </w:rPr>
            </w:pPr>
            <w:r w:rsidRPr="004E49DA">
              <w:rPr>
                <w:rFonts w:ascii="Candara" w:hAnsi="Candara" w:cs="Arial"/>
              </w:rPr>
              <w:t>Category B</w:t>
            </w:r>
          </w:p>
          <w:p w14:paraId="5EACCCAC" w14:textId="77777777" w:rsidR="00C514F0" w:rsidRPr="004E49DA" w:rsidRDefault="00C514F0">
            <w:pPr>
              <w:jc w:val="both"/>
              <w:rPr>
                <w:rFonts w:ascii="Candara" w:hAnsi="Candara" w:cs="Arial"/>
              </w:rPr>
            </w:pPr>
            <w:r w:rsidRPr="004E49DA">
              <w:rPr>
                <w:rFonts w:ascii="Candara" w:hAnsi="Candara" w:cs="Arial"/>
              </w:rPr>
              <w:t xml:space="preserve">Medium risk activities        </w:t>
            </w:r>
          </w:p>
        </w:tc>
        <w:tc>
          <w:tcPr>
            <w:tcW w:w="2415" w:type="dxa"/>
            <w:tcBorders>
              <w:top w:val="single" w:sz="4" w:space="0" w:color="000000"/>
              <w:left w:val="single" w:sz="4" w:space="0" w:color="000000"/>
              <w:bottom w:val="single" w:sz="4" w:space="0" w:color="000000"/>
              <w:right w:val="single" w:sz="4" w:space="0" w:color="000000"/>
            </w:tcBorders>
          </w:tcPr>
          <w:p w14:paraId="2634C039" w14:textId="77777777" w:rsidR="00C514F0" w:rsidRPr="004E49DA" w:rsidRDefault="00C514F0">
            <w:pPr>
              <w:jc w:val="both"/>
              <w:rPr>
                <w:rFonts w:ascii="Candara" w:hAnsi="Candara" w:cs="Arial"/>
              </w:rPr>
            </w:pPr>
            <w:r w:rsidRPr="004E49DA">
              <w:rPr>
                <w:rFonts w:ascii="Candara" w:hAnsi="Candara" w:cs="Arial"/>
              </w:rPr>
              <w:t>Category C</w:t>
            </w:r>
          </w:p>
          <w:p w14:paraId="50BF0719" w14:textId="77777777" w:rsidR="00C514F0" w:rsidRPr="004E49DA" w:rsidRDefault="00C514F0">
            <w:pPr>
              <w:jc w:val="both"/>
              <w:rPr>
                <w:rFonts w:ascii="Candara" w:hAnsi="Candara" w:cs="Arial"/>
              </w:rPr>
            </w:pPr>
            <w:r w:rsidRPr="004E49DA">
              <w:rPr>
                <w:rFonts w:ascii="Candara" w:hAnsi="Candara" w:cs="Arial"/>
              </w:rPr>
              <w:t>High risk activities</w:t>
            </w:r>
          </w:p>
        </w:tc>
      </w:tr>
      <w:tr w:rsidR="00C514F0" w:rsidRPr="004E49DA" w14:paraId="2FBBDF77" w14:textId="77777777">
        <w:tc>
          <w:tcPr>
            <w:tcW w:w="1046" w:type="dxa"/>
            <w:tcBorders>
              <w:top w:val="single" w:sz="4" w:space="0" w:color="000000"/>
              <w:left w:val="single" w:sz="4" w:space="0" w:color="000000"/>
              <w:bottom w:val="single" w:sz="4" w:space="0" w:color="000000"/>
            </w:tcBorders>
          </w:tcPr>
          <w:p w14:paraId="103F0BC5" w14:textId="77777777" w:rsidR="00C514F0" w:rsidRPr="004E49DA" w:rsidRDefault="00C514F0">
            <w:pPr>
              <w:jc w:val="both"/>
              <w:rPr>
                <w:rFonts w:ascii="Candara" w:hAnsi="Candara" w:cs="Arial"/>
              </w:rPr>
            </w:pPr>
            <w:r w:rsidRPr="004E49DA">
              <w:rPr>
                <w:rFonts w:ascii="Candara" w:hAnsi="Candara" w:cs="Arial"/>
              </w:rPr>
              <w:t>R</w:t>
            </w:r>
            <w:r w:rsidR="004E49DA">
              <w:rPr>
                <w:rFonts w:ascii="Candara" w:hAnsi="Candara" w:cs="Arial"/>
              </w:rPr>
              <w:t>atio</w:t>
            </w:r>
          </w:p>
          <w:p w14:paraId="5DB332A5" w14:textId="77777777" w:rsidR="00C514F0" w:rsidRPr="004E49DA" w:rsidRDefault="004E38B9">
            <w:pPr>
              <w:jc w:val="both"/>
              <w:rPr>
                <w:rFonts w:ascii="Candara" w:hAnsi="Candara" w:cs="Arial"/>
              </w:rPr>
            </w:pPr>
            <w:proofErr w:type="spellStart"/>
            <w:r>
              <w:rPr>
                <w:rFonts w:ascii="Candara" w:hAnsi="Candara" w:cs="Arial"/>
              </w:rPr>
              <w:t>Yr</w:t>
            </w:r>
            <w:proofErr w:type="spellEnd"/>
            <w:r>
              <w:rPr>
                <w:rFonts w:ascii="Candara" w:hAnsi="Candara" w:cs="Arial"/>
              </w:rPr>
              <w:t xml:space="preserve"> 1-6</w:t>
            </w:r>
          </w:p>
        </w:tc>
        <w:tc>
          <w:tcPr>
            <w:tcW w:w="2348" w:type="dxa"/>
            <w:tcBorders>
              <w:top w:val="single" w:sz="4" w:space="0" w:color="000000"/>
              <w:left w:val="single" w:sz="4" w:space="0" w:color="000000"/>
              <w:bottom w:val="single" w:sz="4" w:space="0" w:color="000000"/>
            </w:tcBorders>
          </w:tcPr>
          <w:p w14:paraId="3EAAD8FB" w14:textId="77777777" w:rsidR="00C514F0" w:rsidRPr="004E49DA" w:rsidRDefault="004E38B9">
            <w:pPr>
              <w:jc w:val="both"/>
              <w:rPr>
                <w:rFonts w:ascii="Candara" w:hAnsi="Candara" w:cs="Arial"/>
              </w:rPr>
            </w:pPr>
            <w:r>
              <w:rPr>
                <w:rFonts w:ascii="Candara" w:hAnsi="Candara" w:cs="Arial"/>
              </w:rPr>
              <w:t>2:4</w:t>
            </w:r>
          </w:p>
          <w:p w14:paraId="3B52E462" w14:textId="77777777" w:rsidR="00C514F0" w:rsidRPr="004E49DA" w:rsidRDefault="00C514F0">
            <w:pPr>
              <w:jc w:val="both"/>
              <w:rPr>
                <w:rFonts w:ascii="Candara" w:hAnsi="Candara" w:cs="Arial"/>
              </w:rPr>
            </w:pPr>
            <w:r w:rsidRPr="004E49DA">
              <w:rPr>
                <w:rFonts w:ascii="Candara" w:hAnsi="Candara" w:cs="Arial"/>
              </w:rPr>
              <w:t>depending on age and activity</w:t>
            </w:r>
          </w:p>
          <w:p w14:paraId="76105D36"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743" w:type="dxa"/>
            <w:tcBorders>
              <w:top w:val="single" w:sz="4" w:space="0" w:color="000000"/>
              <w:left w:val="single" w:sz="4" w:space="0" w:color="000000"/>
              <w:bottom w:val="single" w:sz="4" w:space="0" w:color="000000"/>
            </w:tcBorders>
          </w:tcPr>
          <w:p w14:paraId="6CD4EA1C" w14:textId="77777777" w:rsidR="00C514F0" w:rsidRPr="004E49DA" w:rsidRDefault="004E38B9">
            <w:pPr>
              <w:jc w:val="both"/>
              <w:rPr>
                <w:rFonts w:ascii="Candara" w:hAnsi="Candara" w:cs="Arial"/>
              </w:rPr>
            </w:pPr>
            <w:r>
              <w:rPr>
                <w:rFonts w:ascii="Candara" w:hAnsi="Candara" w:cs="Arial"/>
              </w:rPr>
              <w:t>2</w:t>
            </w:r>
            <w:r w:rsidR="00C514F0" w:rsidRPr="004E49DA">
              <w:rPr>
                <w:rFonts w:ascii="Candara" w:hAnsi="Candara" w:cs="Arial"/>
              </w:rPr>
              <w:t>:4</w:t>
            </w:r>
          </w:p>
          <w:p w14:paraId="3F261A00" w14:textId="77777777" w:rsidR="00C514F0" w:rsidRPr="004E49DA" w:rsidRDefault="00C514F0">
            <w:pPr>
              <w:jc w:val="both"/>
              <w:rPr>
                <w:rFonts w:ascii="Candara" w:hAnsi="Candara" w:cs="Arial"/>
              </w:rPr>
            </w:pPr>
            <w:r w:rsidRPr="004E49DA">
              <w:rPr>
                <w:rFonts w:ascii="Candara" w:hAnsi="Candara" w:cs="Arial"/>
              </w:rPr>
              <w:t>depending on age and</w:t>
            </w:r>
          </w:p>
          <w:p w14:paraId="33C04625" w14:textId="77777777" w:rsidR="00C514F0" w:rsidRPr="004E49DA" w:rsidRDefault="00C514F0">
            <w:pPr>
              <w:jc w:val="both"/>
              <w:rPr>
                <w:rFonts w:ascii="Candara" w:hAnsi="Candara" w:cs="Arial"/>
              </w:rPr>
            </w:pPr>
            <w:r w:rsidRPr="004E49DA">
              <w:rPr>
                <w:rFonts w:ascii="Candara" w:hAnsi="Candara" w:cs="Arial"/>
              </w:rPr>
              <w:t xml:space="preserve">activity </w:t>
            </w:r>
          </w:p>
          <w:p w14:paraId="724FD29A" w14:textId="77777777" w:rsidR="00C514F0" w:rsidRPr="004E49DA" w:rsidRDefault="00C514F0">
            <w:pPr>
              <w:jc w:val="both"/>
              <w:rPr>
                <w:rFonts w:ascii="Candara" w:hAnsi="Candara" w:cs="Arial"/>
              </w:rPr>
            </w:pPr>
            <w:r w:rsidRPr="004E49DA">
              <w:rPr>
                <w:rFonts w:ascii="Candara" w:hAnsi="Candara" w:cs="Arial"/>
              </w:rPr>
              <w:t>minimum 1 competent adult per group</w:t>
            </w:r>
          </w:p>
        </w:tc>
        <w:tc>
          <w:tcPr>
            <w:tcW w:w="2415" w:type="dxa"/>
            <w:tcBorders>
              <w:top w:val="single" w:sz="4" w:space="0" w:color="000000"/>
              <w:left w:val="single" w:sz="4" w:space="0" w:color="000000"/>
              <w:bottom w:val="single" w:sz="4" w:space="0" w:color="000000"/>
              <w:right w:val="single" w:sz="4" w:space="0" w:color="000000"/>
            </w:tcBorders>
          </w:tcPr>
          <w:p w14:paraId="64F46C77" w14:textId="77777777" w:rsidR="00C514F0" w:rsidRDefault="004E38B9">
            <w:pPr>
              <w:jc w:val="both"/>
              <w:rPr>
                <w:rFonts w:ascii="Candara" w:hAnsi="Candara" w:cs="Arial"/>
              </w:rPr>
            </w:pPr>
            <w:r>
              <w:rPr>
                <w:rFonts w:ascii="Candara" w:hAnsi="Candara" w:cs="Arial"/>
              </w:rPr>
              <w:t>2:4</w:t>
            </w:r>
          </w:p>
          <w:p w14:paraId="7B4F63FD" w14:textId="022375BE" w:rsidR="002741A7" w:rsidRPr="004E49DA" w:rsidRDefault="002741A7" w:rsidP="002741A7">
            <w:pPr>
              <w:rPr>
                <w:rFonts w:ascii="Candara" w:hAnsi="Candara" w:cs="Arial"/>
              </w:rPr>
            </w:pPr>
            <w:proofErr w:type="gramStart"/>
            <w:r>
              <w:rPr>
                <w:rFonts w:ascii="Candara" w:hAnsi="Candara" w:cs="Arial"/>
              </w:rPr>
              <w:t>Plus</w:t>
            </w:r>
            <w:proofErr w:type="gramEnd"/>
            <w:r>
              <w:rPr>
                <w:rFonts w:ascii="Candara" w:hAnsi="Candara" w:cs="Arial"/>
              </w:rPr>
              <w:t xml:space="preserve"> a qualified instructor.</w:t>
            </w:r>
          </w:p>
        </w:tc>
      </w:tr>
    </w:tbl>
    <w:p w14:paraId="5578AA20" w14:textId="77777777" w:rsidR="00C514F0" w:rsidRPr="004E49DA" w:rsidRDefault="00C514F0">
      <w:pPr>
        <w:jc w:val="both"/>
        <w:rPr>
          <w:rFonts w:ascii="Candara" w:hAnsi="Candara"/>
        </w:rPr>
      </w:pPr>
    </w:p>
    <w:p w14:paraId="11237BEC" w14:textId="77777777" w:rsidR="00C514F0" w:rsidRPr="004E49DA" w:rsidRDefault="00C514F0">
      <w:pPr>
        <w:jc w:val="both"/>
        <w:rPr>
          <w:rFonts w:ascii="Candara" w:hAnsi="Candara" w:cs="Arial"/>
        </w:rPr>
      </w:pPr>
    </w:p>
    <w:p w14:paraId="1955CE99" w14:textId="77777777" w:rsidR="00C514F0" w:rsidRPr="004E49DA" w:rsidRDefault="00C514F0">
      <w:pPr>
        <w:rPr>
          <w:rFonts w:ascii="Candara" w:hAnsi="Candara" w:cs="Arial"/>
        </w:rPr>
      </w:pPr>
    </w:p>
    <w:sectPr w:rsidR="00C514F0" w:rsidRPr="004E49DA">
      <w:footnotePr>
        <w:pos w:val="beneathText"/>
      </w:footnotePr>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Courier New"/>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BF1"/>
    <w:rsid w:val="00145F11"/>
    <w:rsid w:val="002741A7"/>
    <w:rsid w:val="00430BF1"/>
    <w:rsid w:val="00454583"/>
    <w:rsid w:val="004E38B9"/>
    <w:rsid w:val="004E49DA"/>
    <w:rsid w:val="005A7B2A"/>
    <w:rsid w:val="009F4D3B"/>
    <w:rsid w:val="00A20A0F"/>
    <w:rsid w:val="00BA7330"/>
    <w:rsid w:val="00C514F0"/>
    <w:rsid w:val="00CD4935"/>
    <w:rsid w:val="00D0025A"/>
    <w:rsid w:val="00DB47D4"/>
    <w:rsid w:val="00DC1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0D7BA1"/>
  <w15:chartTrackingRefBased/>
  <w15:docId w15:val="{B6BA5A07-998D-42E4-9C03-2FB84749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Courier New" w:hAnsi="Courier New" w:cs="Courier New"/>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1">
    <w:name w:val="WW8Num5z1"/>
    <w:rPr>
      <w:rFonts w:ascii="Courier New" w:hAnsi="Courier New" w:cs="Courier New"/>
    </w:rPr>
  </w:style>
  <w:style w:type="character" w:customStyle="1" w:styleId="WW8Num1z0">
    <w:name w:val="WW8Num1z0"/>
    <w:rPr>
      <w:rFonts w:ascii="Symbol" w:hAnsi="Symbol" w:cs="Symbol"/>
    </w:rPr>
  </w:style>
  <w:style w:type="character" w:customStyle="1" w:styleId="WW8Num1z2">
    <w:name w:val="WW8Num1z2"/>
    <w:rPr>
      <w:rFonts w:ascii="Wingdings" w:hAnsi="Wingdings" w:cs="Wingdings"/>
    </w:rPr>
  </w:style>
  <w:style w:type="character" w:customStyle="1" w:styleId="WW8Num2z1">
    <w:name w:val="WW8Num2z1"/>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0">
    <w:name w:val="WW8Num5z0"/>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2">
    <w:name w:val="WW8Num6z2"/>
    <w:rPr>
      <w:rFonts w:ascii="Wingdings" w:hAnsi="Wingdings" w:cs="Wingdings"/>
    </w:rPr>
  </w:style>
  <w:style w:type="character" w:customStyle="1" w:styleId="WW8Num6z4">
    <w:name w:val="WW8Num6z4"/>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Symbol" w:hAnsi="Symbol" w:cs="Symbol"/>
    </w:rPr>
  </w:style>
  <w:style w:type="character" w:styleId="FollowedHyperlink">
    <w:name w:val="FollowedHyperlink"/>
    <w:semiHidden/>
    <w:rPr>
      <w:color w:val="800080"/>
      <w:u w:val="single"/>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Indent">
    <w:name w:val="Body Text Indent"/>
    <w:basedOn w:val="Normal"/>
    <w:semiHidden/>
    <w:pPr>
      <w:ind w:left="1080"/>
    </w:pPr>
  </w:style>
  <w:style w:type="paragraph" w:styleId="BodyText2">
    <w:name w:val="Body Text 2"/>
    <w:basedOn w:val="Normal"/>
    <w:semiHidden/>
    <w:pPr>
      <w:jc w:val="both"/>
    </w:pPr>
    <w:rPr>
      <w:rFonts w:ascii="Arial" w:hAnsi="Arial" w:cs="Arial"/>
      <w:b/>
      <w:bCs/>
      <w:color w:val="FF0000"/>
    </w:rPr>
  </w:style>
  <w:style w:type="paragraph" w:styleId="BalloonText">
    <w:name w:val="Balloon Text"/>
    <w:basedOn w:val="Normal"/>
    <w:link w:val="BalloonTextChar"/>
    <w:uiPriority w:val="99"/>
    <w:semiHidden/>
    <w:unhideWhenUsed/>
    <w:rsid w:val="00454583"/>
    <w:rPr>
      <w:rFonts w:ascii="Segoe UI" w:hAnsi="Segoe UI" w:cs="Segoe UI"/>
      <w:sz w:val="18"/>
      <w:szCs w:val="18"/>
    </w:rPr>
  </w:style>
  <w:style w:type="character" w:customStyle="1" w:styleId="BalloonTextChar">
    <w:name w:val="Balloon Text Char"/>
    <w:link w:val="BalloonText"/>
    <w:uiPriority w:val="99"/>
    <w:semiHidden/>
    <w:rsid w:val="0045458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cp:lastModifiedBy>Ellis Wells</cp:lastModifiedBy>
  <cp:revision>7</cp:revision>
  <cp:lastPrinted>2020-02-18T10:52:00Z</cp:lastPrinted>
  <dcterms:created xsi:type="dcterms:W3CDTF">2018-08-04T09:36:00Z</dcterms:created>
  <dcterms:modified xsi:type="dcterms:W3CDTF">2020-12-21T16:15:00Z</dcterms:modified>
</cp:coreProperties>
</file>