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F01" w:rsidRDefault="00797F01">
      <w:pPr>
        <w:jc w:val="center"/>
        <w:rPr>
          <w:rFonts w:ascii="Times New Roman" w:eastAsia="Times New Roman" w:hAnsi="Times New Roman" w:cs="Times New Roman"/>
          <w:sz w:val="28"/>
          <w:szCs w:val="28"/>
        </w:rPr>
      </w:pPr>
    </w:p>
    <w:p w:rsidR="00797F01" w:rsidRDefault="00797F01">
      <w:pPr>
        <w:jc w:val="center"/>
        <w:rPr>
          <w:rFonts w:ascii="Times New Roman" w:eastAsia="Times New Roman" w:hAnsi="Times New Roman" w:cs="Times New Roman"/>
          <w:sz w:val="28"/>
          <w:szCs w:val="28"/>
        </w:rPr>
      </w:pPr>
    </w:p>
    <w:p w:rsidR="00797F01" w:rsidRDefault="00797F01">
      <w:pPr>
        <w:jc w:val="center"/>
        <w:rPr>
          <w:rFonts w:ascii="Times New Roman" w:eastAsia="Times New Roman" w:hAnsi="Times New Roman" w:cs="Times New Roman"/>
          <w:sz w:val="28"/>
          <w:szCs w:val="28"/>
        </w:rPr>
      </w:pPr>
    </w:p>
    <w:p w:rsidR="00797F01" w:rsidRDefault="00797F01">
      <w:pPr>
        <w:jc w:val="center"/>
        <w:rPr>
          <w:rFonts w:ascii="Times New Roman" w:eastAsia="Times New Roman" w:hAnsi="Times New Roman" w:cs="Times New Roman"/>
          <w:sz w:val="28"/>
          <w:szCs w:val="28"/>
        </w:rPr>
      </w:pPr>
    </w:p>
    <w:p w:rsidR="00797F01" w:rsidRDefault="00797F01">
      <w:pPr>
        <w:jc w:val="center"/>
        <w:rPr>
          <w:rFonts w:ascii="Times New Roman" w:eastAsia="Times New Roman" w:hAnsi="Times New Roman" w:cs="Times New Roman"/>
          <w:sz w:val="28"/>
          <w:szCs w:val="28"/>
        </w:rPr>
      </w:pPr>
    </w:p>
    <w:p w:rsidR="00797F01" w:rsidRDefault="00797F01">
      <w:pPr>
        <w:jc w:val="center"/>
        <w:rPr>
          <w:rFonts w:ascii="Times New Roman" w:eastAsia="Times New Roman" w:hAnsi="Times New Roman" w:cs="Times New Roman"/>
          <w:sz w:val="28"/>
          <w:szCs w:val="28"/>
        </w:rPr>
      </w:pPr>
    </w:p>
    <w:p w:rsidR="00797F01" w:rsidRDefault="00000000">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CIS 415 Operating Systems</w:t>
      </w:r>
    </w:p>
    <w:p w:rsidR="00797F01" w:rsidRDefault="00797F01">
      <w:pPr>
        <w:jc w:val="center"/>
        <w:rPr>
          <w:rFonts w:ascii="Times New Roman" w:eastAsia="Times New Roman" w:hAnsi="Times New Roman" w:cs="Times New Roman"/>
          <w:sz w:val="44"/>
          <w:szCs w:val="44"/>
        </w:rPr>
      </w:pPr>
    </w:p>
    <w:p w:rsidR="00797F01"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Project </w:t>
      </w:r>
      <w:r w:rsidR="00166CB3">
        <w:rPr>
          <w:rFonts w:ascii="Times New Roman" w:eastAsia="Times New Roman" w:hAnsi="Times New Roman" w:cs="Times New Roman"/>
          <w:sz w:val="44"/>
          <w:szCs w:val="44"/>
        </w:rPr>
        <w:t>1</w:t>
      </w:r>
      <w:r>
        <w:rPr>
          <w:rFonts w:ascii="Times New Roman" w:eastAsia="Times New Roman" w:hAnsi="Times New Roman" w:cs="Times New Roman"/>
          <w:sz w:val="44"/>
          <w:szCs w:val="44"/>
        </w:rPr>
        <w:t xml:space="preserve"> Report Collection</w:t>
      </w:r>
    </w:p>
    <w:p w:rsidR="00797F01" w:rsidRDefault="00797F01">
      <w:pPr>
        <w:jc w:val="center"/>
        <w:rPr>
          <w:rFonts w:ascii="Times New Roman" w:eastAsia="Times New Roman" w:hAnsi="Times New Roman" w:cs="Times New Roman"/>
          <w:sz w:val="44"/>
          <w:szCs w:val="44"/>
        </w:rPr>
      </w:pPr>
    </w:p>
    <w:p w:rsidR="00797F01"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Submitted to:</w:t>
      </w:r>
    </w:p>
    <w:p w:rsidR="00797F01"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Prof. Allen </w:t>
      </w:r>
      <w:proofErr w:type="spellStart"/>
      <w:r>
        <w:rPr>
          <w:rFonts w:ascii="Times New Roman" w:eastAsia="Times New Roman" w:hAnsi="Times New Roman" w:cs="Times New Roman"/>
          <w:sz w:val="44"/>
          <w:szCs w:val="44"/>
        </w:rPr>
        <w:t>Malony</w:t>
      </w:r>
      <w:proofErr w:type="spellEnd"/>
    </w:p>
    <w:p w:rsidR="00797F01" w:rsidRDefault="00797F01">
      <w:pPr>
        <w:jc w:val="center"/>
        <w:rPr>
          <w:rFonts w:ascii="Times New Roman" w:eastAsia="Times New Roman" w:hAnsi="Times New Roman" w:cs="Times New Roman"/>
          <w:sz w:val="44"/>
          <w:szCs w:val="44"/>
        </w:rPr>
      </w:pPr>
    </w:p>
    <w:p w:rsidR="00797F01"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Author: </w:t>
      </w:r>
    </w:p>
    <w:p w:rsidR="00797F01" w:rsidRDefault="00166CB3">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Ellison Joanne Schilling/Largent</w:t>
      </w:r>
    </w:p>
    <w:p w:rsidR="00797F01" w:rsidRDefault="00166CB3">
      <w:pPr>
        <w:jc w:val="center"/>
        <w:rPr>
          <w:rFonts w:ascii="Times New Roman" w:eastAsia="Times New Roman" w:hAnsi="Times New Roman" w:cs="Times New Roman"/>
          <w:i/>
          <w:sz w:val="44"/>
          <w:szCs w:val="44"/>
        </w:rPr>
      </w:pPr>
      <w:proofErr w:type="spellStart"/>
      <w:r>
        <w:rPr>
          <w:rFonts w:ascii="Times New Roman" w:eastAsia="Times New Roman" w:hAnsi="Times New Roman" w:cs="Times New Roman"/>
          <w:i/>
          <w:sz w:val="44"/>
          <w:szCs w:val="44"/>
        </w:rPr>
        <w:t>ellisons</w:t>
      </w:r>
      <w:proofErr w:type="spellEnd"/>
    </w:p>
    <w:p w:rsidR="00797F01" w:rsidRDefault="00166CB3">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951874139</w:t>
      </w:r>
    </w:p>
    <w:p w:rsidR="00797F01" w:rsidRDefault="00797F01">
      <w:pPr>
        <w:jc w:val="center"/>
        <w:rPr>
          <w:rFonts w:ascii="Times New Roman" w:eastAsia="Times New Roman" w:hAnsi="Times New Roman" w:cs="Times New Roman"/>
          <w:i/>
          <w:sz w:val="44"/>
          <w:szCs w:val="44"/>
        </w:rPr>
      </w:pPr>
    </w:p>
    <w:p w:rsidR="00797F01" w:rsidRDefault="00000000">
      <w:pPr>
        <w:rPr>
          <w:rFonts w:ascii="Times New Roman" w:eastAsia="Times New Roman" w:hAnsi="Times New Roman" w:cs="Times New Roman"/>
          <w:i/>
          <w:sz w:val="44"/>
          <w:szCs w:val="44"/>
        </w:rPr>
      </w:pPr>
      <w:r>
        <w:br w:type="page"/>
      </w:r>
    </w:p>
    <w:p w:rsidR="00797F01"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Report</w:t>
      </w:r>
    </w:p>
    <w:p w:rsidR="00797F0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00504B" w:rsidRDefault="0000504B">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following project is a C-based implementation of a pseudo-shell that is capable of operating a series of commands. The project allows the user to operate the shell in two modes interactive, and </w:t>
      </w:r>
    </w:p>
    <w:p w:rsidR="00797F0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Background</w:t>
      </w:r>
    </w:p>
    <w:p w:rsidR="00797F01"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In this section of the report talk, about what you know about the algorithm(s) or method(s) you are using. If you made some executive choices in what methods you use, then talk about them here. For instance, typically in systems development, there are many ways to implement a system call or to manage threads and processes. Aim for about 1-2 full paragraphs. While doing background research, you may come across something that really helped you understand the topics cover under a project (</w:t>
      </w:r>
      <w:proofErr w:type="gramStart"/>
      <w:r>
        <w:rPr>
          <w:rFonts w:ascii="Times New Roman" w:eastAsia="Times New Roman" w:hAnsi="Times New Roman" w:cs="Times New Roman"/>
          <w:i/>
          <w:sz w:val="24"/>
          <w:szCs w:val="24"/>
        </w:rPr>
        <w:t>i.e.</w:t>
      </w:r>
      <w:proofErr w:type="gramEnd"/>
      <w:r>
        <w:rPr>
          <w:rFonts w:ascii="Times New Roman" w:eastAsia="Times New Roman" w:hAnsi="Times New Roman" w:cs="Times New Roman"/>
          <w:i/>
          <w:sz w:val="24"/>
          <w:szCs w:val="24"/>
        </w:rPr>
        <w:t xml:space="preserve"> system calls, threads, processes, scheduling, etc.), write about that here.</w:t>
      </w:r>
    </w:p>
    <w:p w:rsidR="00797F0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w:t>
      </w:r>
    </w:p>
    <w:p w:rsidR="00797F01"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Talk about your implementation of the project here. If there is anything nifty that you tried talking about it here too. If you had problems then talk about that here as well.</w:t>
      </w:r>
    </w:p>
    <w:p w:rsidR="00797F01" w:rsidRDefault="00000000">
      <w:pPr>
        <w:jc w:val="both"/>
        <w:rPr>
          <w:rFonts w:ascii="Times New Roman" w:eastAsia="Times New Roman" w:hAnsi="Times New Roman" w:cs="Times New Roman"/>
          <w:b/>
          <w:i/>
          <w:sz w:val="24"/>
          <w:szCs w:val="24"/>
        </w:rPr>
      </w:pPr>
      <w:r>
        <w:rPr>
          <w:rFonts w:ascii="Times New Roman" w:eastAsia="Times New Roman" w:hAnsi="Times New Roman" w:cs="Times New Roman"/>
          <w:i/>
          <w:sz w:val="24"/>
          <w:szCs w:val="24"/>
        </w:rPr>
        <w:t xml:space="preserve">You can use Notepad++ to copy in code snippets  into your document if you want. Just highlight some code, right click and select </w:t>
      </w:r>
      <w:r>
        <w:rPr>
          <w:rFonts w:ascii="Times New Roman" w:eastAsia="Times New Roman" w:hAnsi="Times New Roman" w:cs="Times New Roman"/>
          <w:b/>
          <w:i/>
          <w:sz w:val="24"/>
          <w:szCs w:val="24"/>
        </w:rPr>
        <w:t>Plugin Commands -&gt; Copy text with Syntax Highlights.</w:t>
      </w:r>
      <w:r>
        <w:rPr>
          <w:noProof/>
        </w:rPr>
        <mc:AlternateContent>
          <mc:Choice Requires="wpg">
            <w:drawing>
              <wp:anchor distT="45720" distB="45720" distL="114300" distR="114300" simplePos="0" relativeHeight="251658240" behindDoc="0" locked="0" layoutInCell="1" hidden="0" allowOverlap="1">
                <wp:simplePos x="0" y="0"/>
                <wp:positionH relativeFrom="column">
                  <wp:posOffset>1727200</wp:posOffset>
                </wp:positionH>
                <wp:positionV relativeFrom="paragraph">
                  <wp:posOffset>464820</wp:posOffset>
                </wp:positionV>
                <wp:extent cx="3400425" cy="1447800"/>
                <wp:effectExtent l="0" t="0" r="0" b="0"/>
                <wp:wrapTopAndBottom distT="45720" distB="45720"/>
                <wp:docPr id="218" name="Rectangle 218"/>
                <wp:cNvGraphicFramePr/>
                <a:graphic xmlns:a="http://schemas.openxmlformats.org/drawingml/2006/main">
                  <a:graphicData uri="http://schemas.microsoft.com/office/word/2010/wordprocessingShape">
                    <wps:wsp>
                      <wps:cNvSpPr/>
                      <wps:spPr>
                        <a:xfrm>
                          <a:off x="3650550" y="3060863"/>
                          <a:ext cx="3390900" cy="1438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97F01" w:rsidRDefault="00000000">
                            <w:pPr>
                              <w:spacing w:after="0" w:line="240" w:lineRule="auto"/>
                              <w:textDirection w:val="btLr"/>
                            </w:pPr>
                            <w:r>
                              <w:rPr>
                                <w:rFonts w:ascii="Courier New" w:eastAsia="Courier New" w:hAnsi="Courier New" w:cs="Courier New"/>
                                <w:color w:val="8000FF"/>
                                <w:sz w:val="20"/>
                              </w:rPr>
                              <w:t>int</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someFunction</w:t>
                            </w:r>
                            <w:proofErr w:type="spellEnd"/>
                            <w:r>
                              <w:rPr>
                                <w:rFonts w:ascii="Courier New" w:eastAsia="Courier New" w:hAnsi="Courier New" w:cs="Courier New"/>
                                <w:b/>
                                <w:color w:val="000080"/>
                                <w:sz w:val="20"/>
                              </w:rPr>
                              <w:t>(</w:t>
                            </w:r>
                            <w:r>
                              <w:rPr>
                                <w:rFonts w:ascii="Courier New" w:eastAsia="Courier New" w:hAnsi="Courier New" w:cs="Courier New"/>
                                <w:color w:val="8000FF"/>
                                <w:sz w:val="20"/>
                              </w:rPr>
                              <w:t>int</w:t>
                            </w:r>
                            <w:r>
                              <w:rPr>
                                <w:rFonts w:ascii="Courier New" w:eastAsia="Courier New" w:hAnsi="Courier New" w:cs="Courier New"/>
                                <w:color w:val="000000"/>
                                <w:sz w:val="20"/>
                              </w:rPr>
                              <w:t xml:space="preserve"> param</w:t>
                            </w:r>
                            <w:r>
                              <w:rPr>
                                <w:rFonts w:ascii="Courier New" w:eastAsia="Courier New" w:hAnsi="Courier New" w:cs="Courier New"/>
                                <w:b/>
                                <w:color w:val="000080"/>
                                <w:sz w:val="20"/>
                              </w:rPr>
                              <w:t>)</w:t>
                            </w:r>
                          </w:p>
                          <w:p w:rsidR="00797F01" w:rsidRDefault="00000000">
                            <w:pPr>
                              <w:spacing w:after="0" w:line="240" w:lineRule="auto"/>
                              <w:textDirection w:val="btLr"/>
                            </w:pPr>
                            <w:r>
                              <w:rPr>
                                <w:rFonts w:ascii="Courier New" w:eastAsia="Courier New" w:hAnsi="Courier New" w:cs="Courier New"/>
                                <w:b/>
                                <w:color w:val="000080"/>
                                <w:sz w:val="20"/>
                              </w:rPr>
                              <w:t>{</w:t>
                            </w:r>
                          </w:p>
                          <w:p w:rsidR="00797F01" w:rsidRDefault="00000000">
                            <w:pPr>
                              <w:spacing w:after="0" w:line="240" w:lineRule="auto"/>
                              <w:textDirection w:val="btLr"/>
                            </w:pPr>
                            <w:r>
                              <w:rPr>
                                <w:rFonts w:ascii="Courier New" w:eastAsia="Courier New" w:hAnsi="Courier New" w:cs="Courier New"/>
                                <w:color w:val="000000"/>
                                <w:sz w:val="20"/>
                              </w:rPr>
                              <w:t xml:space="preserve">    </w:t>
                            </w:r>
                            <w:r>
                              <w:rPr>
                                <w:rFonts w:ascii="Courier New" w:eastAsia="Courier New" w:hAnsi="Courier New" w:cs="Courier New"/>
                                <w:color w:val="008000"/>
                                <w:sz w:val="20"/>
                              </w:rPr>
                              <w:t>/*some comment */</w:t>
                            </w:r>
                          </w:p>
                          <w:p w:rsidR="00797F01" w:rsidRDefault="00000000">
                            <w:pPr>
                              <w:spacing w:after="0" w:line="240" w:lineRule="auto"/>
                              <w:textDirection w:val="btLr"/>
                            </w:pPr>
                            <w:r>
                              <w:rPr>
                                <w:rFonts w:ascii="Courier New" w:eastAsia="Courier New" w:hAnsi="Courier New" w:cs="Courier New"/>
                                <w:color w:val="000000"/>
                                <w:sz w:val="20"/>
                              </w:rPr>
                              <w:t xml:space="preserve">    </w:t>
                            </w:r>
                            <w:r>
                              <w:rPr>
                                <w:rFonts w:ascii="Courier New" w:eastAsia="Courier New" w:hAnsi="Courier New" w:cs="Courier New"/>
                                <w:color w:val="8000FF"/>
                                <w:sz w:val="20"/>
                              </w:rPr>
                              <w:t>int</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someVar</w:t>
                            </w:r>
                            <w:proofErr w:type="spellEnd"/>
                            <w:r>
                              <w:rPr>
                                <w:rFonts w:ascii="Courier New" w:eastAsia="Courier New" w:hAnsi="Courier New" w:cs="Courier New"/>
                                <w:color w:val="000000"/>
                                <w:sz w:val="20"/>
                              </w:rPr>
                              <w:t xml:space="preserve"> </w:t>
                            </w:r>
                            <w:r>
                              <w:rPr>
                                <w:rFonts w:ascii="Courier New" w:eastAsia="Courier New" w:hAnsi="Courier New" w:cs="Courier New"/>
                                <w:b/>
                                <w:color w:val="000080"/>
                                <w:sz w:val="20"/>
                              </w:rPr>
                              <w:t>=</w:t>
                            </w:r>
                            <w:r>
                              <w:rPr>
                                <w:rFonts w:ascii="Courier New" w:eastAsia="Courier New" w:hAnsi="Courier New" w:cs="Courier New"/>
                                <w:color w:val="000000"/>
                                <w:sz w:val="20"/>
                              </w:rPr>
                              <w:t xml:space="preserve"> </w:t>
                            </w:r>
                            <w:r>
                              <w:rPr>
                                <w:rFonts w:ascii="Courier New" w:eastAsia="Courier New" w:hAnsi="Courier New" w:cs="Courier New"/>
                                <w:color w:val="FF8000"/>
                                <w:sz w:val="20"/>
                              </w:rPr>
                              <w:t>5</w:t>
                            </w:r>
                            <w:r>
                              <w:rPr>
                                <w:rFonts w:ascii="Courier New" w:eastAsia="Courier New" w:hAnsi="Courier New" w:cs="Courier New"/>
                                <w:b/>
                                <w:color w:val="000080"/>
                                <w:sz w:val="20"/>
                              </w:rPr>
                              <w:t>;</w:t>
                            </w:r>
                          </w:p>
                          <w:p w:rsidR="00797F01" w:rsidRDefault="00000000">
                            <w:pPr>
                              <w:spacing w:after="0" w:line="240" w:lineRule="auto"/>
                              <w:textDirection w:val="btLr"/>
                            </w:pP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someVar</w:t>
                            </w:r>
                            <w:proofErr w:type="spellEnd"/>
                            <w:r>
                              <w:rPr>
                                <w:rFonts w:ascii="Courier New" w:eastAsia="Courier New" w:hAnsi="Courier New" w:cs="Courier New"/>
                                <w:color w:val="000000"/>
                                <w:sz w:val="20"/>
                              </w:rPr>
                              <w:t xml:space="preserve"> </w:t>
                            </w:r>
                            <w:r>
                              <w:rPr>
                                <w:rFonts w:ascii="Courier New" w:eastAsia="Courier New" w:hAnsi="Courier New" w:cs="Courier New"/>
                                <w:b/>
                                <w:color w:val="000080"/>
                                <w:sz w:val="20"/>
                              </w:rPr>
                              <w:t>=</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someVar</w:t>
                            </w:r>
                            <w:r>
                              <w:rPr>
                                <w:rFonts w:ascii="Courier New" w:eastAsia="Courier New" w:hAnsi="Courier New" w:cs="Courier New"/>
                                <w:b/>
                                <w:color w:val="000080"/>
                                <w:sz w:val="20"/>
                              </w:rPr>
                              <w:t>+</w:t>
                            </w:r>
                            <w:r>
                              <w:rPr>
                                <w:rFonts w:ascii="Courier New" w:eastAsia="Courier New" w:hAnsi="Courier New" w:cs="Courier New"/>
                                <w:color w:val="000000"/>
                                <w:sz w:val="20"/>
                              </w:rPr>
                              <w:t>param</w:t>
                            </w:r>
                            <w:proofErr w:type="spellEnd"/>
                            <w:r>
                              <w:rPr>
                                <w:rFonts w:ascii="Courier New" w:eastAsia="Courier New" w:hAnsi="Courier New" w:cs="Courier New"/>
                                <w:b/>
                                <w:color w:val="000080"/>
                                <w:sz w:val="20"/>
                              </w:rPr>
                              <w:t>;</w:t>
                            </w:r>
                          </w:p>
                          <w:p w:rsidR="00797F01" w:rsidRDefault="00000000">
                            <w:pPr>
                              <w:spacing w:after="0" w:line="240" w:lineRule="auto"/>
                              <w:textDirection w:val="btLr"/>
                            </w:pPr>
                            <w:r>
                              <w:rPr>
                                <w:rFonts w:ascii="Courier New" w:eastAsia="Courier New" w:hAnsi="Courier New" w:cs="Courier New"/>
                                <w:color w:val="000000"/>
                                <w:sz w:val="20"/>
                              </w:rPr>
                              <w:t xml:space="preserve">    </w:t>
                            </w:r>
                            <w:r>
                              <w:rPr>
                                <w:rFonts w:ascii="Courier New" w:eastAsia="Courier New" w:hAnsi="Courier New" w:cs="Courier New"/>
                                <w:b/>
                                <w:color w:val="0000FF"/>
                                <w:sz w:val="20"/>
                              </w:rPr>
                              <w:t>return</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someVar</w:t>
                            </w:r>
                            <w:proofErr w:type="spellEnd"/>
                            <w:r>
                              <w:rPr>
                                <w:rFonts w:ascii="Courier New" w:eastAsia="Courier New" w:hAnsi="Courier New" w:cs="Courier New"/>
                                <w:b/>
                                <w:color w:val="000080"/>
                                <w:sz w:val="20"/>
                              </w:rPr>
                              <w:t>;</w:t>
                            </w:r>
                          </w:p>
                          <w:p w:rsidR="00797F01" w:rsidRDefault="00000000">
                            <w:pPr>
                              <w:spacing w:after="0" w:line="240" w:lineRule="auto"/>
                              <w:textDirection w:val="btLr"/>
                            </w:pPr>
                            <w:r>
                              <w:rPr>
                                <w:rFonts w:ascii="Courier New" w:eastAsia="Courier New" w:hAnsi="Courier New" w:cs="Courier New"/>
                                <w:b/>
                                <w:color w:val="000080"/>
                                <w:sz w:val="20"/>
                              </w:rPr>
                              <w:t>}</w:t>
                            </w:r>
                          </w:p>
                          <w:p w:rsidR="00797F01" w:rsidRDefault="00797F01">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5720" distT="45720" distL="114300" distR="114300" hidden="0" layoutInCell="1" locked="0" relativeHeight="0" simplePos="0">
                <wp:simplePos x="0" y="0"/>
                <wp:positionH relativeFrom="column">
                  <wp:posOffset>1727200</wp:posOffset>
                </wp:positionH>
                <wp:positionV relativeFrom="paragraph">
                  <wp:posOffset>464820</wp:posOffset>
                </wp:positionV>
                <wp:extent cx="3400425" cy="1447800"/>
                <wp:effectExtent b="0" l="0" r="0" t="0"/>
                <wp:wrapTopAndBottom distB="45720" distT="45720"/>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400425" cy="14478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1727200</wp:posOffset>
                </wp:positionH>
                <wp:positionV relativeFrom="paragraph">
                  <wp:posOffset>1917700</wp:posOffset>
                </wp:positionV>
                <wp:extent cx="3390900" cy="12700"/>
                <wp:effectExtent l="0" t="0" r="0" b="0"/>
                <wp:wrapTopAndBottom distT="0" distB="0"/>
                <wp:docPr id="219" name="Rectangle 219"/>
                <wp:cNvGraphicFramePr/>
                <a:graphic xmlns:a="http://schemas.openxmlformats.org/drawingml/2006/main">
                  <a:graphicData uri="http://schemas.microsoft.com/office/word/2010/wordprocessingShape">
                    <wps:wsp>
                      <wps:cNvSpPr/>
                      <wps:spPr>
                        <a:xfrm>
                          <a:off x="3650550" y="3779683"/>
                          <a:ext cx="3390900" cy="635"/>
                        </a:xfrm>
                        <a:prstGeom prst="rect">
                          <a:avLst/>
                        </a:prstGeom>
                        <a:solidFill>
                          <a:srgbClr val="FFFFFF"/>
                        </a:solidFill>
                        <a:ln>
                          <a:noFill/>
                        </a:ln>
                      </wps:spPr>
                      <wps:txbx>
                        <w:txbxContent>
                          <w:p w:rsidR="00797F01" w:rsidRDefault="00000000">
                            <w:pPr>
                              <w:spacing w:after="200" w:line="240" w:lineRule="auto"/>
                              <w:jc w:val="center"/>
                              <w:textDirection w:val="btLr"/>
                            </w:pPr>
                            <w:r>
                              <w:rPr>
                                <w:rFonts w:ascii="Times New Roman" w:eastAsia="Times New Roman" w:hAnsi="Times New Roman" w:cs="Times New Roman"/>
                                <w:i/>
                                <w:color w:val="000000"/>
                                <w:sz w:val="18"/>
                              </w:rPr>
                              <w:t>Figure  SEQ Figure \* ARABIC 1: Some Algorithm implementation</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1727200</wp:posOffset>
                </wp:positionH>
                <wp:positionV relativeFrom="paragraph">
                  <wp:posOffset>1917700</wp:posOffset>
                </wp:positionV>
                <wp:extent cx="3390900" cy="12700"/>
                <wp:effectExtent b="0" l="0" r="0" t="0"/>
                <wp:wrapTopAndBottom distB="0" distT="0"/>
                <wp:docPr id="21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390900" cy="12700"/>
                        </a:xfrm>
                        <a:prstGeom prst="rect"/>
                        <a:ln/>
                      </pic:spPr>
                    </pic:pic>
                  </a:graphicData>
                </a:graphic>
              </wp:anchor>
            </w:drawing>
          </mc:Fallback>
        </mc:AlternateContent>
      </w:r>
    </w:p>
    <w:p w:rsidR="00797F0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Performance Results and Discussion</w:t>
      </w:r>
    </w:p>
    <w:p w:rsidR="00797F0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i/>
          <w:sz w:val="24"/>
          <w:szCs w:val="24"/>
        </w:rPr>
        <w:t>Write about the performance of your project. Give any performance results using standard performance metrics here (</w:t>
      </w:r>
      <w:proofErr w:type="gramStart"/>
      <w:r>
        <w:rPr>
          <w:rFonts w:ascii="Times New Roman" w:eastAsia="Times New Roman" w:hAnsi="Times New Roman" w:cs="Times New Roman"/>
          <w:i/>
          <w:sz w:val="24"/>
          <w:szCs w:val="24"/>
        </w:rPr>
        <w:t>i.e.</w:t>
      </w:r>
      <w:proofErr w:type="gramEnd"/>
      <w:r>
        <w:rPr>
          <w:rFonts w:ascii="Times New Roman" w:eastAsia="Times New Roman" w:hAnsi="Times New Roman" w:cs="Times New Roman"/>
          <w:i/>
          <w:sz w:val="24"/>
          <w:szCs w:val="24"/>
        </w:rPr>
        <w:t xml:space="preserve"> if in the description we say the project needs to have certain output then measure the output of your code vs. that metric). Show output from the console or from your application here if necessary (as a picture or a table). If your code does not run to specification, then explain why here. We will be more understanding if your issues are well documented. If your code does not run, and there is no explanation in either your comments or report, then you’re not leaving us with many choices concerning your grades.</w:t>
      </w:r>
    </w:p>
    <w:p w:rsidR="00797F0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797F01"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Give any concluding remarks here. If you learned anything talk about that here as well. If you discovered anything interesting, then talk about it here too.</w:t>
      </w:r>
    </w:p>
    <w:p w:rsidR="00797F01" w:rsidRDefault="00797F01">
      <w:pPr>
        <w:rPr>
          <w:rFonts w:ascii="Times New Roman" w:eastAsia="Times New Roman" w:hAnsi="Times New Roman" w:cs="Times New Roman"/>
          <w:i/>
          <w:sz w:val="28"/>
          <w:szCs w:val="28"/>
        </w:rPr>
      </w:pPr>
      <w:bookmarkStart w:id="0" w:name="_heading=h.gjdgxs" w:colFirst="0" w:colLast="0"/>
      <w:bookmarkEnd w:id="0"/>
    </w:p>
    <w:sectPr w:rsidR="00797F01">
      <w:head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41D9" w:rsidRDefault="002041D9">
      <w:pPr>
        <w:spacing w:after="0" w:line="240" w:lineRule="auto"/>
      </w:pPr>
      <w:r>
        <w:separator/>
      </w:r>
    </w:p>
  </w:endnote>
  <w:endnote w:type="continuationSeparator" w:id="0">
    <w:p w:rsidR="002041D9" w:rsidRDefault="0020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41D9" w:rsidRDefault="002041D9">
      <w:pPr>
        <w:spacing w:after="0" w:line="240" w:lineRule="auto"/>
      </w:pPr>
      <w:r>
        <w:separator/>
      </w:r>
    </w:p>
  </w:footnote>
  <w:footnote w:type="continuationSeparator" w:id="0">
    <w:p w:rsidR="002041D9" w:rsidRDefault="00204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7F01" w:rsidRDefault="00000000">
    <w:pPr>
      <w:pBdr>
        <w:top w:val="nil"/>
        <w:left w:val="nil"/>
        <w:bottom w:val="nil"/>
        <w:right w:val="nil"/>
        <w:between w:val="nil"/>
      </w:pBdr>
      <w:tabs>
        <w:tab w:val="center" w:pos="4680"/>
        <w:tab w:val="right" w:pos="9360"/>
      </w:tabs>
      <w:spacing w:after="0" w:line="240" w:lineRule="auto"/>
      <w:jc w:val="right"/>
      <w:rPr>
        <w:color w:val="8496B0"/>
        <w:sz w:val="24"/>
        <w:szCs w:val="24"/>
      </w:rPr>
    </w:pPr>
    <w:r>
      <w:rPr>
        <w:color w:val="8496B0"/>
        <w:sz w:val="24"/>
        <w:szCs w:val="24"/>
      </w:rPr>
      <w:t xml:space="preserve">&lt;Your name(s) here&gt; </w:t>
    </w:r>
    <w:r>
      <w:rPr>
        <w:color w:val="8496B0"/>
        <w:sz w:val="24"/>
        <w:szCs w:val="24"/>
      </w:rPr>
      <w:fldChar w:fldCharType="begin"/>
    </w:r>
    <w:r>
      <w:rPr>
        <w:color w:val="8496B0"/>
        <w:sz w:val="24"/>
        <w:szCs w:val="24"/>
      </w:rPr>
      <w:instrText>PAGE</w:instrText>
    </w:r>
    <w:r>
      <w:rPr>
        <w:color w:val="8496B0"/>
        <w:sz w:val="24"/>
        <w:szCs w:val="24"/>
      </w:rPr>
      <w:fldChar w:fldCharType="separate"/>
    </w:r>
    <w:r w:rsidR="00166CB3">
      <w:rPr>
        <w:noProof/>
        <w:color w:val="8496B0"/>
        <w:sz w:val="24"/>
        <w:szCs w:val="24"/>
      </w:rPr>
      <w:t>1</w:t>
    </w:r>
    <w:r>
      <w:rPr>
        <w:color w:val="8496B0"/>
        <w:sz w:val="24"/>
        <w:szCs w:val="24"/>
      </w:rPr>
      <w:fldChar w:fldCharType="end"/>
    </w:r>
  </w:p>
  <w:p w:rsidR="00797F01" w:rsidRDefault="00797F01">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F01"/>
    <w:rsid w:val="0000504B"/>
    <w:rsid w:val="00166CB3"/>
    <w:rsid w:val="002041D9"/>
    <w:rsid w:val="006F72C6"/>
    <w:rsid w:val="00797F01"/>
    <w:rsid w:val="00E1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C22CC"/>
  <w15:docId w15:val="{B24A40E5-F5BF-BD47-83B2-4FECA9918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character" w:customStyle="1" w:styleId="sc161">
    <w:name w:val="sc161"/>
    <w:basedOn w:val="DefaultParagraphFont"/>
    <w:rsid w:val="006A2C2B"/>
    <w:rPr>
      <w:rFonts w:ascii="Courier New" w:hAnsi="Courier New" w:cs="Courier New" w:hint="default"/>
      <w:color w:val="8000FF"/>
      <w:sz w:val="20"/>
      <w:szCs w:val="20"/>
    </w:rPr>
  </w:style>
  <w:style w:type="character" w:customStyle="1" w:styleId="sc61">
    <w:name w:val="sc61"/>
    <w:basedOn w:val="DefaultParagraphFont"/>
    <w:rsid w:val="006A2C2B"/>
    <w:rPr>
      <w:rFonts w:ascii="Courier New" w:hAnsi="Courier New" w:cs="Courier New" w:hint="default"/>
      <w:color w:val="808080"/>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wbdl4USUVvFr9LdkhGPfBJ5SAA==">AMUW2mVvE7VOqWQ5MFuRNPjeFf4ANgQMAl+mS20QmY2x15rSubZA9jG4DalPP5CrdDpPyoEORdvPdV9L+ikzbaa9kRWD2/P/UgS8ABASNIjs4656TOd/K+wTcuo3WgY+ZOajJZlm9xCB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Jared W</dc:creator>
  <cp:lastModifiedBy>Ellie Schilling</cp:lastModifiedBy>
  <cp:revision>4</cp:revision>
  <dcterms:created xsi:type="dcterms:W3CDTF">2018-03-01T17:30:00Z</dcterms:created>
  <dcterms:modified xsi:type="dcterms:W3CDTF">2024-04-22T01:44:00Z</dcterms:modified>
</cp:coreProperties>
</file>