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D2F" w:rsidRDefault="004D2D2F" w:rsidP="009B5284">
      <w:pPr>
        <w:pStyle w:val="Heading1"/>
      </w:pPr>
      <w:r w:rsidRPr="009B5284">
        <w:t>MSc Projects 2019</w:t>
      </w:r>
    </w:p>
    <w:p w:rsidR="009B5284" w:rsidRPr="009B5284" w:rsidRDefault="009B5284" w:rsidP="009B5284"/>
    <w:p w:rsidR="004D2D2F" w:rsidRPr="005746CB" w:rsidRDefault="004D2D2F" w:rsidP="005746CB">
      <w:pPr>
        <w:pStyle w:val="ListParagraph"/>
        <w:keepNext/>
        <w:keepLines/>
        <w:numPr>
          <w:ilvl w:val="0"/>
          <w:numId w:val="2"/>
        </w:numPr>
        <w:spacing w:before="200" w:after="0"/>
        <w:outlineLvl w:val="1"/>
        <w:rPr>
          <w:rFonts w:ascii="Times New Roman" w:eastAsia="Times New Roman" w:hAnsi="Times New Roman" w:cs="Times New Roman"/>
          <w:b/>
          <w:bCs/>
          <w:color w:val="000000" w:themeColor="text1"/>
          <w:sz w:val="24"/>
          <w:szCs w:val="24"/>
          <w:lang w:val="en-US" w:eastAsia="en-GB"/>
        </w:rPr>
      </w:pPr>
      <w:r w:rsidRPr="005746CB">
        <w:rPr>
          <w:rFonts w:ascii="Times New Roman" w:eastAsia="Times New Roman" w:hAnsi="Times New Roman" w:cs="Times New Roman"/>
          <w:b/>
          <w:bCs/>
          <w:color w:val="000000" w:themeColor="text1"/>
          <w:sz w:val="24"/>
          <w:szCs w:val="24"/>
          <w:lang w:val="en-US" w:eastAsia="en-GB"/>
        </w:rPr>
        <w:t>Early detection system – Providing dedicated support to students</w:t>
      </w:r>
    </w:p>
    <w:p w:rsidR="004D2D2F" w:rsidRPr="004D2D2F" w:rsidRDefault="004D2D2F" w:rsidP="004D2D2F">
      <w:pPr>
        <w:spacing w:after="0" w:line="240" w:lineRule="auto"/>
        <w:ind w:left="240" w:right="240"/>
        <w:jc w:val="both"/>
        <w:rPr>
          <w:rFonts w:ascii="Times New Roman" w:eastAsia="Times New Roman" w:hAnsi="Times New Roman" w:cs="Times New Roman"/>
          <w:b/>
          <w:bCs/>
          <w:color w:val="666666"/>
          <w:sz w:val="24"/>
          <w:szCs w:val="24"/>
          <w:lang w:val="en-US" w:eastAsia="en-GB"/>
        </w:rPr>
      </w:pPr>
    </w:p>
    <w:p w:rsidR="004D2D2F" w:rsidRPr="009B5284" w:rsidRDefault="004D2D2F" w:rsidP="009B5284">
      <w:pPr>
        <w:spacing w:after="0" w:line="240" w:lineRule="auto"/>
        <w:ind w:right="240"/>
        <w:jc w:val="both"/>
        <w:rPr>
          <w:rFonts w:ascii="Times New Roman" w:eastAsia="Times New Roman" w:hAnsi="Times New Roman" w:cs="Times New Roman"/>
          <w:bCs/>
          <w:color w:val="000000" w:themeColor="text1"/>
          <w:sz w:val="24"/>
          <w:szCs w:val="24"/>
          <w:lang w:val="en-US" w:eastAsia="en-GB"/>
        </w:rPr>
      </w:pPr>
      <w:r w:rsidRPr="004D2D2F">
        <w:rPr>
          <w:rFonts w:ascii="Times New Roman" w:eastAsia="Times New Roman" w:hAnsi="Times New Roman" w:cs="Times New Roman"/>
          <w:b/>
          <w:bCs/>
          <w:color w:val="000000" w:themeColor="text1"/>
          <w:sz w:val="24"/>
          <w:szCs w:val="24"/>
          <w:lang w:eastAsia="en-GB"/>
        </w:rPr>
        <w:t xml:space="preserve">Description: </w:t>
      </w:r>
      <w:r w:rsidRPr="004D2D2F">
        <w:rPr>
          <w:rFonts w:ascii="Times New Roman" w:eastAsia="Times New Roman" w:hAnsi="Times New Roman" w:cs="Times New Roman"/>
          <w:b/>
          <w:bCs/>
          <w:color w:val="666666"/>
          <w:sz w:val="24"/>
          <w:szCs w:val="24"/>
          <w:lang w:eastAsia="en-GB"/>
        </w:rPr>
        <w:br/>
      </w:r>
      <w:r w:rsidRPr="004D2D2F">
        <w:rPr>
          <w:rFonts w:ascii="Times New Roman" w:eastAsia="Times New Roman" w:hAnsi="Times New Roman" w:cs="Times New Roman"/>
          <w:bCs/>
          <w:color w:val="000000" w:themeColor="text1"/>
          <w:sz w:val="24"/>
          <w:szCs w:val="24"/>
          <w:lang w:val="en-US" w:eastAsia="en-GB"/>
        </w:rPr>
        <w:t xml:space="preserve">The introduction to computer science (CS1) is a critical foundational course. However, it has been referred to as a ‘barrier course’ because poor performance in it can be a barrier to progress in students’ engineering and computer science </w:t>
      </w:r>
      <w:proofErr w:type="spellStart"/>
      <w:r w:rsidRPr="004D2D2F">
        <w:rPr>
          <w:rFonts w:ascii="Times New Roman" w:eastAsia="Times New Roman" w:hAnsi="Times New Roman" w:cs="Times New Roman"/>
          <w:bCs/>
          <w:color w:val="000000" w:themeColor="text1"/>
          <w:sz w:val="24"/>
          <w:szCs w:val="24"/>
          <w:lang w:val="en-US" w:eastAsia="en-GB"/>
        </w:rPr>
        <w:t>programmes</w:t>
      </w:r>
      <w:proofErr w:type="spellEnd"/>
      <w:r w:rsidRPr="004D2D2F">
        <w:rPr>
          <w:rFonts w:ascii="Times New Roman" w:eastAsia="Times New Roman" w:hAnsi="Times New Roman" w:cs="Times New Roman"/>
          <w:bCs/>
          <w:color w:val="000000" w:themeColor="text1"/>
          <w:sz w:val="24"/>
          <w:szCs w:val="24"/>
          <w:lang w:val="en-US" w:eastAsia="en-GB"/>
        </w:rPr>
        <w:t xml:space="preserve">. Because of the role CS1 plays in retention, progression and success in computer science and engineering, it is important to identify methods for improving student learning and achievement in CS1 </w:t>
      </w:r>
      <w:sdt>
        <w:sdtPr>
          <w:rPr>
            <w:rFonts w:ascii="Times New Roman" w:eastAsia="Times New Roman" w:hAnsi="Times New Roman" w:cs="Times New Roman"/>
            <w:bCs/>
            <w:color w:val="000000" w:themeColor="text1"/>
            <w:sz w:val="24"/>
            <w:szCs w:val="24"/>
            <w:lang w:val="en-US" w:eastAsia="en-GB"/>
          </w:rPr>
          <w:id w:val="-136728619"/>
          <w:citation/>
        </w:sdtPr>
        <w:sdtEndPr/>
        <w:sdtContent>
          <w:r w:rsidRPr="004D2D2F">
            <w:rPr>
              <w:rFonts w:ascii="Times New Roman" w:eastAsia="Times New Roman" w:hAnsi="Times New Roman" w:cs="Times New Roman"/>
              <w:bCs/>
              <w:color w:val="000000" w:themeColor="text1"/>
              <w:sz w:val="24"/>
              <w:szCs w:val="24"/>
              <w:lang w:val="en-US" w:eastAsia="en-GB"/>
            </w:rPr>
            <w:fldChar w:fldCharType="begin"/>
          </w:r>
          <w:r w:rsidRPr="004D2D2F">
            <w:rPr>
              <w:rFonts w:ascii="Times New Roman" w:eastAsia="Times New Roman" w:hAnsi="Times New Roman" w:cs="Times New Roman"/>
              <w:bCs/>
              <w:color w:val="000000" w:themeColor="text1"/>
              <w:sz w:val="24"/>
              <w:szCs w:val="24"/>
              <w:lang w:eastAsia="en-GB"/>
            </w:rPr>
            <w:instrText xml:space="preserve"> CITATION Pet18 \l 2057 </w:instrText>
          </w:r>
          <w:r w:rsidRPr="004D2D2F">
            <w:rPr>
              <w:rFonts w:ascii="Times New Roman" w:eastAsia="Times New Roman" w:hAnsi="Times New Roman" w:cs="Times New Roman"/>
              <w:bCs/>
              <w:color w:val="000000" w:themeColor="text1"/>
              <w:sz w:val="24"/>
              <w:szCs w:val="24"/>
              <w:lang w:val="en-US" w:eastAsia="en-GB"/>
            </w:rPr>
            <w:fldChar w:fldCharType="separate"/>
          </w:r>
          <w:r w:rsidRPr="004D2D2F">
            <w:rPr>
              <w:rFonts w:ascii="Times New Roman" w:eastAsia="Times New Roman" w:hAnsi="Times New Roman" w:cs="Times New Roman"/>
              <w:bCs/>
              <w:color w:val="000000" w:themeColor="text1"/>
              <w:sz w:val="24"/>
              <w:szCs w:val="24"/>
              <w:lang w:eastAsia="en-GB"/>
            </w:rPr>
            <w:t>[1]</w:t>
          </w:r>
          <w:r w:rsidRPr="004D2D2F">
            <w:rPr>
              <w:rFonts w:ascii="Times New Roman" w:eastAsia="Times New Roman" w:hAnsi="Times New Roman" w:cs="Times New Roman"/>
              <w:bCs/>
              <w:color w:val="000000" w:themeColor="text1"/>
              <w:sz w:val="24"/>
              <w:szCs w:val="24"/>
              <w:lang w:eastAsia="en-GB"/>
            </w:rPr>
            <w:fldChar w:fldCharType="end"/>
          </w:r>
        </w:sdtContent>
      </w:sdt>
      <w:r w:rsidRPr="004D2D2F">
        <w:rPr>
          <w:rFonts w:ascii="Times New Roman" w:eastAsia="Times New Roman" w:hAnsi="Times New Roman" w:cs="Times New Roman"/>
          <w:bCs/>
          <w:color w:val="000000" w:themeColor="text1"/>
          <w:sz w:val="24"/>
          <w:szCs w:val="24"/>
          <w:lang w:val="en-US" w:eastAsia="en-GB"/>
        </w:rPr>
        <w:t xml:space="preserve">. Most of the time, students at risk are identified when it is too late. To identify students who are struggling from an early stage will enable the lecturers/tutors and other stakeholders to put in place more dedicated student support quickly. This project aims to develop an application that will enable lecturers/tutors and other stakeholders to identify students with issues </w:t>
      </w:r>
      <w:r w:rsidR="00244A5C" w:rsidRPr="009B5284">
        <w:rPr>
          <w:rFonts w:ascii="Times New Roman" w:eastAsia="Times New Roman" w:hAnsi="Times New Roman" w:cs="Times New Roman"/>
          <w:bCs/>
          <w:color w:val="000000" w:themeColor="text1"/>
          <w:sz w:val="24"/>
          <w:szCs w:val="24"/>
          <w:lang w:val="en-US" w:eastAsia="en-GB"/>
        </w:rPr>
        <w:t>every week</w:t>
      </w:r>
      <w:r w:rsidRPr="004D2D2F">
        <w:rPr>
          <w:rFonts w:ascii="Times New Roman" w:eastAsia="Times New Roman" w:hAnsi="Times New Roman" w:cs="Times New Roman"/>
          <w:bCs/>
          <w:color w:val="000000" w:themeColor="text1"/>
          <w:sz w:val="24"/>
          <w:szCs w:val="24"/>
          <w:lang w:val="en-US" w:eastAsia="en-GB"/>
        </w:rPr>
        <w:t xml:space="preserve">. The system should be flexible to allow </w:t>
      </w:r>
      <w:r w:rsidRPr="004D2D2F">
        <w:rPr>
          <w:rFonts w:ascii="Times New Roman" w:eastAsia="Times New Roman" w:hAnsi="Times New Roman" w:cs="Times New Roman"/>
          <w:bCs/>
          <w:color w:val="000000" w:themeColor="text1"/>
          <w:sz w:val="24"/>
          <w:szCs w:val="24"/>
          <w:lang w:eastAsia="en-GB"/>
        </w:rPr>
        <w:t xml:space="preserve">any academic configure it for use in their own class, depending on the data available to them. </w:t>
      </w:r>
      <w:r w:rsidRPr="004D2D2F">
        <w:rPr>
          <w:rFonts w:ascii="Times New Roman" w:eastAsia="Times New Roman" w:hAnsi="Times New Roman" w:cs="Times New Roman"/>
          <w:bCs/>
          <w:color w:val="000000" w:themeColor="text1"/>
          <w:sz w:val="24"/>
          <w:szCs w:val="24"/>
          <w:lang w:val="en-US" w:eastAsia="en-GB"/>
        </w:rPr>
        <w:t xml:space="preserve">The development will require research into similar systems as well as understanding what sort of student data </w:t>
      </w:r>
      <w:r w:rsidR="00244A5C" w:rsidRPr="009B5284">
        <w:rPr>
          <w:rFonts w:ascii="Times New Roman" w:eastAsia="Times New Roman" w:hAnsi="Times New Roman" w:cs="Times New Roman"/>
          <w:bCs/>
          <w:color w:val="000000" w:themeColor="text1"/>
          <w:sz w:val="24"/>
          <w:szCs w:val="24"/>
          <w:lang w:val="en-US" w:eastAsia="en-GB"/>
        </w:rPr>
        <w:t>is</w:t>
      </w:r>
      <w:r w:rsidRPr="004D2D2F">
        <w:rPr>
          <w:rFonts w:ascii="Times New Roman" w:eastAsia="Times New Roman" w:hAnsi="Times New Roman" w:cs="Times New Roman"/>
          <w:bCs/>
          <w:color w:val="000000" w:themeColor="text1"/>
          <w:sz w:val="24"/>
          <w:szCs w:val="24"/>
          <w:lang w:val="en-US" w:eastAsia="en-GB"/>
        </w:rPr>
        <w:t xml:space="preserve"> captured by the university </w:t>
      </w:r>
      <w:r w:rsidR="00244A5C" w:rsidRPr="009B5284">
        <w:rPr>
          <w:rFonts w:ascii="Times New Roman" w:eastAsia="Times New Roman" w:hAnsi="Times New Roman" w:cs="Times New Roman"/>
          <w:bCs/>
          <w:color w:val="000000" w:themeColor="text1"/>
          <w:sz w:val="24"/>
          <w:szCs w:val="24"/>
          <w:lang w:val="en-US" w:eastAsia="en-GB"/>
        </w:rPr>
        <w:t>every week</w:t>
      </w:r>
      <w:r w:rsidRPr="004D2D2F">
        <w:rPr>
          <w:rFonts w:ascii="Times New Roman" w:eastAsia="Times New Roman" w:hAnsi="Times New Roman" w:cs="Times New Roman"/>
          <w:bCs/>
          <w:color w:val="000000" w:themeColor="text1"/>
          <w:sz w:val="24"/>
          <w:szCs w:val="24"/>
          <w:lang w:val="en-US" w:eastAsia="en-GB"/>
        </w:rPr>
        <w:t xml:space="preserve"> and how it can be brought together in one place to ease the detection of students with problems. The project is suitable to those interested in application development, interface design and the provision of dedicated support to students.</w:t>
      </w:r>
    </w:p>
    <w:p w:rsidR="004D2D2F" w:rsidRPr="004D2D2F" w:rsidRDefault="004D2D2F" w:rsidP="004D2D2F">
      <w:pPr>
        <w:spacing w:after="0" w:line="240" w:lineRule="auto"/>
        <w:ind w:left="240" w:right="240"/>
        <w:jc w:val="both"/>
        <w:rPr>
          <w:rFonts w:ascii="Times New Roman" w:eastAsia="Times New Roman" w:hAnsi="Times New Roman" w:cs="Times New Roman"/>
          <w:bCs/>
          <w:color w:val="000000" w:themeColor="text1"/>
          <w:sz w:val="24"/>
          <w:szCs w:val="24"/>
          <w:lang w:val="en-US" w:eastAsia="en-GB"/>
        </w:rPr>
      </w:pPr>
    </w:p>
    <w:p w:rsidR="004D2D2F" w:rsidRPr="004D2D2F" w:rsidRDefault="004D2D2F" w:rsidP="004D2D2F">
      <w:pPr>
        <w:spacing w:after="0" w:line="240" w:lineRule="auto"/>
        <w:ind w:left="240" w:right="240"/>
        <w:jc w:val="both"/>
        <w:rPr>
          <w:rFonts w:ascii="Times New Roman" w:hAnsi="Times New Roman" w:cs="Times New Roman"/>
          <w:sz w:val="24"/>
          <w:szCs w:val="24"/>
        </w:rPr>
      </w:pPr>
    </w:p>
    <w:p w:rsidR="004D2D2F" w:rsidRPr="005746CB" w:rsidRDefault="00A841F6" w:rsidP="005746CB">
      <w:pPr>
        <w:pStyle w:val="ListParagraph"/>
        <w:numPr>
          <w:ilvl w:val="0"/>
          <w:numId w:val="2"/>
        </w:numPr>
        <w:rPr>
          <w:rFonts w:ascii="Times New Roman" w:hAnsi="Times New Roman" w:cs="Times New Roman"/>
          <w:b/>
          <w:sz w:val="24"/>
          <w:szCs w:val="24"/>
        </w:rPr>
      </w:pPr>
      <w:proofErr w:type="spellStart"/>
      <w:r w:rsidRPr="005746CB">
        <w:rPr>
          <w:rFonts w:ascii="Times New Roman" w:hAnsi="Times New Roman" w:cs="Times New Roman"/>
          <w:b/>
          <w:sz w:val="24"/>
          <w:szCs w:val="24"/>
        </w:rPr>
        <w:t>MyHealthDashB</w:t>
      </w:r>
      <w:proofErr w:type="spellEnd"/>
    </w:p>
    <w:p w:rsidR="004D2D2F" w:rsidRPr="009B5284" w:rsidRDefault="004D2D2F" w:rsidP="009B5284">
      <w:pPr>
        <w:pStyle w:val="NoSpacing"/>
        <w:rPr>
          <w:rFonts w:ascii="Times New Roman" w:hAnsi="Times New Roman" w:cs="Times New Roman"/>
          <w:b/>
          <w:sz w:val="24"/>
          <w:szCs w:val="24"/>
        </w:rPr>
      </w:pPr>
      <w:r w:rsidRPr="009B5284">
        <w:rPr>
          <w:rFonts w:ascii="Times New Roman" w:hAnsi="Times New Roman" w:cs="Times New Roman"/>
          <w:b/>
          <w:sz w:val="24"/>
          <w:szCs w:val="24"/>
        </w:rPr>
        <w:t>Description</w:t>
      </w:r>
    </w:p>
    <w:p w:rsidR="00560D62" w:rsidRPr="009B5284" w:rsidRDefault="004D2D2F" w:rsidP="00560D62">
      <w:pPr>
        <w:rPr>
          <w:rFonts w:ascii="Times New Roman" w:hAnsi="Times New Roman" w:cs="Times New Roman"/>
          <w:sz w:val="24"/>
          <w:szCs w:val="24"/>
        </w:rPr>
      </w:pPr>
      <w:r w:rsidRPr="009B5284">
        <w:rPr>
          <w:rFonts w:ascii="Times New Roman" w:hAnsi="Times New Roman" w:cs="Times New Roman"/>
          <w:sz w:val="24"/>
          <w:szCs w:val="24"/>
        </w:rPr>
        <w:t>Healthcare data is in multiple places such as different departments in a hospital, GP surgery, and occurs in different formats (text images…etc.). There is a lot of duplication with the same data in different databases, and sometimes the same data is recorded in a different format; the issues also include the lack of security and lack of standardised tools that enable practitioners to record their patients’ health information. It can lead to a waste of time. You are required to develop a database driven health application. The application should enable patients’ data to be stored in one location and be accessible by all stakeholders based on their security clearance</w:t>
      </w:r>
      <w:r w:rsidR="00CF5B6F">
        <w:rPr>
          <w:rFonts w:ascii="Times New Roman" w:hAnsi="Times New Roman" w:cs="Times New Roman"/>
          <w:sz w:val="24"/>
          <w:szCs w:val="24"/>
        </w:rPr>
        <w:t xml:space="preserve">. </w:t>
      </w:r>
      <w:r w:rsidR="00560D62" w:rsidRPr="009B5284">
        <w:rPr>
          <w:rFonts w:ascii="Times New Roman" w:hAnsi="Times New Roman" w:cs="Times New Roman"/>
          <w:sz w:val="24"/>
          <w:szCs w:val="24"/>
        </w:rPr>
        <w:t>The project will start with a review of similar technologies</w:t>
      </w:r>
      <w:r w:rsidR="00CF5B6F">
        <w:rPr>
          <w:rFonts w:ascii="Times New Roman" w:hAnsi="Times New Roman" w:cs="Times New Roman"/>
          <w:sz w:val="24"/>
          <w:szCs w:val="24"/>
        </w:rPr>
        <w:t>/issues</w:t>
      </w:r>
      <w:r w:rsidR="00560D62" w:rsidRPr="009B5284">
        <w:rPr>
          <w:rFonts w:ascii="Times New Roman" w:hAnsi="Times New Roman" w:cs="Times New Roman"/>
          <w:sz w:val="24"/>
          <w:szCs w:val="24"/>
        </w:rPr>
        <w:t xml:space="preserve">. </w:t>
      </w:r>
      <w:r w:rsidR="00CF5B6F">
        <w:rPr>
          <w:rFonts w:ascii="Times New Roman" w:hAnsi="Times New Roman" w:cs="Times New Roman"/>
          <w:sz w:val="24"/>
          <w:szCs w:val="24"/>
        </w:rPr>
        <w:t xml:space="preserve">It will then seek the views of health practitioners. </w:t>
      </w:r>
      <w:r w:rsidR="00560D62" w:rsidRPr="009B5284">
        <w:rPr>
          <w:rFonts w:ascii="Times New Roman" w:hAnsi="Times New Roman" w:cs="Times New Roman"/>
          <w:sz w:val="24"/>
          <w:szCs w:val="24"/>
        </w:rPr>
        <w:t xml:space="preserve">It will </w:t>
      </w:r>
      <w:r w:rsidR="008873A8">
        <w:rPr>
          <w:rFonts w:ascii="Times New Roman" w:hAnsi="Times New Roman" w:cs="Times New Roman"/>
          <w:sz w:val="24"/>
          <w:szCs w:val="24"/>
        </w:rPr>
        <w:t>finally</w:t>
      </w:r>
      <w:r w:rsidR="00560D62" w:rsidRPr="009B5284">
        <w:rPr>
          <w:rFonts w:ascii="Times New Roman" w:hAnsi="Times New Roman" w:cs="Times New Roman"/>
          <w:sz w:val="24"/>
          <w:szCs w:val="24"/>
        </w:rPr>
        <w:t xml:space="preserve"> use appropriate tools to develop the application and finally test and evaluate the final product.</w:t>
      </w:r>
      <w:r w:rsidR="00A841F6">
        <w:rPr>
          <w:rFonts w:ascii="Times New Roman" w:hAnsi="Times New Roman" w:cs="Times New Roman"/>
          <w:sz w:val="24"/>
          <w:szCs w:val="24"/>
        </w:rPr>
        <w:t xml:space="preserve"> </w:t>
      </w:r>
    </w:p>
    <w:p w:rsidR="008F501D" w:rsidRDefault="008F501D">
      <w:pPr>
        <w:rPr>
          <w:rFonts w:ascii="Times New Roman" w:hAnsi="Times New Roman" w:cs="Times New Roman"/>
          <w:sz w:val="24"/>
          <w:szCs w:val="24"/>
        </w:rPr>
      </w:pPr>
    </w:p>
    <w:p w:rsidR="009B5284" w:rsidRDefault="009B5284">
      <w:pPr>
        <w:rPr>
          <w:rFonts w:ascii="Times New Roman" w:hAnsi="Times New Roman" w:cs="Times New Roman"/>
          <w:sz w:val="24"/>
          <w:szCs w:val="24"/>
        </w:rPr>
      </w:pPr>
    </w:p>
    <w:p w:rsidR="009B5284" w:rsidRDefault="009B5284">
      <w:pPr>
        <w:rPr>
          <w:rFonts w:ascii="Times New Roman" w:hAnsi="Times New Roman" w:cs="Times New Roman"/>
          <w:sz w:val="24"/>
          <w:szCs w:val="24"/>
        </w:rPr>
      </w:pPr>
    </w:p>
    <w:p w:rsidR="009B5284" w:rsidRDefault="009B5284">
      <w:pPr>
        <w:rPr>
          <w:rFonts w:ascii="Times New Roman" w:hAnsi="Times New Roman" w:cs="Times New Roman"/>
          <w:sz w:val="24"/>
          <w:szCs w:val="24"/>
        </w:rPr>
      </w:pPr>
    </w:p>
    <w:p w:rsidR="009B5284" w:rsidRDefault="009B5284">
      <w:pPr>
        <w:rPr>
          <w:rFonts w:ascii="Times New Roman" w:hAnsi="Times New Roman" w:cs="Times New Roman"/>
          <w:sz w:val="24"/>
          <w:szCs w:val="24"/>
        </w:rPr>
      </w:pPr>
    </w:p>
    <w:p w:rsidR="009B5284" w:rsidRPr="009B5284" w:rsidRDefault="009B5284">
      <w:pPr>
        <w:rPr>
          <w:rFonts w:ascii="Times New Roman" w:hAnsi="Times New Roman" w:cs="Times New Roman"/>
          <w:sz w:val="24"/>
          <w:szCs w:val="24"/>
        </w:rPr>
      </w:pPr>
    </w:p>
    <w:p w:rsidR="004D2D2F" w:rsidRPr="005746CB" w:rsidRDefault="004D2D2F" w:rsidP="005746CB">
      <w:pPr>
        <w:pStyle w:val="ListParagraph"/>
        <w:numPr>
          <w:ilvl w:val="0"/>
          <w:numId w:val="2"/>
        </w:numPr>
        <w:rPr>
          <w:rFonts w:ascii="Times New Roman" w:hAnsi="Times New Roman" w:cs="Times New Roman"/>
          <w:b/>
          <w:sz w:val="24"/>
          <w:szCs w:val="24"/>
        </w:rPr>
      </w:pPr>
      <w:proofErr w:type="spellStart"/>
      <w:r w:rsidRPr="005746CB">
        <w:rPr>
          <w:rFonts w:ascii="Times New Roman" w:hAnsi="Times New Roman" w:cs="Times New Roman"/>
          <w:b/>
          <w:sz w:val="24"/>
          <w:szCs w:val="24"/>
        </w:rPr>
        <w:t>i</w:t>
      </w:r>
      <w:r w:rsidRPr="005746CB">
        <w:rPr>
          <w:rFonts w:ascii="Times New Roman" w:hAnsi="Times New Roman" w:cs="Times New Roman"/>
          <w:b/>
          <w:i/>
          <w:sz w:val="24"/>
          <w:szCs w:val="24"/>
        </w:rPr>
        <w:t>AM</w:t>
      </w:r>
      <w:r w:rsidRPr="005746CB">
        <w:rPr>
          <w:rFonts w:ascii="Times New Roman" w:hAnsi="Times New Roman" w:cs="Times New Roman"/>
          <w:b/>
          <w:sz w:val="24"/>
          <w:szCs w:val="24"/>
        </w:rPr>
        <w:t>in</w:t>
      </w:r>
      <w:proofErr w:type="spellEnd"/>
      <w:r w:rsidRPr="005746CB">
        <w:rPr>
          <w:rFonts w:ascii="Times New Roman" w:hAnsi="Times New Roman" w:cs="Times New Roman"/>
          <w:b/>
          <w:sz w:val="24"/>
          <w:szCs w:val="24"/>
        </w:rPr>
        <w:t xml:space="preserve">: </w:t>
      </w:r>
      <w:r w:rsidR="00E931AA" w:rsidRPr="005746CB">
        <w:rPr>
          <w:rFonts w:ascii="Times New Roman" w:hAnsi="Times New Roman" w:cs="Times New Roman"/>
          <w:b/>
          <w:sz w:val="24"/>
          <w:szCs w:val="24"/>
        </w:rPr>
        <w:t>A S</w:t>
      </w:r>
      <w:r w:rsidRPr="005746CB">
        <w:rPr>
          <w:rFonts w:ascii="Times New Roman" w:hAnsi="Times New Roman" w:cs="Times New Roman"/>
          <w:b/>
          <w:sz w:val="24"/>
          <w:szCs w:val="24"/>
        </w:rPr>
        <w:t>elf-</w:t>
      </w:r>
      <w:r w:rsidR="00E931AA" w:rsidRPr="005746CB">
        <w:rPr>
          <w:rFonts w:ascii="Times New Roman" w:hAnsi="Times New Roman" w:cs="Times New Roman"/>
          <w:b/>
          <w:sz w:val="24"/>
          <w:szCs w:val="24"/>
        </w:rPr>
        <w:t>Monitoring Attendance Register S</w:t>
      </w:r>
      <w:r w:rsidRPr="005746CB">
        <w:rPr>
          <w:rFonts w:ascii="Times New Roman" w:hAnsi="Times New Roman" w:cs="Times New Roman"/>
          <w:b/>
          <w:sz w:val="24"/>
          <w:szCs w:val="24"/>
        </w:rPr>
        <w:t>ystem</w:t>
      </w:r>
    </w:p>
    <w:p w:rsidR="009B5284" w:rsidRPr="009B5284" w:rsidRDefault="009B5284" w:rsidP="004D2D2F">
      <w:pPr>
        <w:rPr>
          <w:rFonts w:ascii="Times New Roman" w:hAnsi="Times New Roman" w:cs="Times New Roman"/>
          <w:b/>
          <w:sz w:val="24"/>
          <w:szCs w:val="24"/>
        </w:rPr>
      </w:pPr>
      <w:r w:rsidRPr="009B5284">
        <w:rPr>
          <w:rFonts w:ascii="Times New Roman" w:hAnsi="Times New Roman" w:cs="Times New Roman"/>
          <w:b/>
          <w:sz w:val="24"/>
          <w:szCs w:val="24"/>
        </w:rPr>
        <w:t>Description:</w:t>
      </w:r>
    </w:p>
    <w:p w:rsidR="008F501D" w:rsidRPr="009B5284" w:rsidRDefault="00E931AA" w:rsidP="00E931AA">
      <w:pPr>
        <w:rPr>
          <w:rFonts w:ascii="Times New Roman" w:hAnsi="Times New Roman" w:cs="Times New Roman"/>
          <w:sz w:val="24"/>
          <w:szCs w:val="24"/>
        </w:rPr>
      </w:pPr>
      <w:r w:rsidRPr="009B5284">
        <w:rPr>
          <w:rFonts w:ascii="Times New Roman" w:hAnsi="Times New Roman" w:cs="Times New Roman"/>
          <w:sz w:val="24"/>
          <w:szCs w:val="24"/>
        </w:rPr>
        <w:t>I</w:t>
      </w:r>
      <w:r w:rsidR="004D2D2F" w:rsidRPr="009B5284">
        <w:rPr>
          <w:rFonts w:ascii="Times New Roman" w:hAnsi="Times New Roman" w:cs="Times New Roman"/>
          <w:sz w:val="24"/>
          <w:szCs w:val="24"/>
        </w:rPr>
        <w:t>nstitutions have moved from paper-based attendance register to electronic-based ones. Different universities use different systems and different level of attendance monitoring.</w:t>
      </w:r>
      <w:r w:rsidRPr="009B5284">
        <w:rPr>
          <w:rFonts w:ascii="Times New Roman" w:hAnsi="Times New Roman" w:cs="Times New Roman"/>
          <w:sz w:val="24"/>
          <w:szCs w:val="24"/>
        </w:rPr>
        <w:t xml:space="preserve"> This project aims to develop an app that will ease attendance registration. </w:t>
      </w:r>
      <w:r w:rsidR="003F682B" w:rsidRPr="009B5284">
        <w:rPr>
          <w:rFonts w:ascii="Times New Roman" w:hAnsi="Times New Roman" w:cs="Times New Roman"/>
          <w:sz w:val="24"/>
          <w:szCs w:val="24"/>
        </w:rPr>
        <w:t xml:space="preserve">The app should </w:t>
      </w:r>
      <w:r w:rsidRPr="009B5284">
        <w:rPr>
          <w:rFonts w:ascii="Times New Roman" w:hAnsi="Times New Roman" w:cs="Times New Roman"/>
          <w:sz w:val="24"/>
          <w:szCs w:val="24"/>
        </w:rPr>
        <w:t xml:space="preserve">enable </w:t>
      </w:r>
      <w:r w:rsidR="00244A5C" w:rsidRPr="009B5284">
        <w:rPr>
          <w:rFonts w:ascii="Times New Roman" w:hAnsi="Times New Roman" w:cs="Times New Roman"/>
          <w:sz w:val="24"/>
          <w:szCs w:val="24"/>
        </w:rPr>
        <w:t xml:space="preserve">them to </w:t>
      </w:r>
      <w:r w:rsidR="003F682B" w:rsidRPr="009B5284">
        <w:rPr>
          <w:rFonts w:ascii="Times New Roman" w:hAnsi="Times New Roman" w:cs="Times New Roman"/>
          <w:sz w:val="24"/>
          <w:szCs w:val="24"/>
        </w:rPr>
        <w:t>take their own attendance and send that information to a central system. It should be able to register the start and end of student attendance.</w:t>
      </w:r>
      <w:r w:rsidR="00560D62" w:rsidRPr="009B5284">
        <w:rPr>
          <w:rFonts w:ascii="Times New Roman" w:hAnsi="Times New Roman" w:cs="Times New Roman"/>
          <w:sz w:val="24"/>
          <w:szCs w:val="24"/>
        </w:rPr>
        <w:t xml:space="preserve"> </w:t>
      </w:r>
    </w:p>
    <w:p w:rsidR="004D2D2F" w:rsidRPr="009B5284" w:rsidRDefault="00560D62" w:rsidP="00E931AA">
      <w:pPr>
        <w:rPr>
          <w:rFonts w:ascii="Times New Roman" w:hAnsi="Times New Roman" w:cs="Times New Roman"/>
          <w:sz w:val="24"/>
          <w:szCs w:val="24"/>
        </w:rPr>
      </w:pPr>
      <w:r w:rsidRPr="009B5284">
        <w:rPr>
          <w:rFonts w:ascii="Times New Roman" w:hAnsi="Times New Roman" w:cs="Times New Roman"/>
          <w:sz w:val="24"/>
          <w:szCs w:val="24"/>
        </w:rPr>
        <w:t>The project will start with a review of similar technologies. It will then use appropriate tools to develop the application and finally test and evaluate the final product.</w:t>
      </w:r>
    </w:p>
    <w:p w:rsidR="003F682B" w:rsidRPr="009B5284" w:rsidRDefault="003F682B" w:rsidP="00E931AA">
      <w:pPr>
        <w:rPr>
          <w:rFonts w:ascii="Times New Roman" w:hAnsi="Times New Roman" w:cs="Times New Roman"/>
          <w:sz w:val="24"/>
          <w:szCs w:val="24"/>
        </w:rPr>
      </w:pPr>
    </w:p>
    <w:p w:rsidR="009B5284" w:rsidRPr="005746CB" w:rsidRDefault="003F682B" w:rsidP="005746CB">
      <w:pPr>
        <w:pStyle w:val="ListParagraph"/>
        <w:numPr>
          <w:ilvl w:val="0"/>
          <w:numId w:val="2"/>
        </w:numPr>
        <w:rPr>
          <w:rFonts w:ascii="Times New Roman" w:hAnsi="Times New Roman" w:cs="Times New Roman"/>
          <w:b/>
          <w:sz w:val="24"/>
          <w:szCs w:val="24"/>
        </w:rPr>
      </w:pPr>
      <w:proofErr w:type="spellStart"/>
      <w:r w:rsidRPr="005746CB">
        <w:rPr>
          <w:rFonts w:ascii="Times New Roman" w:hAnsi="Times New Roman" w:cs="Times New Roman"/>
          <w:b/>
          <w:sz w:val="24"/>
          <w:szCs w:val="24"/>
        </w:rPr>
        <w:t>GamblingSiteTrackerApp</w:t>
      </w:r>
      <w:proofErr w:type="spellEnd"/>
    </w:p>
    <w:p w:rsidR="003F682B" w:rsidRPr="009B5284" w:rsidRDefault="009B5284" w:rsidP="00E931AA">
      <w:pPr>
        <w:rPr>
          <w:rFonts w:ascii="Times New Roman" w:hAnsi="Times New Roman" w:cs="Times New Roman"/>
          <w:b/>
          <w:sz w:val="24"/>
          <w:szCs w:val="24"/>
        </w:rPr>
      </w:pPr>
      <w:r w:rsidRPr="009B5284">
        <w:rPr>
          <w:rFonts w:ascii="Times New Roman" w:hAnsi="Times New Roman" w:cs="Times New Roman"/>
          <w:b/>
          <w:sz w:val="24"/>
          <w:szCs w:val="24"/>
        </w:rPr>
        <w:t>Description:</w:t>
      </w:r>
      <w:r w:rsidR="003F682B" w:rsidRPr="009B5284">
        <w:rPr>
          <w:rFonts w:ascii="Times New Roman" w:hAnsi="Times New Roman" w:cs="Times New Roman"/>
          <w:b/>
          <w:sz w:val="24"/>
          <w:szCs w:val="24"/>
        </w:rPr>
        <w:t xml:space="preserve"> </w:t>
      </w:r>
    </w:p>
    <w:p w:rsidR="003F682B" w:rsidRPr="009B5284" w:rsidRDefault="003F682B" w:rsidP="00E931AA">
      <w:pPr>
        <w:rPr>
          <w:rFonts w:ascii="Times New Roman" w:hAnsi="Times New Roman" w:cs="Times New Roman"/>
          <w:sz w:val="24"/>
          <w:szCs w:val="24"/>
        </w:rPr>
      </w:pPr>
      <w:r w:rsidRPr="009B5284">
        <w:rPr>
          <w:rFonts w:ascii="Times New Roman" w:hAnsi="Times New Roman" w:cs="Times New Roman"/>
          <w:sz w:val="24"/>
          <w:szCs w:val="24"/>
        </w:rPr>
        <w:t>Gambling young people has increased. A report published in November 2018 by the UK gambling commission found children as young as 11 years old gamble</w:t>
      </w:r>
      <w:r w:rsidR="00E36588" w:rsidRPr="009B5284">
        <w:rPr>
          <w:rFonts w:ascii="Times New Roman" w:hAnsi="Times New Roman" w:cs="Times New Roman"/>
          <w:sz w:val="24"/>
          <w:szCs w:val="24"/>
        </w:rPr>
        <w:t>d. Many follow gambling companies on social media and play online gambling style games online</w:t>
      </w:r>
      <w:r w:rsidR="00244A5C" w:rsidRPr="009B5284">
        <w:rPr>
          <w:rFonts w:ascii="Times New Roman" w:hAnsi="Times New Roman" w:cs="Times New Roman"/>
          <w:sz w:val="24"/>
          <w:szCs w:val="24"/>
        </w:rPr>
        <w:t>,</w:t>
      </w:r>
      <w:r w:rsidR="00E36588" w:rsidRPr="009B5284">
        <w:rPr>
          <w:rFonts w:ascii="Times New Roman" w:hAnsi="Times New Roman" w:cs="Times New Roman"/>
          <w:sz w:val="24"/>
          <w:szCs w:val="24"/>
        </w:rPr>
        <w:t xml:space="preserve"> and 1.7% </w:t>
      </w:r>
      <w:proofErr w:type="gramStart"/>
      <w:r w:rsidR="00E36588" w:rsidRPr="009B5284">
        <w:rPr>
          <w:rFonts w:ascii="Times New Roman" w:hAnsi="Times New Roman" w:cs="Times New Roman"/>
          <w:sz w:val="24"/>
          <w:szCs w:val="24"/>
        </w:rPr>
        <w:t>are</w:t>
      </w:r>
      <w:proofErr w:type="gramEnd"/>
      <w:r w:rsidR="00E36588" w:rsidRPr="009B5284">
        <w:rPr>
          <w:rFonts w:ascii="Times New Roman" w:hAnsi="Times New Roman" w:cs="Times New Roman"/>
          <w:sz w:val="24"/>
          <w:szCs w:val="24"/>
        </w:rPr>
        <w:t xml:space="preserve"> defined as problem gamblers.</w:t>
      </w:r>
      <w:r w:rsidR="00AF09F9" w:rsidRPr="009B5284">
        <w:rPr>
          <w:rFonts w:ascii="Times New Roman" w:hAnsi="Times New Roman" w:cs="Times New Roman"/>
          <w:sz w:val="24"/>
          <w:szCs w:val="24"/>
        </w:rPr>
        <w:t xml:space="preserve"> </w:t>
      </w:r>
      <w:r w:rsidR="005B2403">
        <w:rPr>
          <w:rFonts w:ascii="Times New Roman" w:hAnsi="Times New Roman" w:cs="Times New Roman"/>
          <w:sz w:val="24"/>
          <w:szCs w:val="24"/>
        </w:rPr>
        <w:t xml:space="preserve">Gambling has a negative impact on student learning. </w:t>
      </w:r>
      <w:r w:rsidR="00546490" w:rsidRPr="009B5284">
        <w:rPr>
          <w:rFonts w:ascii="Times New Roman" w:hAnsi="Times New Roman" w:cs="Times New Roman"/>
          <w:sz w:val="24"/>
          <w:szCs w:val="24"/>
        </w:rPr>
        <w:t>S</w:t>
      </w:r>
      <w:r w:rsidR="00AF09F9" w:rsidRPr="009B5284">
        <w:rPr>
          <w:rFonts w:ascii="Times New Roman" w:hAnsi="Times New Roman" w:cs="Times New Roman"/>
          <w:sz w:val="24"/>
          <w:szCs w:val="24"/>
        </w:rPr>
        <w:t xml:space="preserve">elf-exclusion programmes are </w:t>
      </w:r>
      <w:r w:rsidR="00546490" w:rsidRPr="009B5284">
        <w:rPr>
          <w:rFonts w:ascii="Times New Roman" w:hAnsi="Times New Roman" w:cs="Times New Roman"/>
          <w:sz w:val="24"/>
          <w:szCs w:val="24"/>
        </w:rPr>
        <w:t xml:space="preserve">not </w:t>
      </w:r>
      <w:r w:rsidR="00AF09F9" w:rsidRPr="009B5284">
        <w:rPr>
          <w:rFonts w:ascii="Times New Roman" w:hAnsi="Times New Roman" w:cs="Times New Roman"/>
          <w:sz w:val="24"/>
          <w:szCs w:val="24"/>
        </w:rPr>
        <w:t xml:space="preserve">used as much as </w:t>
      </w:r>
      <w:r w:rsidR="00546490" w:rsidRPr="009B5284">
        <w:rPr>
          <w:rFonts w:ascii="Times New Roman" w:hAnsi="Times New Roman" w:cs="Times New Roman"/>
          <w:sz w:val="24"/>
          <w:szCs w:val="24"/>
        </w:rPr>
        <w:t>one</w:t>
      </w:r>
      <w:r w:rsidR="00AF09F9" w:rsidRPr="009B5284">
        <w:rPr>
          <w:rFonts w:ascii="Times New Roman" w:hAnsi="Times New Roman" w:cs="Times New Roman"/>
          <w:sz w:val="24"/>
          <w:szCs w:val="24"/>
        </w:rPr>
        <w:t xml:space="preserve"> would expect by problem gamblers </w:t>
      </w:r>
      <w:sdt>
        <w:sdtPr>
          <w:rPr>
            <w:rFonts w:ascii="Times New Roman" w:hAnsi="Times New Roman" w:cs="Times New Roman"/>
            <w:sz w:val="24"/>
            <w:szCs w:val="24"/>
          </w:rPr>
          <w:id w:val="605393962"/>
          <w:citation/>
        </w:sdtPr>
        <w:sdtEndPr/>
        <w:sdtContent>
          <w:r w:rsidR="0006087B" w:rsidRPr="009B5284">
            <w:rPr>
              <w:rFonts w:ascii="Times New Roman" w:hAnsi="Times New Roman" w:cs="Times New Roman"/>
              <w:sz w:val="24"/>
              <w:szCs w:val="24"/>
            </w:rPr>
            <w:fldChar w:fldCharType="begin"/>
          </w:r>
          <w:r w:rsidR="0006087B" w:rsidRPr="009B5284">
            <w:rPr>
              <w:rFonts w:ascii="Times New Roman" w:hAnsi="Times New Roman" w:cs="Times New Roman"/>
              <w:sz w:val="24"/>
              <w:szCs w:val="24"/>
            </w:rPr>
            <w:instrText xml:space="preserve"> CITATION Gai14 \l 2057 </w:instrText>
          </w:r>
          <w:r w:rsidR="0006087B" w:rsidRPr="009B5284">
            <w:rPr>
              <w:rFonts w:ascii="Times New Roman" w:hAnsi="Times New Roman" w:cs="Times New Roman"/>
              <w:sz w:val="24"/>
              <w:szCs w:val="24"/>
            </w:rPr>
            <w:fldChar w:fldCharType="separate"/>
          </w:r>
          <w:r w:rsidR="0006087B" w:rsidRPr="009B5284">
            <w:rPr>
              <w:rFonts w:ascii="Times New Roman" w:hAnsi="Times New Roman" w:cs="Times New Roman"/>
              <w:noProof/>
              <w:sz w:val="24"/>
              <w:szCs w:val="24"/>
            </w:rPr>
            <w:t>[2]</w:t>
          </w:r>
          <w:r w:rsidR="0006087B" w:rsidRPr="009B5284">
            <w:rPr>
              <w:rFonts w:ascii="Times New Roman" w:hAnsi="Times New Roman" w:cs="Times New Roman"/>
              <w:sz w:val="24"/>
              <w:szCs w:val="24"/>
            </w:rPr>
            <w:fldChar w:fldCharType="end"/>
          </w:r>
        </w:sdtContent>
      </w:sdt>
      <w:r w:rsidR="00B765F4" w:rsidRPr="009B5284">
        <w:rPr>
          <w:rFonts w:ascii="Times New Roman" w:hAnsi="Times New Roman" w:cs="Times New Roman"/>
          <w:sz w:val="24"/>
          <w:szCs w:val="24"/>
        </w:rPr>
        <w:t xml:space="preserve">. </w:t>
      </w:r>
      <w:r w:rsidR="00546490" w:rsidRPr="009B5284">
        <w:rPr>
          <w:rFonts w:ascii="Times New Roman" w:hAnsi="Times New Roman" w:cs="Times New Roman"/>
          <w:sz w:val="24"/>
          <w:szCs w:val="24"/>
        </w:rPr>
        <w:t xml:space="preserve">Furthermore, </w:t>
      </w:r>
      <w:r w:rsidR="00AF09F9" w:rsidRPr="009B5284">
        <w:rPr>
          <w:rFonts w:ascii="Times New Roman" w:hAnsi="Times New Roman" w:cs="Times New Roman"/>
          <w:sz w:val="24"/>
          <w:szCs w:val="24"/>
        </w:rPr>
        <w:t xml:space="preserve">Self-exclusion programmes are also not completely effective in preventing individuals from gambling </w:t>
      </w:r>
      <w:r w:rsidR="00244A5C" w:rsidRPr="009B5284">
        <w:rPr>
          <w:rFonts w:ascii="Times New Roman" w:hAnsi="Times New Roman" w:cs="Times New Roman"/>
          <w:sz w:val="24"/>
          <w:szCs w:val="24"/>
        </w:rPr>
        <w:t>o</w:t>
      </w:r>
      <w:r w:rsidR="00AF09F9" w:rsidRPr="009B5284">
        <w:rPr>
          <w:rFonts w:ascii="Times New Roman" w:hAnsi="Times New Roman" w:cs="Times New Roman"/>
          <w:sz w:val="24"/>
          <w:szCs w:val="24"/>
        </w:rPr>
        <w:t>n other websites</w:t>
      </w:r>
      <w:r w:rsidR="00244A5C" w:rsidRPr="009B5284">
        <w:rPr>
          <w:rFonts w:ascii="Times New Roman" w:hAnsi="Times New Roman" w:cs="Times New Roman"/>
          <w:sz w:val="24"/>
          <w:szCs w:val="24"/>
        </w:rPr>
        <w:t>,</w:t>
      </w:r>
      <w:r w:rsidR="00AF09F9" w:rsidRPr="009B5284">
        <w:rPr>
          <w:rFonts w:ascii="Times New Roman" w:hAnsi="Times New Roman" w:cs="Times New Roman"/>
          <w:sz w:val="24"/>
          <w:szCs w:val="24"/>
        </w:rPr>
        <w:t xml:space="preserve"> as new gambling sites appear </w:t>
      </w:r>
      <w:r w:rsidR="00BB6589" w:rsidRPr="009B5284">
        <w:rPr>
          <w:rFonts w:ascii="Times New Roman" w:hAnsi="Times New Roman" w:cs="Times New Roman"/>
          <w:sz w:val="24"/>
          <w:szCs w:val="24"/>
        </w:rPr>
        <w:t>every day</w:t>
      </w:r>
      <w:r w:rsidR="00AF09F9" w:rsidRPr="009B5284">
        <w:rPr>
          <w:rFonts w:ascii="Times New Roman" w:hAnsi="Times New Roman" w:cs="Times New Roman"/>
          <w:sz w:val="24"/>
          <w:szCs w:val="24"/>
        </w:rPr>
        <w:t>.</w:t>
      </w:r>
      <w:r w:rsidR="00B765F4" w:rsidRPr="009B5284">
        <w:rPr>
          <w:rFonts w:ascii="Times New Roman" w:hAnsi="Times New Roman" w:cs="Times New Roman"/>
          <w:sz w:val="24"/>
          <w:szCs w:val="24"/>
        </w:rPr>
        <w:t xml:space="preserve"> While internet providers now provide tools that enable parents to monitor/block what their children have access to, this is not always the case when those children are not in the familial setting.</w:t>
      </w:r>
    </w:p>
    <w:p w:rsidR="00AF09F9" w:rsidRPr="009B5284" w:rsidRDefault="00AF09F9" w:rsidP="00E931AA">
      <w:pPr>
        <w:rPr>
          <w:rFonts w:ascii="Times New Roman" w:hAnsi="Times New Roman" w:cs="Times New Roman"/>
          <w:sz w:val="24"/>
          <w:szCs w:val="24"/>
        </w:rPr>
      </w:pPr>
      <w:r w:rsidRPr="009B5284">
        <w:rPr>
          <w:rFonts w:ascii="Times New Roman" w:hAnsi="Times New Roman" w:cs="Times New Roman"/>
          <w:sz w:val="24"/>
          <w:szCs w:val="24"/>
        </w:rPr>
        <w:t xml:space="preserve">This project aims to develop an application that will </w:t>
      </w:r>
      <w:r w:rsidR="00546490" w:rsidRPr="009B5284">
        <w:rPr>
          <w:rFonts w:ascii="Times New Roman" w:hAnsi="Times New Roman" w:cs="Times New Roman"/>
          <w:sz w:val="24"/>
          <w:szCs w:val="24"/>
        </w:rPr>
        <w:t xml:space="preserve">block access to any gambling site. </w:t>
      </w:r>
      <w:r w:rsidRPr="009B5284">
        <w:rPr>
          <w:rFonts w:ascii="Times New Roman" w:hAnsi="Times New Roman" w:cs="Times New Roman"/>
          <w:sz w:val="24"/>
          <w:szCs w:val="24"/>
        </w:rPr>
        <w:t xml:space="preserve">The system should be flexible to allow </w:t>
      </w:r>
      <w:r w:rsidR="00244A5C" w:rsidRPr="009B5284">
        <w:rPr>
          <w:rFonts w:ascii="Times New Roman" w:hAnsi="Times New Roman" w:cs="Times New Roman"/>
          <w:sz w:val="24"/>
          <w:szCs w:val="24"/>
        </w:rPr>
        <w:t xml:space="preserve">a </w:t>
      </w:r>
      <w:r w:rsidR="00546490" w:rsidRPr="009B5284">
        <w:rPr>
          <w:rFonts w:ascii="Times New Roman" w:hAnsi="Times New Roman" w:cs="Times New Roman"/>
          <w:sz w:val="24"/>
          <w:szCs w:val="24"/>
        </w:rPr>
        <w:t>parent of the young person to</w:t>
      </w:r>
      <w:r w:rsidRPr="009B5284">
        <w:rPr>
          <w:rFonts w:ascii="Times New Roman" w:hAnsi="Times New Roman" w:cs="Times New Roman"/>
          <w:sz w:val="24"/>
          <w:szCs w:val="24"/>
        </w:rPr>
        <w:t xml:space="preserve"> configure it </w:t>
      </w:r>
      <w:r w:rsidR="00E232C5" w:rsidRPr="009B5284">
        <w:rPr>
          <w:rFonts w:ascii="Times New Roman" w:hAnsi="Times New Roman" w:cs="Times New Roman"/>
          <w:sz w:val="24"/>
          <w:szCs w:val="24"/>
        </w:rPr>
        <w:t>f</w:t>
      </w:r>
      <w:r w:rsidR="00244A5C" w:rsidRPr="009B5284">
        <w:rPr>
          <w:rFonts w:ascii="Times New Roman" w:hAnsi="Times New Roman" w:cs="Times New Roman"/>
          <w:sz w:val="24"/>
          <w:szCs w:val="24"/>
        </w:rPr>
        <w:t>o</w:t>
      </w:r>
      <w:r w:rsidR="00E232C5" w:rsidRPr="009B5284">
        <w:rPr>
          <w:rFonts w:ascii="Times New Roman" w:hAnsi="Times New Roman" w:cs="Times New Roman"/>
          <w:sz w:val="24"/>
          <w:szCs w:val="24"/>
        </w:rPr>
        <w:t>r</w:t>
      </w:r>
      <w:r w:rsidRPr="009B5284">
        <w:rPr>
          <w:rFonts w:ascii="Times New Roman" w:hAnsi="Times New Roman" w:cs="Times New Roman"/>
          <w:sz w:val="24"/>
          <w:szCs w:val="24"/>
        </w:rPr>
        <w:t xml:space="preserve"> use</w:t>
      </w:r>
      <w:r w:rsidR="00E232C5" w:rsidRPr="009B5284">
        <w:rPr>
          <w:rFonts w:ascii="Times New Roman" w:hAnsi="Times New Roman" w:cs="Times New Roman"/>
          <w:sz w:val="24"/>
          <w:szCs w:val="24"/>
        </w:rPr>
        <w:t xml:space="preserve"> on</w:t>
      </w:r>
      <w:r w:rsidRPr="009B5284">
        <w:rPr>
          <w:rFonts w:ascii="Times New Roman" w:hAnsi="Times New Roman" w:cs="Times New Roman"/>
          <w:sz w:val="24"/>
          <w:szCs w:val="24"/>
        </w:rPr>
        <w:t xml:space="preserve"> </w:t>
      </w:r>
      <w:r w:rsidR="00546490" w:rsidRPr="009B5284">
        <w:rPr>
          <w:rFonts w:ascii="Times New Roman" w:hAnsi="Times New Roman" w:cs="Times New Roman"/>
          <w:sz w:val="24"/>
          <w:szCs w:val="24"/>
        </w:rPr>
        <w:t>their</w:t>
      </w:r>
      <w:r w:rsidRPr="009B5284">
        <w:rPr>
          <w:rFonts w:ascii="Times New Roman" w:hAnsi="Times New Roman" w:cs="Times New Roman"/>
          <w:sz w:val="24"/>
          <w:szCs w:val="24"/>
        </w:rPr>
        <w:t xml:space="preserve"> own </w:t>
      </w:r>
      <w:r w:rsidR="00546490" w:rsidRPr="009B5284">
        <w:rPr>
          <w:rFonts w:ascii="Times New Roman" w:hAnsi="Times New Roman" w:cs="Times New Roman"/>
          <w:sz w:val="24"/>
          <w:szCs w:val="24"/>
        </w:rPr>
        <w:t>or child’s device</w:t>
      </w:r>
      <w:r w:rsidR="009D51D4">
        <w:rPr>
          <w:rFonts w:ascii="Times New Roman" w:hAnsi="Times New Roman" w:cs="Times New Roman"/>
          <w:sz w:val="24"/>
          <w:szCs w:val="24"/>
        </w:rPr>
        <w:t xml:space="preserve">. </w:t>
      </w:r>
      <w:bookmarkStart w:id="0" w:name="_GoBack"/>
      <w:bookmarkEnd w:id="0"/>
      <w:r w:rsidR="00FF6C04" w:rsidRPr="009B5284">
        <w:rPr>
          <w:rFonts w:ascii="Times New Roman" w:hAnsi="Times New Roman" w:cs="Times New Roman"/>
          <w:sz w:val="24"/>
          <w:szCs w:val="24"/>
        </w:rPr>
        <w:t>The project will start with a review of similar technologies. It will then use appropriate tools to develop the application and finally test and evaluate the final product.</w:t>
      </w:r>
    </w:p>
    <w:p w:rsidR="00B765F4" w:rsidRDefault="00B765F4" w:rsidP="00E931AA">
      <w:pPr>
        <w:rPr>
          <w:rFonts w:ascii="Times New Roman" w:hAnsi="Times New Roman" w:cs="Times New Roman"/>
          <w:sz w:val="24"/>
          <w:szCs w:val="24"/>
        </w:rPr>
      </w:pPr>
    </w:p>
    <w:p w:rsidR="009B5284" w:rsidRDefault="009B5284" w:rsidP="00E931AA">
      <w:pPr>
        <w:rPr>
          <w:rFonts w:ascii="Times New Roman" w:hAnsi="Times New Roman" w:cs="Times New Roman"/>
          <w:sz w:val="24"/>
          <w:szCs w:val="24"/>
        </w:rPr>
      </w:pPr>
    </w:p>
    <w:p w:rsidR="009B5284" w:rsidRDefault="009B5284" w:rsidP="00E931AA">
      <w:pPr>
        <w:rPr>
          <w:rFonts w:ascii="Times New Roman" w:hAnsi="Times New Roman" w:cs="Times New Roman"/>
          <w:sz w:val="24"/>
          <w:szCs w:val="24"/>
        </w:rPr>
      </w:pPr>
    </w:p>
    <w:p w:rsidR="009B5284" w:rsidRDefault="009B5284" w:rsidP="00E931AA">
      <w:pPr>
        <w:rPr>
          <w:rFonts w:ascii="Times New Roman" w:hAnsi="Times New Roman" w:cs="Times New Roman"/>
          <w:sz w:val="24"/>
          <w:szCs w:val="24"/>
        </w:rPr>
      </w:pPr>
    </w:p>
    <w:p w:rsidR="009B5284" w:rsidRDefault="009B5284" w:rsidP="00E931AA">
      <w:pPr>
        <w:rPr>
          <w:rFonts w:ascii="Times New Roman" w:hAnsi="Times New Roman" w:cs="Times New Roman"/>
          <w:sz w:val="24"/>
          <w:szCs w:val="24"/>
        </w:rPr>
      </w:pPr>
    </w:p>
    <w:p w:rsidR="009B5284" w:rsidRDefault="009B5284" w:rsidP="00E931AA">
      <w:pPr>
        <w:rPr>
          <w:rFonts w:ascii="Times New Roman" w:hAnsi="Times New Roman" w:cs="Times New Roman"/>
          <w:sz w:val="24"/>
          <w:szCs w:val="24"/>
        </w:rPr>
      </w:pPr>
    </w:p>
    <w:p w:rsidR="009B5284" w:rsidRDefault="009B5284" w:rsidP="00E931AA">
      <w:pPr>
        <w:rPr>
          <w:rFonts w:ascii="Times New Roman" w:hAnsi="Times New Roman" w:cs="Times New Roman"/>
          <w:sz w:val="24"/>
          <w:szCs w:val="24"/>
        </w:rPr>
      </w:pPr>
    </w:p>
    <w:p w:rsidR="00A57E93" w:rsidRPr="009B5284" w:rsidRDefault="00A57E93" w:rsidP="00E931AA">
      <w:pPr>
        <w:rPr>
          <w:rFonts w:ascii="Times New Roman" w:hAnsi="Times New Roman" w:cs="Times New Roman"/>
          <w:sz w:val="24"/>
          <w:szCs w:val="24"/>
        </w:rPr>
      </w:pPr>
    </w:p>
    <w:p w:rsidR="00B765F4" w:rsidRPr="005746CB" w:rsidRDefault="00B765F4" w:rsidP="005746CB">
      <w:pPr>
        <w:pStyle w:val="ListParagraph"/>
        <w:numPr>
          <w:ilvl w:val="0"/>
          <w:numId w:val="2"/>
        </w:numPr>
        <w:rPr>
          <w:rFonts w:ascii="Times New Roman" w:hAnsi="Times New Roman" w:cs="Times New Roman"/>
          <w:b/>
          <w:sz w:val="24"/>
          <w:szCs w:val="24"/>
        </w:rPr>
      </w:pPr>
      <w:r w:rsidRPr="005746CB">
        <w:rPr>
          <w:rFonts w:ascii="Times New Roman" w:hAnsi="Times New Roman" w:cs="Times New Roman"/>
          <w:b/>
          <w:sz w:val="24"/>
          <w:szCs w:val="24"/>
        </w:rPr>
        <w:t xml:space="preserve">Game-based learning: </w:t>
      </w:r>
      <w:proofErr w:type="spellStart"/>
      <w:r w:rsidR="00B93891" w:rsidRPr="005746CB">
        <w:rPr>
          <w:rFonts w:ascii="Times New Roman" w:hAnsi="Times New Roman" w:cs="Times New Roman"/>
          <w:b/>
          <w:sz w:val="24"/>
          <w:szCs w:val="24"/>
        </w:rPr>
        <w:t>ADSg</w:t>
      </w:r>
      <w:r w:rsidRPr="005746CB">
        <w:rPr>
          <w:rFonts w:ascii="Times New Roman" w:hAnsi="Times New Roman" w:cs="Times New Roman"/>
          <w:b/>
          <w:sz w:val="24"/>
          <w:szCs w:val="24"/>
        </w:rPr>
        <w:t>ames</w:t>
      </w:r>
      <w:proofErr w:type="spellEnd"/>
    </w:p>
    <w:p w:rsidR="009B5284" w:rsidRPr="009B5284" w:rsidRDefault="009B5284" w:rsidP="00B765F4">
      <w:pPr>
        <w:rPr>
          <w:rFonts w:ascii="Times New Roman" w:hAnsi="Times New Roman" w:cs="Times New Roman"/>
          <w:b/>
          <w:sz w:val="24"/>
          <w:szCs w:val="24"/>
        </w:rPr>
      </w:pPr>
      <w:r w:rsidRPr="009B5284">
        <w:rPr>
          <w:rFonts w:ascii="Times New Roman" w:hAnsi="Times New Roman" w:cs="Times New Roman"/>
          <w:b/>
          <w:sz w:val="24"/>
          <w:szCs w:val="24"/>
        </w:rPr>
        <w:t>Description:</w:t>
      </w:r>
    </w:p>
    <w:p w:rsidR="00B765F4" w:rsidRPr="009B5284" w:rsidRDefault="00B765F4" w:rsidP="00B765F4">
      <w:pPr>
        <w:rPr>
          <w:rFonts w:ascii="Times New Roman" w:hAnsi="Times New Roman" w:cs="Times New Roman"/>
          <w:sz w:val="24"/>
          <w:szCs w:val="24"/>
        </w:rPr>
      </w:pPr>
      <w:r w:rsidRPr="009B5284">
        <w:rPr>
          <w:rFonts w:ascii="Times New Roman" w:hAnsi="Times New Roman" w:cs="Times New Roman"/>
          <w:sz w:val="24"/>
          <w:szCs w:val="24"/>
        </w:rPr>
        <w:t xml:space="preserve">Game-based learning is concerned with the use of games to enhance the learning experience. Learning comes from playing the game. It promotes critical thinking and problem-solving. Meanwhile, </w:t>
      </w:r>
      <w:r w:rsidR="00487C84" w:rsidRPr="009B5284">
        <w:rPr>
          <w:rFonts w:ascii="Times New Roman" w:hAnsi="Times New Roman" w:cs="Times New Roman"/>
          <w:sz w:val="24"/>
          <w:szCs w:val="24"/>
        </w:rPr>
        <w:t xml:space="preserve">Data structures and algorithms are the most fundamental concepts in </w:t>
      </w:r>
      <w:r w:rsidR="00244A5C" w:rsidRPr="009B5284">
        <w:rPr>
          <w:rFonts w:ascii="Times New Roman" w:hAnsi="Times New Roman" w:cs="Times New Roman"/>
          <w:sz w:val="24"/>
          <w:szCs w:val="24"/>
        </w:rPr>
        <w:t>C</w:t>
      </w:r>
      <w:r w:rsidR="00487C84" w:rsidRPr="009B5284">
        <w:rPr>
          <w:rFonts w:ascii="Times New Roman" w:hAnsi="Times New Roman" w:cs="Times New Roman"/>
          <w:sz w:val="24"/>
          <w:szCs w:val="24"/>
        </w:rPr>
        <w:t>omputing Science. Computing</w:t>
      </w:r>
      <w:r w:rsidRPr="009B5284">
        <w:rPr>
          <w:rFonts w:ascii="Times New Roman" w:hAnsi="Times New Roman" w:cs="Times New Roman"/>
          <w:sz w:val="24"/>
          <w:szCs w:val="24"/>
        </w:rPr>
        <w:t xml:space="preserve"> science aims at building an effective foundation for the development of programming skills</w:t>
      </w:r>
      <w:r w:rsidR="000160DD" w:rsidRPr="009B5284">
        <w:rPr>
          <w:rFonts w:ascii="Times New Roman" w:hAnsi="Times New Roman" w:cs="Times New Roman"/>
          <w:sz w:val="24"/>
          <w:szCs w:val="24"/>
        </w:rPr>
        <w:t xml:space="preserve"> by teaching algorithm</w:t>
      </w:r>
      <w:r w:rsidR="00487C84" w:rsidRPr="009B5284">
        <w:rPr>
          <w:rFonts w:ascii="Times New Roman" w:hAnsi="Times New Roman" w:cs="Times New Roman"/>
          <w:sz w:val="24"/>
          <w:szCs w:val="24"/>
        </w:rPr>
        <w:t>s</w:t>
      </w:r>
      <w:r w:rsidR="000160DD" w:rsidRPr="009B5284">
        <w:rPr>
          <w:rFonts w:ascii="Times New Roman" w:hAnsi="Times New Roman" w:cs="Times New Roman"/>
          <w:sz w:val="24"/>
          <w:szCs w:val="24"/>
        </w:rPr>
        <w:t xml:space="preserve"> and data structure</w:t>
      </w:r>
      <w:r w:rsidR="00487C84" w:rsidRPr="009B5284">
        <w:rPr>
          <w:rFonts w:ascii="Times New Roman" w:hAnsi="Times New Roman" w:cs="Times New Roman"/>
          <w:sz w:val="24"/>
          <w:szCs w:val="24"/>
        </w:rPr>
        <w:t>s to students</w:t>
      </w:r>
      <w:r w:rsidRPr="009B5284">
        <w:rPr>
          <w:rFonts w:ascii="Times New Roman" w:hAnsi="Times New Roman" w:cs="Times New Roman"/>
          <w:sz w:val="24"/>
          <w:szCs w:val="24"/>
        </w:rPr>
        <w:t>.</w:t>
      </w:r>
    </w:p>
    <w:p w:rsidR="00B64470" w:rsidRDefault="00B765F4" w:rsidP="00B765F4">
      <w:pPr>
        <w:rPr>
          <w:rFonts w:ascii="Times New Roman" w:hAnsi="Times New Roman" w:cs="Times New Roman"/>
          <w:sz w:val="24"/>
          <w:szCs w:val="24"/>
        </w:rPr>
      </w:pPr>
      <w:r w:rsidRPr="009B5284">
        <w:rPr>
          <w:rFonts w:ascii="Times New Roman" w:hAnsi="Times New Roman" w:cs="Times New Roman"/>
          <w:sz w:val="24"/>
          <w:szCs w:val="24"/>
        </w:rPr>
        <w:t xml:space="preserve">This project requires you to create a local multiplayer educational game platform in which multiple users challenge themselves and peers to solve small problems </w:t>
      </w:r>
      <w:r w:rsidR="00487C84" w:rsidRPr="009B5284">
        <w:rPr>
          <w:rFonts w:ascii="Times New Roman" w:hAnsi="Times New Roman" w:cs="Times New Roman"/>
          <w:sz w:val="24"/>
          <w:szCs w:val="24"/>
        </w:rPr>
        <w:t>involving</w:t>
      </w:r>
      <w:r w:rsidR="000160DD" w:rsidRPr="009B5284">
        <w:rPr>
          <w:rFonts w:ascii="Times New Roman" w:hAnsi="Times New Roman" w:cs="Times New Roman"/>
          <w:sz w:val="24"/>
          <w:szCs w:val="24"/>
        </w:rPr>
        <w:t xml:space="preserve"> writing </w:t>
      </w:r>
      <w:r w:rsidR="00487C84" w:rsidRPr="009B5284">
        <w:rPr>
          <w:rFonts w:ascii="Times New Roman" w:hAnsi="Times New Roman" w:cs="Times New Roman"/>
          <w:sz w:val="24"/>
          <w:szCs w:val="24"/>
        </w:rPr>
        <w:t xml:space="preserve">their algorithms and implementing them </w:t>
      </w:r>
      <w:r w:rsidR="000160DD" w:rsidRPr="009B5284">
        <w:rPr>
          <w:rFonts w:ascii="Times New Roman" w:hAnsi="Times New Roman" w:cs="Times New Roman"/>
          <w:sz w:val="24"/>
          <w:szCs w:val="24"/>
        </w:rPr>
        <w:t>in</w:t>
      </w:r>
      <w:r w:rsidRPr="009B5284">
        <w:rPr>
          <w:rFonts w:ascii="Times New Roman" w:hAnsi="Times New Roman" w:cs="Times New Roman"/>
          <w:sz w:val="24"/>
          <w:szCs w:val="24"/>
        </w:rPr>
        <w:t xml:space="preserve"> different programming language</w:t>
      </w:r>
      <w:r w:rsidR="000160DD" w:rsidRPr="009B5284">
        <w:rPr>
          <w:rFonts w:ascii="Times New Roman" w:hAnsi="Times New Roman" w:cs="Times New Roman"/>
          <w:sz w:val="24"/>
          <w:szCs w:val="24"/>
        </w:rPr>
        <w:t>s</w:t>
      </w:r>
      <w:r w:rsidRPr="009B5284">
        <w:rPr>
          <w:rFonts w:ascii="Times New Roman" w:hAnsi="Times New Roman" w:cs="Times New Roman"/>
          <w:sz w:val="24"/>
          <w:szCs w:val="24"/>
        </w:rPr>
        <w:t xml:space="preserve">. The purpose of the game will be to enhance student learning in </w:t>
      </w:r>
      <w:r w:rsidR="000160DD" w:rsidRPr="009B5284">
        <w:rPr>
          <w:rFonts w:ascii="Times New Roman" w:hAnsi="Times New Roman" w:cs="Times New Roman"/>
          <w:sz w:val="24"/>
          <w:szCs w:val="24"/>
        </w:rPr>
        <w:t xml:space="preserve">ADS </w:t>
      </w:r>
      <w:r w:rsidR="00487C84" w:rsidRPr="009B5284">
        <w:rPr>
          <w:rFonts w:ascii="Times New Roman" w:hAnsi="Times New Roman" w:cs="Times New Roman"/>
          <w:sz w:val="24"/>
          <w:szCs w:val="24"/>
        </w:rPr>
        <w:t>which</w:t>
      </w:r>
      <w:r w:rsidR="000160DD" w:rsidRPr="009B5284">
        <w:rPr>
          <w:rFonts w:ascii="Times New Roman" w:hAnsi="Times New Roman" w:cs="Times New Roman"/>
          <w:sz w:val="24"/>
          <w:szCs w:val="24"/>
        </w:rPr>
        <w:t xml:space="preserve"> provide them </w:t>
      </w:r>
      <w:r w:rsidR="00244A5C" w:rsidRPr="009B5284">
        <w:rPr>
          <w:rFonts w:ascii="Times New Roman" w:hAnsi="Times New Roman" w:cs="Times New Roman"/>
          <w:sz w:val="24"/>
          <w:szCs w:val="24"/>
        </w:rPr>
        <w:t xml:space="preserve">with </w:t>
      </w:r>
      <w:r w:rsidR="000160DD" w:rsidRPr="009B5284">
        <w:rPr>
          <w:rFonts w:ascii="Times New Roman" w:hAnsi="Times New Roman" w:cs="Times New Roman"/>
          <w:sz w:val="24"/>
          <w:szCs w:val="24"/>
        </w:rPr>
        <w:t xml:space="preserve">the foundation in </w:t>
      </w:r>
      <w:r w:rsidRPr="009B5284">
        <w:rPr>
          <w:rFonts w:ascii="Times New Roman" w:hAnsi="Times New Roman" w:cs="Times New Roman"/>
          <w:sz w:val="24"/>
          <w:szCs w:val="24"/>
        </w:rPr>
        <w:t xml:space="preserve">programming </w:t>
      </w:r>
      <w:r w:rsidR="00244A5C" w:rsidRPr="009B5284">
        <w:rPr>
          <w:rFonts w:ascii="Times New Roman" w:hAnsi="Times New Roman" w:cs="Times New Roman"/>
          <w:sz w:val="24"/>
          <w:szCs w:val="24"/>
        </w:rPr>
        <w:t xml:space="preserve">and enhance </w:t>
      </w:r>
      <w:r w:rsidRPr="009B5284">
        <w:rPr>
          <w:rFonts w:ascii="Times New Roman" w:hAnsi="Times New Roman" w:cs="Times New Roman"/>
          <w:sz w:val="24"/>
          <w:szCs w:val="24"/>
        </w:rPr>
        <w:t xml:space="preserve">their engagement. </w:t>
      </w:r>
      <w:r w:rsidR="00E232C5" w:rsidRPr="009B5284">
        <w:rPr>
          <w:rFonts w:ascii="Times New Roman" w:hAnsi="Times New Roman" w:cs="Times New Roman"/>
          <w:sz w:val="24"/>
          <w:szCs w:val="24"/>
        </w:rPr>
        <w:t>The project will start with a review of similar technologies. It will then use appropriate tools to develop the application and finally test and evaluate the final product.</w:t>
      </w:r>
    </w:p>
    <w:p w:rsidR="00B93891" w:rsidRDefault="00B93891" w:rsidP="00B93891">
      <w:pPr>
        <w:rPr>
          <w:rFonts w:ascii="Times New Roman" w:hAnsi="Times New Roman" w:cs="Times New Roman"/>
          <w:sz w:val="24"/>
          <w:szCs w:val="24"/>
        </w:rPr>
      </w:pPr>
    </w:p>
    <w:p w:rsidR="00B93891" w:rsidRPr="005746CB" w:rsidRDefault="00B93891" w:rsidP="005746CB">
      <w:pPr>
        <w:pStyle w:val="ListParagraph"/>
        <w:numPr>
          <w:ilvl w:val="0"/>
          <w:numId w:val="2"/>
        </w:numPr>
        <w:rPr>
          <w:rFonts w:ascii="Times New Roman" w:hAnsi="Times New Roman" w:cs="Times New Roman"/>
          <w:b/>
          <w:sz w:val="24"/>
          <w:szCs w:val="24"/>
        </w:rPr>
      </w:pPr>
      <w:r w:rsidRPr="005746CB">
        <w:rPr>
          <w:rFonts w:ascii="Times New Roman" w:hAnsi="Times New Roman" w:cs="Times New Roman"/>
          <w:b/>
          <w:sz w:val="24"/>
          <w:szCs w:val="24"/>
        </w:rPr>
        <w:t xml:space="preserve">Game-based learning: </w:t>
      </w:r>
      <w:proofErr w:type="spellStart"/>
      <w:r w:rsidRPr="005746CB">
        <w:rPr>
          <w:rFonts w:ascii="Times New Roman" w:hAnsi="Times New Roman" w:cs="Times New Roman"/>
          <w:b/>
          <w:sz w:val="24"/>
          <w:szCs w:val="24"/>
        </w:rPr>
        <w:t>ProgGames</w:t>
      </w:r>
      <w:proofErr w:type="spellEnd"/>
    </w:p>
    <w:p w:rsidR="00B93891" w:rsidRPr="00B93891" w:rsidRDefault="00B93891" w:rsidP="00B93891">
      <w:pPr>
        <w:rPr>
          <w:rFonts w:ascii="Times New Roman" w:hAnsi="Times New Roman" w:cs="Times New Roman"/>
          <w:sz w:val="24"/>
          <w:szCs w:val="24"/>
        </w:rPr>
      </w:pPr>
      <w:r w:rsidRPr="00B93891">
        <w:rPr>
          <w:rFonts w:ascii="Times New Roman" w:hAnsi="Times New Roman" w:cs="Times New Roman"/>
          <w:sz w:val="24"/>
          <w:szCs w:val="24"/>
        </w:rPr>
        <w:t xml:space="preserve">Game-based learning is concerned with the use of games to enhance the learning experience. Learning comes from playing the game. It promotes critical thinking and problem-solving. </w:t>
      </w:r>
      <w:proofErr w:type="gramStart"/>
      <w:r w:rsidRPr="00B93891">
        <w:rPr>
          <w:rFonts w:ascii="Times New Roman" w:hAnsi="Times New Roman" w:cs="Times New Roman"/>
          <w:sz w:val="24"/>
          <w:szCs w:val="24"/>
        </w:rPr>
        <w:t>Meanwhile, computing science aim at building an effective foundation for the development of programming skills.</w:t>
      </w:r>
      <w:proofErr w:type="gramEnd"/>
    </w:p>
    <w:p w:rsidR="00B93891" w:rsidRDefault="00B93891" w:rsidP="00B93891">
      <w:pPr>
        <w:rPr>
          <w:rFonts w:ascii="Times New Roman" w:hAnsi="Times New Roman" w:cs="Times New Roman"/>
          <w:sz w:val="24"/>
          <w:szCs w:val="24"/>
        </w:rPr>
      </w:pPr>
      <w:r w:rsidRPr="00B93891">
        <w:rPr>
          <w:rFonts w:ascii="Times New Roman" w:hAnsi="Times New Roman" w:cs="Times New Roman"/>
          <w:sz w:val="24"/>
          <w:szCs w:val="24"/>
        </w:rPr>
        <w:t>This project requires you to create a local multiplayer educational game platform in which multiple users challenge themselves and peers to solve small problems in a different programming language. The purpose of the game will be to enhance student learning in programming, their engagement. The project will start with a review of game-based learning and platforms, a review of literature of the effective foundation for the development of programming skill. It will then use appropriate tools to develop the game-based learning application and finally test and evaluate the final product</w:t>
      </w:r>
    </w:p>
    <w:p w:rsidR="009B5284" w:rsidRPr="009B5284" w:rsidRDefault="009B5284" w:rsidP="00B765F4">
      <w:pPr>
        <w:rPr>
          <w:rFonts w:ascii="Times New Roman" w:hAnsi="Times New Roman" w:cs="Times New Roman"/>
          <w:sz w:val="24"/>
          <w:szCs w:val="24"/>
        </w:rPr>
      </w:pPr>
    </w:p>
    <w:p w:rsidR="00B64470" w:rsidRPr="005746CB" w:rsidRDefault="00B64470" w:rsidP="005746CB">
      <w:pPr>
        <w:pStyle w:val="ListParagraph"/>
        <w:numPr>
          <w:ilvl w:val="0"/>
          <w:numId w:val="2"/>
        </w:numPr>
        <w:rPr>
          <w:rFonts w:ascii="Times New Roman" w:hAnsi="Times New Roman" w:cs="Times New Roman"/>
          <w:b/>
          <w:sz w:val="24"/>
          <w:szCs w:val="24"/>
        </w:rPr>
      </w:pPr>
      <w:r w:rsidRPr="005746CB">
        <w:rPr>
          <w:rFonts w:ascii="Times New Roman" w:hAnsi="Times New Roman" w:cs="Times New Roman"/>
          <w:b/>
          <w:sz w:val="24"/>
          <w:szCs w:val="24"/>
        </w:rPr>
        <w:t xml:space="preserve">Social Engineering Educational app </w:t>
      </w:r>
      <w:r w:rsidR="009B5284" w:rsidRPr="005746CB">
        <w:rPr>
          <w:rFonts w:ascii="Times New Roman" w:hAnsi="Times New Roman" w:cs="Times New Roman"/>
          <w:b/>
          <w:sz w:val="24"/>
          <w:szCs w:val="24"/>
        </w:rPr>
        <w:t>–</w:t>
      </w:r>
      <w:r w:rsidRPr="005746CB">
        <w:rPr>
          <w:rFonts w:ascii="Times New Roman" w:hAnsi="Times New Roman" w:cs="Times New Roman"/>
          <w:b/>
          <w:sz w:val="24"/>
          <w:szCs w:val="24"/>
        </w:rPr>
        <w:t xml:space="preserve"> </w:t>
      </w:r>
      <w:proofErr w:type="spellStart"/>
      <w:r w:rsidRPr="005746CB">
        <w:rPr>
          <w:rFonts w:ascii="Times New Roman" w:hAnsi="Times New Roman" w:cs="Times New Roman"/>
          <w:b/>
          <w:sz w:val="24"/>
          <w:szCs w:val="24"/>
        </w:rPr>
        <w:t>BotSe</w:t>
      </w:r>
      <w:proofErr w:type="spellEnd"/>
    </w:p>
    <w:p w:rsidR="009B5284" w:rsidRPr="009B5284" w:rsidRDefault="009B5284" w:rsidP="00B64470">
      <w:pPr>
        <w:rPr>
          <w:rFonts w:ascii="Times New Roman" w:hAnsi="Times New Roman" w:cs="Times New Roman"/>
          <w:b/>
          <w:sz w:val="24"/>
          <w:szCs w:val="24"/>
        </w:rPr>
      </w:pPr>
      <w:r w:rsidRPr="009B5284">
        <w:rPr>
          <w:rFonts w:ascii="Times New Roman" w:hAnsi="Times New Roman" w:cs="Times New Roman"/>
          <w:b/>
          <w:sz w:val="24"/>
          <w:szCs w:val="24"/>
        </w:rPr>
        <w:t>Description:</w:t>
      </w:r>
    </w:p>
    <w:p w:rsidR="00B64470" w:rsidRPr="009B5284" w:rsidRDefault="00B64470" w:rsidP="00B64470">
      <w:pPr>
        <w:rPr>
          <w:rFonts w:ascii="Times New Roman" w:hAnsi="Times New Roman" w:cs="Times New Roman"/>
          <w:sz w:val="24"/>
          <w:szCs w:val="24"/>
        </w:rPr>
      </w:pPr>
      <w:r w:rsidRPr="009B5284">
        <w:rPr>
          <w:rFonts w:ascii="Times New Roman" w:hAnsi="Times New Roman" w:cs="Times New Roman"/>
          <w:sz w:val="24"/>
          <w:szCs w:val="24"/>
        </w:rPr>
        <w:t>Social engineering is the art of manipulating people</w:t>
      </w:r>
      <w:r w:rsidR="005746CB">
        <w:rPr>
          <w:rFonts w:ascii="Times New Roman" w:hAnsi="Times New Roman" w:cs="Times New Roman"/>
          <w:sz w:val="24"/>
          <w:szCs w:val="24"/>
        </w:rPr>
        <w:t>,</w:t>
      </w:r>
      <w:r w:rsidRPr="009B5284">
        <w:rPr>
          <w:rFonts w:ascii="Times New Roman" w:hAnsi="Times New Roman" w:cs="Times New Roman"/>
          <w:sz w:val="24"/>
          <w:szCs w:val="24"/>
        </w:rPr>
        <w:t xml:space="preserve"> so they give up confidential information. The application will give students hands-on experience in social engineering tactics used by hackers. </w:t>
      </w:r>
    </w:p>
    <w:p w:rsidR="00B64470" w:rsidRPr="009B5284" w:rsidRDefault="00B64470" w:rsidP="00B64470">
      <w:pPr>
        <w:rPr>
          <w:rFonts w:ascii="Times New Roman" w:hAnsi="Times New Roman" w:cs="Times New Roman"/>
          <w:sz w:val="24"/>
          <w:szCs w:val="24"/>
        </w:rPr>
      </w:pPr>
      <w:r w:rsidRPr="009B5284">
        <w:rPr>
          <w:rFonts w:ascii="Times New Roman" w:hAnsi="Times New Roman" w:cs="Times New Roman"/>
          <w:sz w:val="24"/>
          <w:szCs w:val="24"/>
        </w:rPr>
        <w:lastRenderedPageBreak/>
        <w:t xml:space="preserve">In this project, you will build a bot for a social engineering project. A bot is a computer program that talks like humans. Through a conversation with the bot, you should be able to retrieve information that may be useful for you such as its name, date of birth, pet’s name… </w:t>
      </w:r>
    </w:p>
    <w:p w:rsidR="00B64470" w:rsidRPr="009B5284" w:rsidRDefault="00B64470" w:rsidP="00B64470">
      <w:pPr>
        <w:rPr>
          <w:rFonts w:ascii="Times New Roman" w:hAnsi="Times New Roman" w:cs="Times New Roman"/>
          <w:sz w:val="24"/>
          <w:szCs w:val="24"/>
        </w:rPr>
      </w:pPr>
      <w:r w:rsidRPr="009B5284">
        <w:rPr>
          <w:rFonts w:ascii="Times New Roman" w:hAnsi="Times New Roman" w:cs="Times New Roman"/>
          <w:sz w:val="24"/>
          <w:szCs w:val="24"/>
        </w:rPr>
        <w:t>In this project, you are the hacker, and the bot is the innocent person from whom you will attempt to gather all the essential information through conversation.</w:t>
      </w:r>
    </w:p>
    <w:p w:rsidR="000978C1" w:rsidRPr="009B5284" w:rsidRDefault="000978C1" w:rsidP="000978C1">
      <w:pPr>
        <w:rPr>
          <w:rFonts w:ascii="Times New Roman" w:hAnsi="Times New Roman" w:cs="Times New Roman"/>
          <w:sz w:val="24"/>
          <w:szCs w:val="24"/>
        </w:rPr>
      </w:pPr>
      <w:r w:rsidRPr="009B5284">
        <w:rPr>
          <w:rFonts w:ascii="Times New Roman" w:hAnsi="Times New Roman" w:cs="Times New Roman"/>
          <w:sz w:val="24"/>
          <w:szCs w:val="24"/>
        </w:rPr>
        <w:t>The project will start with a review of similar technologies. It will then use appropriate tools to develop the application and finally test and evaluate the final product.</w:t>
      </w:r>
    </w:p>
    <w:p w:rsidR="006034C3" w:rsidRDefault="006034C3" w:rsidP="00B765F4">
      <w:pPr>
        <w:rPr>
          <w:rFonts w:ascii="Times New Roman" w:hAnsi="Times New Roman" w:cs="Times New Roman"/>
          <w:sz w:val="24"/>
          <w:szCs w:val="24"/>
        </w:rPr>
      </w:pPr>
    </w:p>
    <w:p w:rsidR="006034C3" w:rsidRDefault="006034C3" w:rsidP="00B765F4">
      <w:pPr>
        <w:rPr>
          <w:rFonts w:ascii="Times New Roman" w:hAnsi="Times New Roman" w:cs="Times New Roman"/>
          <w:sz w:val="24"/>
          <w:szCs w:val="24"/>
        </w:rPr>
      </w:pPr>
    </w:p>
    <w:p w:rsidR="006034C3" w:rsidRDefault="006034C3" w:rsidP="00B765F4">
      <w:pPr>
        <w:rPr>
          <w:noProof/>
        </w:rPr>
      </w:pPr>
      <w:r>
        <w:rPr>
          <w:rFonts w:ascii="Times New Roman" w:hAnsi="Times New Roman" w:cs="Times New Roman"/>
          <w:sz w:val="24"/>
          <w:szCs w:val="24"/>
        </w:rPr>
        <w:t>References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2057 </w:instrText>
      </w:r>
      <w:r>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6034C3">
        <w:trPr>
          <w:divId w:val="658117157"/>
          <w:tblCellSpacing w:w="15" w:type="dxa"/>
        </w:trPr>
        <w:tc>
          <w:tcPr>
            <w:tcW w:w="50" w:type="pct"/>
            <w:hideMark/>
          </w:tcPr>
          <w:p w:rsidR="006034C3" w:rsidRDefault="006034C3">
            <w:pPr>
              <w:pStyle w:val="Bibliography"/>
              <w:rPr>
                <w:rFonts w:eastAsiaTheme="minorEastAsia"/>
                <w:noProof/>
              </w:rPr>
            </w:pPr>
            <w:r>
              <w:rPr>
                <w:noProof/>
              </w:rPr>
              <w:t xml:space="preserve">[1] </w:t>
            </w:r>
          </w:p>
        </w:tc>
        <w:tc>
          <w:tcPr>
            <w:tcW w:w="0" w:type="auto"/>
            <w:hideMark/>
          </w:tcPr>
          <w:p w:rsidR="006034C3" w:rsidRDefault="006034C3">
            <w:pPr>
              <w:pStyle w:val="Bibliography"/>
              <w:rPr>
                <w:rFonts w:eastAsiaTheme="minorEastAsia"/>
                <w:noProof/>
              </w:rPr>
            </w:pPr>
            <w:r>
              <w:rPr>
                <w:noProof/>
              </w:rPr>
              <w:t xml:space="preserve">M. S. Peteranetz, A. E. Flanigan, D. F. Shell and L.-K. Soh, “Helping Engineering Students Learn in Introductory Computer Science (CS1) Using Computational Creativity Exercises (CCEs),” </w:t>
            </w:r>
            <w:r>
              <w:rPr>
                <w:i/>
                <w:iCs/>
                <w:noProof/>
              </w:rPr>
              <w:t xml:space="preserve">IEEE Transactions on Education, </w:t>
            </w:r>
            <w:r>
              <w:rPr>
                <w:noProof/>
              </w:rPr>
              <w:t xml:space="preserve">vol. 61, no. 3, pp. 195 - 203, 2018. </w:t>
            </w:r>
          </w:p>
        </w:tc>
      </w:tr>
      <w:tr w:rsidR="006034C3">
        <w:trPr>
          <w:divId w:val="658117157"/>
          <w:tblCellSpacing w:w="15" w:type="dxa"/>
        </w:trPr>
        <w:tc>
          <w:tcPr>
            <w:tcW w:w="50" w:type="pct"/>
            <w:hideMark/>
          </w:tcPr>
          <w:p w:rsidR="006034C3" w:rsidRDefault="006034C3">
            <w:pPr>
              <w:pStyle w:val="Bibliography"/>
              <w:rPr>
                <w:rFonts w:eastAsiaTheme="minorEastAsia"/>
                <w:noProof/>
              </w:rPr>
            </w:pPr>
            <w:r>
              <w:rPr>
                <w:noProof/>
              </w:rPr>
              <w:t xml:space="preserve">[2] </w:t>
            </w:r>
          </w:p>
        </w:tc>
        <w:tc>
          <w:tcPr>
            <w:tcW w:w="0" w:type="auto"/>
            <w:hideMark/>
          </w:tcPr>
          <w:p w:rsidR="006034C3" w:rsidRDefault="006034C3">
            <w:pPr>
              <w:pStyle w:val="Bibliography"/>
              <w:rPr>
                <w:rFonts w:eastAsiaTheme="minorEastAsia"/>
                <w:noProof/>
              </w:rPr>
            </w:pPr>
            <w:r>
              <w:rPr>
                <w:noProof/>
              </w:rPr>
              <w:t xml:space="preserve">S. M. Gainsbury, “Review of Self-exclusion from Gambling Venues as an Intervention for Problem Gambling,” </w:t>
            </w:r>
            <w:r>
              <w:rPr>
                <w:i/>
                <w:iCs/>
                <w:noProof/>
              </w:rPr>
              <w:t xml:space="preserve">Journal of Gambling Studies, </w:t>
            </w:r>
            <w:r>
              <w:rPr>
                <w:noProof/>
              </w:rPr>
              <w:t xml:space="preserve">vol. 30, no. 2, p. 229–251, 2014. </w:t>
            </w:r>
          </w:p>
        </w:tc>
      </w:tr>
    </w:tbl>
    <w:p w:rsidR="006034C3" w:rsidRDefault="006034C3">
      <w:pPr>
        <w:divId w:val="658117157"/>
        <w:rPr>
          <w:rFonts w:eastAsia="Times New Roman"/>
          <w:noProof/>
        </w:rPr>
      </w:pPr>
    </w:p>
    <w:p w:rsidR="00B64470" w:rsidRPr="009B5284" w:rsidRDefault="006034C3" w:rsidP="00B765F4">
      <w:pPr>
        <w:rPr>
          <w:rFonts w:ascii="Times New Roman" w:hAnsi="Times New Roman" w:cs="Times New Roman"/>
          <w:sz w:val="24"/>
          <w:szCs w:val="24"/>
        </w:rPr>
      </w:pPr>
      <w:r>
        <w:rPr>
          <w:rFonts w:ascii="Times New Roman" w:hAnsi="Times New Roman" w:cs="Times New Roman"/>
          <w:sz w:val="24"/>
          <w:szCs w:val="24"/>
        </w:rPr>
        <w:fldChar w:fldCharType="end"/>
      </w:r>
    </w:p>
    <w:p w:rsidR="00B765F4" w:rsidRPr="009B5284" w:rsidRDefault="00B765F4" w:rsidP="00E931AA">
      <w:pPr>
        <w:rPr>
          <w:rFonts w:ascii="Times New Roman" w:hAnsi="Times New Roman" w:cs="Times New Roman"/>
          <w:sz w:val="24"/>
          <w:szCs w:val="24"/>
        </w:rPr>
      </w:pPr>
    </w:p>
    <w:p w:rsidR="004D2D2F" w:rsidRPr="009B5284" w:rsidRDefault="004D2D2F">
      <w:pPr>
        <w:rPr>
          <w:rFonts w:ascii="Times New Roman" w:hAnsi="Times New Roman" w:cs="Times New Roman"/>
          <w:sz w:val="24"/>
          <w:szCs w:val="24"/>
        </w:rPr>
      </w:pPr>
    </w:p>
    <w:sectPr w:rsidR="004D2D2F" w:rsidRPr="009B5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146"/>
    <w:multiLevelType w:val="hybridMultilevel"/>
    <w:tmpl w:val="5D761438"/>
    <w:lvl w:ilvl="0" w:tplc="5900AC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0E0EE4"/>
    <w:multiLevelType w:val="hybridMultilevel"/>
    <w:tmpl w:val="ACB67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I0MAdCMzMTA1NLYyUdpeDU4uLM/DyQAqNaAJfoIFEsAAAA"/>
  </w:docVars>
  <w:rsids>
    <w:rsidRoot w:val="004D2D2F"/>
    <w:rsid w:val="000160DD"/>
    <w:rsid w:val="0006087B"/>
    <w:rsid w:val="000952DE"/>
    <w:rsid w:val="000978C1"/>
    <w:rsid w:val="000E5D3B"/>
    <w:rsid w:val="00244A5C"/>
    <w:rsid w:val="002B732B"/>
    <w:rsid w:val="002F49FB"/>
    <w:rsid w:val="003F682B"/>
    <w:rsid w:val="00486EF2"/>
    <w:rsid w:val="00487C84"/>
    <w:rsid w:val="004D2D2F"/>
    <w:rsid w:val="00546490"/>
    <w:rsid w:val="00560D62"/>
    <w:rsid w:val="005746CB"/>
    <w:rsid w:val="005B2403"/>
    <w:rsid w:val="006034C3"/>
    <w:rsid w:val="006A59C0"/>
    <w:rsid w:val="008873A8"/>
    <w:rsid w:val="008F501D"/>
    <w:rsid w:val="009B5284"/>
    <w:rsid w:val="009D51D4"/>
    <w:rsid w:val="00A57E93"/>
    <w:rsid w:val="00A841F6"/>
    <w:rsid w:val="00AF09F9"/>
    <w:rsid w:val="00B64470"/>
    <w:rsid w:val="00B765F4"/>
    <w:rsid w:val="00B93891"/>
    <w:rsid w:val="00BB6589"/>
    <w:rsid w:val="00CF5B6F"/>
    <w:rsid w:val="00E232C5"/>
    <w:rsid w:val="00E36588"/>
    <w:rsid w:val="00E9251C"/>
    <w:rsid w:val="00E931AA"/>
    <w:rsid w:val="00FE28B9"/>
    <w:rsid w:val="00FF6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62"/>
  </w:style>
  <w:style w:type="paragraph" w:styleId="Heading1">
    <w:name w:val="heading 1"/>
    <w:basedOn w:val="Normal"/>
    <w:next w:val="Normal"/>
    <w:link w:val="Heading1Char"/>
    <w:uiPriority w:val="9"/>
    <w:qFormat/>
    <w:rsid w:val="009B5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2F"/>
    <w:rPr>
      <w:rFonts w:ascii="Tahoma" w:hAnsi="Tahoma" w:cs="Tahoma"/>
      <w:sz w:val="16"/>
      <w:szCs w:val="16"/>
    </w:rPr>
  </w:style>
  <w:style w:type="paragraph" w:styleId="NoSpacing">
    <w:name w:val="No Spacing"/>
    <w:uiPriority w:val="1"/>
    <w:qFormat/>
    <w:rsid w:val="009B5284"/>
    <w:pPr>
      <w:spacing w:after="0" w:line="240" w:lineRule="auto"/>
    </w:pPr>
  </w:style>
  <w:style w:type="character" w:customStyle="1" w:styleId="Heading1Char">
    <w:name w:val="Heading 1 Char"/>
    <w:basedOn w:val="DefaultParagraphFont"/>
    <w:link w:val="Heading1"/>
    <w:uiPriority w:val="9"/>
    <w:rsid w:val="009B52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46CB"/>
    <w:pPr>
      <w:ind w:left="720"/>
      <w:contextualSpacing/>
    </w:pPr>
  </w:style>
  <w:style w:type="paragraph" w:styleId="Bibliography">
    <w:name w:val="Bibliography"/>
    <w:basedOn w:val="Normal"/>
    <w:next w:val="Normal"/>
    <w:uiPriority w:val="37"/>
    <w:unhideWhenUsed/>
    <w:rsid w:val="00603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62"/>
  </w:style>
  <w:style w:type="paragraph" w:styleId="Heading1">
    <w:name w:val="heading 1"/>
    <w:basedOn w:val="Normal"/>
    <w:next w:val="Normal"/>
    <w:link w:val="Heading1Char"/>
    <w:uiPriority w:val="9"/>
    <w:qFormat/>
    <w:rsid w:val="009B5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2F"/>
    <w:rPr>
      <w:rFonts w:ascii="Tahoma" w:hAnsi="Tahoma" w:cs="Tahoma"/>
      <w:sz w:val="16"/>
      <w:szCs w:val="16"/>
    </w:rPr>
  </w:style>
  <w:style w:type="paragraph" w:styleId="NoSpacing">
    <w:name w:val="No Spacing"/>
    <w:uiPriority w:val="1"/>
    <w:qFormat/>
    <w:rsid w:val="009B5284"/>
    <w:pPr>
      <w:spacing w:after="0" w:line="240" w:lineRule="auto"/>
    </w:pPr>
  </w:style>
  <w:style w:type="character" w:customStyle="1" w:styleId="Heading1Char">
    <w:name w:val="Heading 1 Char"/>
    <w:basedOn w:val="DefaultParagraphFont"/>
    <w:link w:val="Heading1"/>
    <w:uiPriority w:val="9"/>
    <w:rsid w:val="009B52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46CB"/>
    <w:pPr>
      <w:ind w:left="720"/>
      <w:contextualSpacing/>
    </w:pPr>
  </w:style>
  <w:style w:type="paragraph" w:styleId="Bibliography">
    <w:name w:val="Bibliography"/>
    <w:basedOn w:val="Normal"/>
    <w:next w:val="Normal"/>
    <w:uiPriority w:val="37"/>
    <w:unhideWhenUsed/>
    <w:rsid w:val="00603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Pet18</b:Tag>
    <b:SourceType>JournalArticle</b:SourceType>
    <b:Guid>{DF702DB0-AA85-475E-9CD7-FDC8782F2083}</b:Guid>
    <b:Title>Helping Engineering Students Learn in Introductory Computer Science (CS1) Using Computational Creativity Exercises (CCEs)</b:Title>
    <b:Year>2018</b:Year>
    <b:JournalName>IEEE Transactions on Education</b:JournalName>
    <b:Pages>195 - 203</b:Pages>
    <b:Volume>61</b:Volume>
    <b:Issue>3</b:Issue>
    <b:Author>
      <b:Author>
        <b:NameList>
          <b:Person>
            <b:Last>Peteranetz</b:Last>
            <b:Middle>S</b:Middle>
            <b:First>Markeya</b:First>
          </b:Person>
          <b:Person>
            <b:Last>Flanigan</b:Last>
            <b:Middle>E</b:Middle>
            <b:First>Abraham</b:First>
          </b:Person>
          <b:Person>
            <b:Last>Shell</b:Last>
            <b:Middle>F.</b:Middle>
            <b:First>Duane</b:First>
          </b:Person>
          <b:Person>
            <b:Last>Soh</b:Last>
            <b:First>Leen-Kiat</b:First>
          </b:Person>
        </b:NameList>
      </b:Author>
    </b:Author>
    <b:RefOrder>1</b:RefOrder>
  </b:Source>
  <b:Source>
    <b:Tag>Gai14</b:Tag>
    <b:SourceType>JournalArticle</b:SourceType>
    <b:Guid>{5FD611C8-998B-4B6D-962C-686B87E33CC8}</b:Guid>
    <b:Title>Review of Self-exclusion from Gambling Venues as an Intervention for Problem Gambling</b:Title>
    <b:Year>2014</b:Year>
    <b:JournalName>Journal of Gambling Studies</b:JournalName>
    <b:Pages>229–251</b:Pages>
    <b:Volume>30</b:Volume>
    <b:Issue>2</b:Issue>
    <b:Author>
      <b:Author>
        <b:NameList>
          <b:Person>
            <b:Last>Gainsbury</b:Last>
            <b:Middle>M.</b:Middle>
            <b:First>Sally</b:First>
          </b:Person>
        </b:NameList>
      </b:Author>
    </b:Author>
    <b:RefOrder>2</b:RefOrder>
  </b:Source>
</b:Sources>
</file>

<file path=customXml/itemProps1.xml><?xml version="1.0" encoding="utf-8"?>
<ds:datastoreItem xmlns:ds="http://schemas.openxmlformats.org/officeDocument/2006/customXml" ds:itemID="{BE32CF72-0285-45FD-AAF9-AD8E1E2C3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Mireilla Bikanga</dc:creator>
  <cp:lastModifiedBy>Mireilla Bikanga</cp:lastModifiedBy>
  <cp:revision>21</cp:revision>
  <cp:lastPrinted>2019-05-21T11:53:00Z</cp:lastPrinted>
  <dcterms:created xsi:type="dcterms:W3CDTF">2019-05-21T11:54:00Z</dcterms:created>
  <dcterms:modified xsi:type="dcterms:W3CDTF">2019-05-23T15:34:00Z</dcterms:modified>
</cp:coreProperties>
</file>