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42BD0E6"/>
    <w:p w14:paraId="570CCBA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2. Pages &amp; Their Features</w:t>
      </w:r>
    </w:p>
    <w:p w14:paraId="70A45FF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1: Landing / Home Page</w:t>
      </w:r>
    </w:p>
    <w:p w14:paraId="70174BE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“GreenChain – Empowering Africa’s Carbon Economy”</w:t>
      </w:r>
    </w:p>
    <w:p w14:paraId="57A3C4DE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7DC3F5F4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Hero Section:</w:t>
      </w:r>
      <w:r>
        <w:t xml:space="preserve"> A bold headline, subheading explaining the mission (e.g., “Blockchain-powered carbon credits for farmers &amp; businesses”).</w:t>
      </w:r>
    </w:p>
    <w:p w14:paraId="7853313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Call-to-Action (CTA):</w:t>
      </w:r>
      <w:r>
        <w:t xml:space="preserve"> A prominent “Connect Wallet” button.</w:t>
      </w:r>
    </w:p>
    <w:p w14:paraId="41F79FF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Brief Overview:</w:t>
      </w:r>
      <w:r>
        <w:t xml:space="preserve"> A short paragraph or infographic about what GreenChain does.</w:t>
      </w:r>
    </w:p>
    <w:p w14:paraId="2589626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Navigation Bar:</w:t>
      </w:r>
      <w:r>
        <w:t xml:space="preserve"> Links to About, Marketplace, Dashboard, FAQ.</w:t>
      </w:r>
    </w:p>
    <w:p w14:paraId="7771B39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Footer:</w:t>
      </w:r>
      <w:r>
        <w:t xml:space="preserve"> Contact info, social media links, and basic legal information.</w:t>
      </w:r>
    </w:p>
    <w:p w14:paraId="0D88F5D8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2: About Page</w:t>
      </w:r>
    </w:p>
    <w:p w14:paraId="50740AC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“About GreenChain”</w:t>
      </w:r>
    </w:p>
    <w:p w14:paraId="4C8AB906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2671DC13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Mission &amp; Vision:</w:t>
      </w:r>
      <w:r>
        <w:t xml:space="preserve"> Clear statements about what the startup aims to achieve (e.g., empowering small-scale farmers).</w:t>
      </w:r>
    </w:p>
    <w:p w14:paraId="2C599E66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Problem &amp; Solution:</w:t>
      </w:r>
      <w:r>
        <w:t xml:space="preserve"> A brief section describing the challenges in the current carbon market and how GreenChain addresses them.</w:t>
      </w:r>
    </w:p>
    <w:p w14:paraId="619811D7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Timeline/ Roadmap:</w:t>
      </w:r>
      <w:r>
        <w:t xml:space="preserve"> Key milestones (even if in testing phase now, you can outline future goals).</w:t>
      </w:r>
    </w:p>
    <w:p w14:paraId="299956C9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Team Section:</w:t>
      </w:r>
      <w:r>
        <w:t xml:space="preserve"> Brief bios and roles of founders (e.g., “Elly Logan – Frontend &amp; Blockchain,” “Ian Kahuria – Backend &amp; Infrastructure”).</w:t>
      </w:r>
    </w:p>
    <w:p w14:paraId="23BFB77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3: Marketplace</w:t>
      </w:r>
    </w:p>
    <w:p w14:paraId="7F1221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“Marketplace”</w:t>
      </w:r>
    </w:p>
    <w:p w14:paraId="5874CADC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744772AA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Listings:</w:t>
      </w:r>
      <w:r>
        <w:t xml:space="preserve"> A grid or list of carbon credit offerings. Each listing can be a card showing project details, available credits, price, etc.</w:t>
      </w:r>
    </w:p>
    <w:p w14:paraId="71FFCA1E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Search &amp; Filter:</w:t>
      </w:r>
      <w:r>
        <w:t xml:space="preserve"> Options to sort by project type, price, verification status.</w:t>
      </w:r>
    </w:p>
    <w:p w14:paraId="252D9E71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Action Buttons:</w:t>
      </w:r>
      <w:r>
        <w:t xml:space="preserve"> If a seller is logged in, an option to list new carbon credits (which might interact with the smart contract).</w:t>
      </w:r>
    </w:p>
    <w:p w14:paraId="21F45487">
      <w:pPr>
        <w:keepNext w:val="0"/>
        <w:keepLines w:val="0"/>
        <w:widowControl/>
        <w:numPr>
          <w:ilvl w:val="1"/>
          <w:numId w:val="3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Info Panel:</w:t>
      </w:r>
      <w:r>
        <w:t xml:space="preserve"> Brief information on how the carbon credits are verified and the benefits of transparency.</w:t>
      </w:r>
    </w:p>
    <w:p w14:paraId="5DB071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4: Dashboard / User Portal</w:t>
      </w:r>
    </w:p>
    <w:p w14:paraId="08F6458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“Dashboard”</w:t>
      </w:r>
    </w:p>
    <w:p w14:paraId="1F11BF0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3C56DF7C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Wallet Integration:</w:t>
      </w:r>
      <w:r>
        <w:t xml:space="preserve"> Show connected wallet address and current token balance. Use Web3.js/Ethers.js to fetch data.</w:t>
      </w:r>
    </w:p>
    <w:p w14:paraId="4BBD0511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Transaction History:</w:t>
      </w:r>
      <w:r>
        <w:t xml:space="preserve"> Display recent transfers, staking activities, and rewards claimed.</w:t>
      </w:r>
    </w:p>
    <w:p w14:paraId="0552C6B2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Staking Interface:</w:t>
      </w:r>
    </w:p>
    <w:p w14:paraId="590764FA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Stake Tokens:</w:t>
      </w:r>
      <w:r>
        <w:t xml:space="preserve"> A form where users input the amount to stake.</w:t>
      </w:r>
    </w:p>
    <w:p w14:paraId="27866EA1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Unstake Tokens:</w:t>
      </w:r>
      <w:r>
        <w:t xml:space="preserve"> A form/button to withdraw staked tokens.</w:t>
      </w:r>
    </w:p>
    <w:p w14:paraId="0CE2596D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rPr>
          <w:rStyle w:val="8"/>
        </w:rPr>
        <w:t>Claim Rewards:</w:t>
      </w:r>
      <w:r>
        <w:t xml:space="preserve"> Button to claim accumulated rewards.</w:t>
      </w:r>
    </w:p>
    <w:p w14:paraId="79CDAE2B">
      <w:pPr>
        <w:keepNext w:val="0"/>
        <w:keepLines w:val="0"/>
        <w:widowControl/>
        <w:numPr>
          <w:ilvl w:val="1"/>
          <w:numId w:val="4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Interactive Cards/Graphs:</w:t>
      </w:r>
      <w:r>
        <w:t xml:space="preserve"> Visual display of staked tokens over time and reward accumulation (optional but engaging).</w:t>
      </w:r>
    </w:p>
    <w:p w14:paraId="34C711E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5: Admin Panel (Optional)</w:t>
      </w:r>
    </w:p>
    <w:p w14:paraId="4508019F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“Admin Panel”</w:t>
      </w:r>
    </w:p>
    <w:p w14:paraId="63103E3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155E6A13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Restricted Access:</w:t>
      </w:r>
      <w:r>
        <w:t xml:space="preserve"> Only accessible if the connected wallet is the admin wallet.</w:t>
      </w:r>
    </w:p>
    <w:p w14:paraId="5A1749F6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Admin Actions:</w:t>
      </w:r>
    </w:p>
    <w:p w14:paraId="6F507F95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Update community fund address.</w:t>
      </w:r>
    </w:p>
    <w:p w14:paraId="57FC391F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Adjust community fee percentage.</w:t>
      </w:r>
    </w:p>
    <w:p w14:paraId="497C14A1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1" w:after="0" w:afterAutospacing="1"/>
        <w:ind w:left="2160" w:hanging="360"/>
      </w:pPr>
      <w:r>
        <w:t>Mint new tokens or withdraw from the community fund.</w:t>
      </w:r>
    </w:p>
    <w:p w14:paraId="40BA44F7">
      <w:pPr>
        <w:keepNext w:val="0"/>
        <w:keepLines w:val="0"/>
        <w:widowControl/>
        <w:numPr>
          <w:ilvl w:val="1"/>
          <w:numId w:val="6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Data Panels:</w:t>
      </w:r>
      <w:r>
        <w:t xml:space="preserve"> Show overall system metrics (e.g., total tokens staked, overall community fund balance).</w:t>
      </w:r>
    </w:p>
    <w:p w14:paraId="29F7C80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Page 6: FAQ / Help</w:t>
      </w:r>
    </w:p>
    <w:p w14:paraId="4C3AACE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Title:</w:t>
      </w:r>
      <w:r>
        <w:t xml:space="preserve"> “Help &amp; FAQ”</w:t>
      </w:r>
    </w:p>
    <w:p w14:paraId="472066D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Features:</w:t>
      </w:r>
    </w:p>
    <w:p w14:paraId="25A3A174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Frequently Asked Questions:</w:t>
      </w:r>
      <w:r>
        <w:t xml:space="preserve"> Common questions about how to connect a wallet, how staking works, etc.</w:t>
      </w:r>
    </w:p>
    <w:p w14:paraId="2CEA74D1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Tutorials/Guides:</w:t>
      </w:r>
      <w:r>
        <w:t xml:space="preserve"> Step-by-step instructions (text or video) on how to use the platform.</w:t>
      </w:r>
    </w:p>
    <w:p w14:paraId="2593C14C">
      <w:pPr>
        <w:keepNext w:val="0"/>
        <w:keepLines w:val="0"/>
        <w:widowControl/>
        <w:numPr>
          <w:ilvl w:val="1"/>
          <w:numId w:val="8"/>
        </w:numPr>
        <w:suppressLineNumbers w:val="0"/>
        <w:spacing w:before="0" w:beforeAutospacing="1" w:after="0" w:afterAutospacing="1"/>
        <w:ind w:left="1440" w:hanging="360"/>
      </w:pPr>
      <w:r>
        <w:rPr>
          <w:rStyle w:val="8"/>
        </w:rPr>
        <w:t>Contact Form:</w:t>
      </w:r>
      <w:r>
        <w:t xml:space="preserve"> Option to reach out for support.</w:t>
      </w:r>
    </w:p>
    <w:p w14:paraId="7C4F8321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3E234A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3. Additional Components &amp; Considerations</w:t>
      </w:r>
    </w:p>
    <w:p w14:paraId="360105F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7DCE112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Header &amp; Navigation Bar:</w:t>
      </w:r>
    </w:p>
    <w:p w14:paraId="5E1568E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4EC5377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Present on all pages. Includes links to Home, About, Marketplace, Dashboard, FAQ, and optionally Admin.</w:t>
      </w:r>
    </w:p>
    <w:p w14:paraId="662C3270"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t>A “Connect Wallet” button that triggers MetaMask integration.</w:t>
      </w:r>
    </w:p>
    <w:p w14:paraId="0CBF0D1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02D5BB1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Footer:</w:t>
      </w:r>
    </w:p>
    <w:p w14:paraId="6B10D9F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12B58D6A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Include basic links (Privacy Policy, Terms, Contact Info, Social Media).</w:t>
      </w:r>
    </w:p>
    <w:p w14:paraId="5432B08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21A05C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Reusable UI Components:</w:t>
      </w:r>
    </w:p>
    <w:p w14:paraId="3A2AB899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1368EF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Cards:</w:t>
      </w:r>
      <w:r>
        <w:t xml:space="preserve"> For displaying marketplace listings and user activity.</w:t>
      </w:r>
    </w:p>
    <w:p w14:paraId="6471EEEB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Forms:</w:t>
      </w:r>
      <w:r>
        <w:t xml:space="preserve"> For staking, transfers, and admin updates.</w:t>
      </w:r>
    </w:p>
    <w:p w14:paraId="0156215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Buttons:</w:t>
      </w:r>
      <w:r>
        <w:t xml:space="preserve"> Standardized buttons for actions.</w:t>
      </w:r>
    </w:p>
    <w:p w14:paraId="3304C080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8"/>
        </w:rPr>
        <w:t>Modal Dialogs:</w:t>
      </w:r>
      <w:r>
        <w:t xml:space="preserve"> For confirmation prompts (e.g., “Are you sure you want to stake X tokens?”).</w:t>
      </w:r>
    </w:p>
    <w:p w14:paraId="27B79B9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7A3E134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Responsive Design:</w:t>
      </w:r>
    </w:p>
    <w:p w14:paraId="271E612B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E6BF31B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Ensure the UI works on both desktop and mobile devices.</w:t>
      </w:r>
    </w:p>
    <w:p w14:paraId="03B4E68F"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 CSS frameworks or custom media queries.</w:t>
      </w:r>
    </w:p>
    <w:p w14:paraId="0F75DFC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DEA53B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8"/>
        </w:rPr>
        <w:t>Testing &amp; Integration:</w:t>
      </w:r>
    </w:p>
    <w:p w14:paraId="7470AFB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4BA60E1E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Integrate smart contract calls using Ethers.js/ Web3.js to interact with your deployed contract.</w:t>
      </w:r>
    </w:p>
    <w:p w14:paraId="12EC9ED7"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 React hooks (e.g., </w:t>
      </w:r>
      <w:r>
        <w:rPr>
          <w:rStyle w:val="6"/>
        </w:rPr>
        <w:t>useState</w:t>
      </w:r>
      <w:r>
        <w:t xml:space="preserve">, </w:t>
      </w:r>
      <w:r>
        <w:rPr>
          <w:rStyle w:val="6"/>
        </w:rPr>
        <w:t>useEffect</w:t>
      </w:r>
      <w:r>
        <w:t>) to manage state and update the UI on blockchain events.</w:t>
      </w:r>
    </w:p>
    <w:p w14:paraId="0460383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2B714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4. Suggested Navigation Flow</w:t>
      </w:r>
    </w:p>
    <w:p w14:paraId="6869C1A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Landing Page ("/")</w:t>
      </w:r>
    </w:p>
    <w:p w14:paraId="67ECC7EB"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Users land here, see an overview, and are prompted to connect their wallet.</w:t>
      </w:r>
    </w:p>
    <w:p w14:paraId="59904B0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About ("/about")</w:t>
      </w:r>
    </w:p>
    <w:p w14:paraId="1B137BDF"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Provides context about the project.</w:t>
      </w:r>
    </w:p>
    <w:p w14:paraId="368A04C5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Marketplace ("/marketplace")</w:t>
      </w:r>
    </w:p>
    <w:p w14:paraId="30AAFA1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Buyers and sellers can view and list carbon credits.</w:t>
      </w:r>
    </w:p>
    <w:p w14:paraId="74AC684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Dashboard ("/dashboard")</w:t>
      </w:r>
    </w:p>
    <w:p w14:paraId="5B87DF4F">
      <w:pPr>
        <w:keepNext w:val="0"/>
        <w:keepLines w:val="0"/>
        <w:widowControl/>
        <w:numPr>
          <w:ilvl w:val="1"/>
          <w:numId w:val="1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After connecting their wallet, users see their personal token data, staking interface, and transaction history.</w:t>
      </w:r>
    </w:p>
    <w:p w14:paraId="36EC48F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FAQ ("/faq")</w:t>
      </w:r>
    </w:p>
    <w:p w14:paraId="1F6BFEF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Additional help and support.</w:t>
      </w:r>
    </w:p>
    <w:p w14:paraId="69A089D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(Optional) Admin Panel ("/admin")</w:t>
      </w:r>
    </w:p>
    <w:p w14:paraId="5E559F05">
      <w:pPr>
        <w:keepNext w:val="0"/>
        <w:keepLines w:val="0"/>
        <w:widowControl/>
        <w:numPr>
          <w:ilvl w:val="1"/>
          <w:numId w:val="2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Protected route that checks if the connected wallet is ad</w:t>
      </w:r>
    </w:p>
    <w:p w14:paraId="7D5D9CD8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D111B0"/>
    <w:multiLevelType w:val="multilevel"/>
    <w:tmpl w:val="93D111B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774F568"/>
    <w:multiLevelType w:val="multilevel"/>
    <w:tmpl w:val="C774F56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CC95407F"/>
    <w:multiLevelType w:val="multilevel"/>
    <w:tmpl w:val="CC9540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E0F970FB"/>
    <w:multiLevelType w:val="multilevel"/>
    <w:tmpl w:val="E0F970F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C0802B9"/>
    <w:multiLevelType w:val="multilevel"/>
    <w:tmpl w:val="0C0802B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2654F7B6"/>
    <w:multiLevelType w:val="multilevel"/>
    <w:tmpl w:val="2654F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2FE6D408"/>
    <w:multiLevelType w:val="multilevel"/>
    <w:tmpl w:val="2FE6D4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7C21F795"/>
    <w:multiLevelType w:val="multilevel"/>
    <w:tmpl w:val="7C21F7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</w:num>
  <w:num w:numId="1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4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2025-02-12T12:47:48Z</dcterms:created>
  <dc:creator>User</dc:creator>
  <cp:lastModifiedBy>Elly Odhiambo</cp:lastModifiedBy>
  <dcterms:modified xsi:type="dcterms:W3CDTF">2025-02-12T12:48:01Z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0DE06EA194CD453D9CA519F69BD3091B_12</vt:lpwstr>
  </property>
</Properties>
</file>