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Холодильник: тестирование программы быстрой заморозки.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Модульным тестированием, является конкретная работа программы заморозки -15 градусов.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черного ящика, есть то, что мы не можем увидеть программный код режима.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можно протестировать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позитивное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негативное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тестирование: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Позитивное (нажав на одну кнопку по инструкции без ошибок)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Негативное (нажав на несколько кнопок или на все подряд и посмотреть итог)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Ручное тестирование (действие вызвано в ручную человеком: нажав на кнопку “заморозки” выставив температуру -9 градусов)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Дымовое тестирование: Проверка ключевой функциональности - включив весь холодильник в розетку, тем самым узнаем работает или нет.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Расширенное тестирование: Это проверка всех функций морозильной камеры. (испаритель;компрессор;конденсатор;капиллярная трубка;фильтр-осушитель; термостат.)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atiana Khilchenko" w:id="0" w:date="2020-10-07T08:51:46Z"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 мы же тестируем конкретно функцию быстрой заморозки, поэтому позитивным будет работа в температурном режиме указанным в спеке негативным тестированием будет нарушение условий быстрой заморозки, (работа с очень горячими элементами, на граничных температурах)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