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DEE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无运行界面说明</w:t>
      </w:r>
    </w:p>
    <w:p w14:paraId="4FDE4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软件名称：艾米地产项目人工智能调度管理软件</w:t>
      </w:r>
    </w:p>
    <w:p w14:paraId="7FF2F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版本号：V1.0</w:t>
      </w:r>
    </w:p>
    <w:p w14:paraId="5E072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著作权人：高海涛</w:t>
      </w:r>
    </w:p>
    <w:p w14:paraId="31C279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5F85A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一、运行形态</w:t>
      </w:r>
    </w:p>
    <w:p w14:paraId="3DBC31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本软件为无图形用户界面（GUI）的计算机程序，以服务进程形式部署于服务器端常驻运行，</w:t>
      </w:r>
    </w:p>
    <w:p w14:paraId="7F4EE1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不提供面向用户的图形操作界面。</w:t>
      </w:r>
    </w:p>
    <w:p w14:paraId="75FE6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3D0D73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二、用户交互方式</w:t>
      </w:r>
    </w:p>
    <w:p w14:paraId="49AC2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用户通过即时通讯渠道（如QQ、企业微信自建应用等）以自然语言消息与本软件交互：</w:t>
      </w:r>
    </w:p>
    <w:p w14:paraId="73D89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 用户发送消息（群聊@或私聊）后，软件经消息适配层完成协议转换与去重；</w:t>
      </w:r>
    </w:p>
    <w:p w14:paraId="0488CB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 会话调度器识别意图并拆解为任务执行单元，沿流水线执行；</w:t>
      </w:r>
    </w:p>
    <w:p w14:paraId="10AFA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3. 执行结果通过消息渠道异步回复用户。</w:t>
      </w:r>
    </w:p>
    <w:p w14:paraId="3102B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此外，软件提供 REST API 接口，支持第三方系统集成调用。</w:t>
      </w:r>
    </w:p>
    <w:p w14:paraId="272B1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三、补充说明</w:t>
      </w:r>
    </w:p>
    <w:p w14:paraId="3A2B4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</w:p>
    <w:p w14:paraId="1D53A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软件附带一个面向系统管理员的 Web 运维监控页面，仅用于展示运行状态</w:t>
      </w:r>
    </w:p>
    <w:p w14:paraId="19334E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（会话、节点、文件、人员等监控信息），不承载任何业务操作功能，</w:t>
      </w:r>
    </w:p>
    <w:p w14:paraId="28BF75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不属于用户运行界面。</w:t>
      </w:r>
    </w:p>
    <w:p w14:paraId="53F8F9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2B5A5B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四、软件全称说明</w:t>
      </w:r>
    </w:p>
    <w:p w14:paraId="79C6EC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鉴于本软件无运行界面，软件全称中类型词由"系统"调整为"软件"，</w:t>
      </w:r>
    </w:p>
    <w:p w14:paraId="42C815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以正确体现软件类型。</w:t>
      </w:r>
    </w:p>
    <w:p w14:paraId="3435A7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57CC3E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特此说明。</w:t>
      </w:r>
    </w:p>
    <w:p w14:paraId="425735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774E93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著作权人：____________</w:t>
      </w:r>
    </w:p>
    <w:p w14:paraId="17AFB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日期：____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sz w:val="24"/>
          <w:szCs w:val="24"/>
        </w:rPr>
        <w:t>年__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24"/>
        </w:rPr>
        <w:t>月__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24"/>
        </w:rPr>
        <w:t>日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A81C12"/>
    <w:rsid w:val="412C1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2026-08-19T05:07:20Z</dcterms:created>
  <dc:creator>Administrator</dc:creator>
  <cp:lastModifiedBy>Administrator</cp:lastModifiedBy>
  <dcterms:modified xsi:type="dcterms:W3CDTF">2026-08-19T05:10:55Z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09EEFDFE60874CF6AC186689AA16459A_12</vt:lpwstr>
  </property>
</Properties>
</file>