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2865E">
      <w:pPr>
        <w:pStyle w:val="2"/>
        <w:jc w:val="center"/>
        <w:rPr>
          <w:rFonts w:hint="eastAsia" w:ascii="微软雅黑" w:hAnsi="微软雅黑" w:eastAsia="微软雅黑" w:cs="微软雅黑"/>
          <w:b/>
          <w:bCs/>
          <w:color w:val="auto"/>
          <w:sz w:val="32"/>
          <w:szCs w:val="32"/>
        </w:rPr>
      </w:pPr>
      <w:bookmarkStart w:id="0" w:name="软件名称说明"/>
      <w:r>
        <w:rPr>
          <w:rFonts w:hint="eastAsia" w:ascii="微软雅黑" w:hAnsi="微软雅黑" w:eastAsia="微软雅黑" w:cs="微软雅黑"/>
          <w:b/>
          <w:bCs/>
          <w:color w:val="auto"/>
          <w:sz w:val="32"/>
          <w:szCs w:val="32"/>
        </w:rPr>
        <w:t>软件名称说明</w:t>
      </w:r>
    </w:p>
    <w:p w14:paraId="1A3A8171">
      <w:pPr>
        <w:pStyle w:val="23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软件名称：艾米地产项目人工智能调度管理软件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 xml:space="preserve"> </w:t>
      </w:r>
    </w:p>
    <w:p w14:paraId="68B52374">
      <w:pPr>
        <w:pStyle w:val="23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版本号：V1.0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著作权人：高海涛</w:t>
      </w:r>
    </w:p>
    <w:p w14:paraId="2BB153C7">
      <w:pPr>
        <w:pStyle w:val="4"/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</w:rPr>
      </w:pPr>
      <w:bookmarkStart w:id="1" w:name="二艾米名称的含义与由来"/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</w:rPr>
        <w:t>“艾米”名称的含义与由来</w:t>
      </w:r>
    </w:p>
    <w:p w14:paraId="6EECD5EE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“艾米”系本软件内部开发代号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</w:rPr>
        <w:t xml:space="preserve"> Emily 的中文简化音译；</w:t>
      </w:r>
    </w:p>
    <w:p w14:paraId="0185D99C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</w:rPr>
        <w:t>Emily 为开发者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子女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</w:rPr>
        <w:t>的英文名，开发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者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</w:rPr>
        <w:t>在研发过程中以该名字作为软件开发代号，日常使用中为便于口头与书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面称呼，将其中文音译为”艾米”；</w:t>
      </w:r>
    </w:p>
    <w:p w14:paraId="251020C3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该名称系开发者自行拟制，无特殊含义，亦无攀附、仿冒任何他人名称、商标或标识的主观意图。</w:t>
      </w:r>
    </w:p>
    <w:bookmarkEnd w:id="1"/>
    <w:p w14:paraId="49E08950">
      <w:pPr>
        <w:pStyle w:val="4"/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</w:rPr>
      </w:pPr>
      <w:bookmarkStart w:id="2" w:name="三保证"/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lang w:val="en-US" w:eastAsia="zh-CN"/>
        </w:rPr>
        <w:t xml:space="preserve">·  </w:t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</w:rPr>
        <w:t>保证</w:t>
      </w:r>
      <w:bookmarkStart w:id="3" w:name="_GoBack"/>
      <w:bookmarkEnd w:id="3"/>
    </w:p>
    <w:p w14:paraId="25172D6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本软件名称”艾米地产项目人工智能调度管理软件”</w:t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</w:rPr>
        <w:t>未申请注册商标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，名称中不包含任何第三方注册商标、企业名称、字号或知名标识；</w:t>
      </w:r>
    </w:p>
    <w:p w14:paraId="18BD6824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该名称系开发者独立拟制，不存在模仿、攀附他人在先名称、商标或标识的情形；</w:t>
      </w:r>
    </w:p>
    <w:p w14:paraId="70800AE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如因本软件名称引发任何第三方权利纠纷，由申请人负责处理并承担相应责任。</w:t>
      </w:r>
    </w:p>
    <w:p w14:paraId="706E548F">
      <w:pPr>
        <w:pStyle w:val="23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特此说明。</w:t>
      </w:r>
    </w:p>
    <w:p w14:paraId="05AE3284">
      <w:pPr>
        <w:pStyle w:val="3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F9B0E8F">
      <w:pPr>
        <w:pStyle w:val="3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申请人（签章）：____________</w:t>
      </w:r>
    </w:p>
    <w:p w14:paraId="767DEAC8">
      <w:pPr>
        <w:pStyle w:val="3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日期：____年____月____日</w:t>
      </w:r>
    </w:p>
    <w:bookmarkEnd w:id="0"/>
    <w:bookmarkEnd w:id="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1E65B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2026-08-19T05:30:00Z</dcterms:created>
  <dc:creator>Administrator</dc:creator>
  <cp:lastModifiedBy>Administrator</cp:lastModifiedBy>
  <dcterms:modified xsi:type="dcterms:W3CDTF">2026-08-19T05:35:04Z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8200209DD58A4CAF805DAF2B17E323AF_12</vt:lpwstr>
  </property>
</Properties>
</file>