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46365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版权转让协议</w:t>
      </w:r>
    </w:p>
    <w:p w14:paraId="68707E37">
      <w:pPr>
        <w:jc w:val="left"/>
      </w:pPr>
    </w:p>
    <w:p w14:paraId="1BD61102">
      <w:pPr>
        <w:bidi w:val="0"/>
        <w:jc w:val="left"/>
        <w:rPr>
          <w:rFonts w:hint="default"/>
        </w:rPr>
      </w:pPr>
      <w:r>
        <w:t>协议主体确认：</w:t>
      </w:r>
      <w:r>
        <w:br w:type="textWrapping"/>
      </w:r>
      <w:r>
        <w:t>甲方：《土木建筑工程信息技术》编辑部</w:t>
      </w:r>
      <w:r>
        <w:br w:type="textWrapping"/>
      </w:r>
      <w:r>
        <w:t>办公地址：北京市朝阳区兴化路2号院1号楼201</w:t>
      </w:r>
      <w:r>
        <w:rPr>
          <w:rFonts w:hint="eastAsia"/>
        </w:rPr>
        <w:t>编辑部</w:t>
      </w:r>
      <w:r>
        <w:br w:type="textWrapping"/>
      </w:r>
      <w:r>
        <w:t>邮编：100013</w:t>
      </w:r>
      <w:r>
        <w:br w:type="textWrapping"/>
      </w:r>
      <w:r>
        <w:t>电话：010-64517910                        </w:t>
      </w:r>
      <w:r>
        <w:br w:type="textWrapping"/>
      </w:r>
      <w:r>
        <w:t>邮箱：</w:t>
      </w:r>
      <w:r>
        <w:rPr>
          <w:rFonts w:hint="default"/>
        </w:rPr>
        <w:t>tmqk@cgn.net.cn</w:t>
      </w:r>
    </w:p>
    <w:p w14:paraId="3155DBCF">
      <w:pPr>
        <w:jc w:val="left"/>
        <w:rPr>
          <w:rFonts w:hint="eastAsia" w:eastAsiaTheme="minorEastAsia"/>
          <w:lang w:eastAsia="zh-CN"/>
        </w:rPr>
      </w:pPr>
      <w:r>
        <w:t>投审稿系统：www.tmjzgcxxjs.com</w:t>
      </w:r>
      <w:r>
        <w:br w:type="textWrapping"/>
      </w:r>
      <w:r>
        <w:t>QQ：367667954</w:t>
      </w:r>
    </w:p>
    <w:p w14:paraId="546D4520">
      <w:pPr>
        <w:jc w:val="left"/>
      </w:pPr>
      <w:r>
        <w:t>微信：tmjzgcxxjs</w:t>
      </w:r>
    </w:p>
    <w:p w14:paraId="16292006">
      <w:pPr>
        <w:bidi w:val="0"/>
        <w:jc w:val="left"/>
        <w:rPr>
          <w:rFonts w:hint="default" w:eastAsiaTheme="minorEastAsia"/>
          <w:lang w:val="en-US" w:eastAsia="zh-CN"/>
        </w:rPr>
      </w:pPr>
      <w:r>
        <w:t>乙方：</w:t>
      </w:r>
      <w:r>
        <w:br w:type="textWrapping"/>
      </w:r>
      <w:r>
        <w:t>第一作者：</w:t>
      </w:r>
      <w:r>
        <w:rPr>
          <w:u w:val="single"/>
        </w:rPr>
        <w:t>  </w:t>
      </w:r>
      <w:r>
        <w:rPr>
          <w:rFonts w:hint="eastAsia"/>
          <w:u w:val="single"/>
          <w:lang w:val="en-US" w:eastAsia="zh-CN"/>
        </w:rPr>
        <w:t>高海涛</w:t>
      </w:r>
      <w:r>
        <w:rPr>
          <w:u w:val="single"/>
        </w:rPr>
        <w:t xml:space="preserve">  </w:t>
      </w:r>
      <w:r>
        <w:t>  </w:t>
      </w:r>
      <w:r>
        <w:br w:type="textWrapping"/>
      </w:r>
      <w:r>
        <w:t>工作单位/高校：</w:t>
      </w:r>
      <w:r>
        <w:rPr>
          <w:u w:val="single"/>
        </w:rPr>
        <w:t>     </w:t>
      </w:r>
      <w:r>
        <w:rPr>
          <w:rFonts w:hint="eastAsia"/>
          <w:u w:val="single"/>
          <w:lang w:val="en-US" w:eastAsia="zh-CN"/>
        </w:rPr>
        <w:t>蓝城伟业控股有限公司</w:t>
      </w:r>
      <w:r>
        <w:rPr>
          <w:u w:val="single"/>
        </w:rPr>
        <w:t xml:space="preserve">         </w:t>
      </w:r>
      <w:r>
        <w:t>  </w:t>
      </w:r>
      <w:r>
        <w:br w:type="textWrapping"/>
      </w:r>
      <w:r>
        <w:t>寄刊地址：</w:t>
      </w:r>
      <w:r>
        <w:rPr>
          <w:u w:val="single"/>
        </w:rPr>
        <w:t>    </w:t>
      </w:r>
      <w:r>
        <w:rPr>
          <w:rFonts w:hint="eastAsia"/>
          <w:u w:val="single"/>
          <w:lang w:val="en-US" w:eastAsia="zh-CN"/>
        </w:rPr>
        <w:t>杭州市拱墅区相符街道银树湾3-1-1301</w:t>
      </w:r>
      <w:r>
        <w:rPr>
          <w:u w:val="single"/>
        </w:rPr>
        <w:t xml:space="preserve">        </w:t>
      </w:r>
      <w:r>
        <w:t>                   </w:t>
      </w:r>
      <w:r>
        <w:br w:type="textWrapping"/>
      </w:r>
      <w:r>
        <w:t>邮编：</w:t>
      </w:r>
      <w:r>
        <w:rPr>
          <w:rFonts w:hint="eastAsia"/>
          <w:u w:val="single"/>
          <w:lang w:val="en-US" w:eastAsia="zh-CN"/>
        </w:rPr>
        <w:t> 310011   </w:t>
      </w:r>
      <w:r>
        <w:t>   </w:t>
      </w:r>
      <w:r>
        <w:br w:type="textWrapping"/>
      </w:r>
      <w:r>
        <w:t>手机：</w:t>
      </w:r>
      <w:r>
        <w:rPr>
          <w:u w:val="single"/>
        </w:rPr>
        <w:t>   </w:t>
      </w:r>
      <w:r>
        <w:rPr>
          <w:rFonts w:hint="eastAsia"/>
          <w:u w:val="single"/>
          <w:lang w:val="en-US" w:eastAsia="zh-CN"/>
        </w:rPr>
        <w:t>13902157875</w:t>
      </w:r>
      <w:r>
        <w:rPr>
          <w:u w:val="single"/>
        </w:rPr>
        <w:t xml:space="preserve">       </w:t>
      </w:r>
      <w:r>
        <w:br w:type="textWrapping"/>
      </w:r>
      <w:r>
        <w:t>邮箱：</w:t>
      </w:r>
      <w:r>
        <w:rPr>
          <w:u w:val="single"/>
        </w:rPr>
        <w:t>  </w:t>
      </w:r>
      <w:r>
        <w:rPr>
          <w:rFonts w:hint="eastAsia"/>
          <w:u w:val="single"/>
          <w:lang w:val="en-US" w:eastAsia="zh-CN"/>
        </w:rPr>
        <w:t>13902157875</w:t>
      </w:r>
      <w:r>
        <w:rPr>
          <w:u w:val="single"/>
        </w:rPr>
        <w:t> </w:t>
      </w:r>
      <w:r>
        <w:rPr>
          <w:rFonts w:hint="eastAsia"/>
          <w:u w:val="single"/>
          <w:lang w:val="en-US" w:eastAsia="zh-CN"/>
        </w:rPr>
        <w:t>@139.com</w:t>
      </w:r>
      <w:r>
        <w:rPr>
          <w:u w:val="single"/>
        </w:rPr>
        <w:t xml:space="preserve">     </w:t>
      </w:r>
      <w:r>
        <w:t>    </w:t>
      </w:r>
      <w:r>
        <w:br w:type="textWrapping"/>
      </w:r>
      <w:r>
        <w:t>QQ：</w:t>
      </w:r>
      <w:r>
        <w:rPr>
          <w:u w:val="single"/>
        </w:rPr>
        <w:t>    </w:t>
      </w:r>
      <w:r>
        <w:rPr>
          <w:rFonts w:hint="eastAsia"/>
          <w:u w:val="single"/>
          <w:lang w:val="en-US" w:eastAsia="zh-CN"/>
        </w:rPr>
        <w:t>88371831</w:t>
      </w:r>
      <w:r>
        <w:rPr>
          <w:u w:val="single"/>
        </w:rPr>
        <w:t xml:space="preserve">    </w:t>
      </w:r>
      <w:r>
        <w:t> </w:t>
      </w:r>
      <w:r>
        <w:br w:type="textWrapping"/>
      </w:r>
      <w:r>
        <w:t>微信：</w:t>
      </w:r>
      <w:r>
        <w:rPr>
          <w:u w:val="single"/>
        </w:rPr>
        <w:t>    </w:t>
      </w:r>
      <w:r>
        <w:rPr>
          <w:rFonts w:hint="eastAsia"/>
          <w:u w:val="single"/>
          <w:lang w:val="en-US" w:eastAsia="zh-CN"/>
        </w:rPr>
        <w:t>13902157875</w:t>
      </w:r>
      <w:r>
        <w:rPr>
          <w:u w:val="single"/>
        </w:rPr>
        <w:t xml:space="preserve">      </w:t>
      </w:r>
      <w:r>
        <w:t> </w:t>
      </w:r>
      <w:r>
        <w:br w:type="textWrapping"/>
      </w:r>
      <w:r>
        <w:t>通讯作者：</w:t>
      </w:r>
      <w:r>
        <w:rPr>
          <w:u w:val="single"/>
        </w:rPr>
        <w:t>  </w:t>
      </w:r>
      <w:r>
        <w:rPr>
          <w:rFonts w:hint="eastAsia"/>
          <w:u w:val="single"/>
          <w:lang w:val="en-US" w:eastAsia="zh-CN"/>
        </w:rPr>
        <w:t>高海涛</w:t>
      </w:r>
      <w:r>
        <w:rPr>
          <w:u w:val="single"/>
        </w:rPr>
        <w:t xml:space="preserve"> </w:t>
      </w:r>
      <w:r>
        <w:t>  </w:t>
      </w:r>
      <w:r>
        <w:br w:type="textWrapping"/>
      </w:r>
      <w:r>
        <w:t>论文的全体所有者及单位（以下简称作者）同意将上述稿件的版权转让给《土木建筑工程信息技术》编辑部（以下简称编辑部），并接受如下条款：</w:t>
      </w:r>
      <w:r>
        <w:br w:type="textWrapping"/>
      </w:r>
      <w:r>
        <w:t>1.作者同意将该稿件的</w:t>
      </w:r>
      <w:r>
        <w:rPr>
          <w:rFonts w:hint="eastAsia"/>
        </w:rPr>
        <w:t>复制权、发行权、信息网络传播权、</w:t>
      </w:r>
      <w:r>
        <w:rPr>
          <w:rFonts w:hint="eastAsia"/>
          <w:lang w:val="en-US" w:eastAsia="zh-CN"/>
        </w:rPr>
        <w:t>广播权、</w:t>
      </w:r>
      <w:r>
        <w:rPr>
          <w:rFonts w:hint="eastAsia"/>
        </w:rPr>
        <w:t>表演权、翻译权、汇编权、改编权等著作财产权</w:t>
      </w:r>
      <w:r>
        <w:rPr>
          <w:rFonts w:hint="eastAsia"/>
          <w:lang w:val="en-US" w:eastAsia="zh-CN"/>
        </w:rPr>
        <w:t>免费</w:t>
      </w:r>
      <w:r>
        <w:t>转让给编辑部</w:t>
      </w:r>
      <w:r>
        <w:rPr>
          <w:rFonts w:hint="eastAsia"/>
        </w:rPr>
        <w:t>；</w:t>
      </w:r>
    </w:p>
    <w:p w14:paraId="7006F785">
      <w:pPr>
        <w:jc w:val="left"/>
      </w:pPr>
      <w:r>
        <w:rPr>
          <w:rFonts w:hint="eastAsia"/>
        </w:rPr>
        <w:t>2.作者同意编辑部对录用论文进行网络首发出版；</w:t>
      </w:r>
      <w:r>
        <w:br w:type="textWrapping"/>
      </w:r>
      <w:r>
        <w:t>3.作者保证该稿件的内容为原创性研究结果</w:t>
      </w:r>
      <w:r>
        <w:rPr>
          <w:rFonts w:hint="eastAsia"/>
          <w:lang w:eastAsia="zh-CN"/>
        </w:rPr>
        <w:t>，</w:t>
      </w:r>
      <w:r>
        <w:rPr>
          <w:rFonts w:hint="eastAsia"/>
        </w:rPr>
        <w:t>查重率控制在15%以内；</w:t>
      </w:r>
      <w:r>
        <w:br w:type="textWrapping"/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.作者确保该稿件不涉及一稿多投、重复发表，不含任何伪造和抄袭的内容，从未在国内外其他报刊、专著、网络数据平台及其他机构主办的学术会议文集发表过；</w:t>
      </w:r>
    </w:p>
    <w:p w14:paraId="56528BB2">
      <w:pPr>
        <w:jc w:val="left"/>
      </w:pPr>
      <w:r>
        <w:rPr>
          <w:rFonts w:hint="eastAsia"/>
        </w:rPr>
        <w:t>6.作者确保该稿件内容不涉及商业机密泄露问题，不涉嫌</w:t>
      </w:r>
      <w:bookmarkStart w:id="0" w:name="_GoBack"/>
      <w:bookmarkEnd w:id="0"/>
      <w:r>
        <w:rPr>
          <w:rFonts w:hint="eastAsia"/>
        </w:rPr>
        <w:t>任何政治敏感词汇与原则立场错误问题；</w:t>
      </w:r>
    </w:p>
    <w:p w14:paraId="37C61889">
      <w:pPr>
        <w:jc w:val="left"/>
      </w:pPr>
      <w:r>
        <w:rPr>
          <w:rFonts w:hint="eastAsia"/>
        </w:rPr>
        <w:t>7.作者先登陆本刊官网下载论文排版格式，</w:t>
      </w:r>
      <w:r>
        <w:rPr>
          <w:rFonts w:hint="eastAsia"/>
          <w:lang w:val="en-US" w:eastAsia="zh-CN"/>
        </w:rPr>
        <w:t>按要求</w:t>
      </w:r>
      <w:r>
        <w:rPr>
          <w:rFonts w:hint="eastAsia"/>
        </w:rPr>
        <w:t>规范</w:t>
      </w:r>
      <w:r>
        <w:rPr>
          <w:rFonts w:hint="eastAsia"/>
          <w:lang w:val="en-US" w:eastAsia="zh-CN"/>
        </w:rPr>
        <w:t>写作并</w:t>
      </w:r>
      <w:r>
        <w:rPr>
          <w:rFonts w:hint="eastAsia"/>
        </w:rPr>
        <w:t>确保基金项目与编号</w:t>
      </w:r>
      <w:r>
        <w:rPr>
          <w:rFonts w:hint="eastAsia"/>
          <w:lang w:eastAsia="zh-CN"/>
        </w:rPr>
        <w:t>、</w:t>
      </w:r>
      <w:r>
        <w:rPr>
          <w:rFonts w:hint="eastAsia"/>
        </w:rPr>
        <w:t>全体作者署名与排序、单位名称与排序的中英文内容均为正确</w:t>
      </w:r>
      <w:r>
        <w:rPr>
          <w:rFonts w:hint="eastAsia"/>
          <w:lang w:val="en-US" w:eastAsia="zh-CN"/>
        </w:rPr>
        <w:t>转让</w:t>
      </w:r>
      <w:r>
        <w:rPr>
          <w:rFonts w:hint="eastAsia"/>
        </w:rPr>
        <w:t>信息；</w:t>
      </w:r>
    </w:p>
    <w:p w14:paraId="45A816B0">
      <w:pPr>
        <w:jc w:val="left"/>
      </w:pPr>
      <w:r>
        <w:rPr>
          <w:rFonts w:hint="eastAsia"/>
        </w:rPr>
        <w:t>8.作者阅读审稿系统页面上方“操作手册”独立完成注册流程，在线签署《版权转让协议》的论文一经录用即视作同意论文版权转让，系统邮件发送录用通知后概不退稿；</w:t>
      </w:r>
    </w:p>
    <w:p w14:paraId="5C7B2C63">
      <w:pPr>
        <w:jc w:val="left"/>
      </w:pPr>
      <w:r>
        <w:rPr>
          <w:rFonts w:hint="eastAsia"/>
        </w:rPr>
        <w:t>9.若作者收到的是退稿通知，本协议自动解除；若作者在审稿周期内未收到编辑部对稿件的处理意见，可与编辑部沟通后处理该稿件；</w:t>
      </w:r>
    </w:p>
    <w:p w14:paraId="26687AA2">
      <w:pPr>
        <w:pStyle w:val="9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10.本协议需全体作者签字，请作者仔细阅读协议内容，认可后将需要填写的信息填写完整后返回编辑部邮箱。要求全体作者签字处均为论文署名作者本人手签，所有来稿均先签署本协议，自签字之日起生效，后续一旦发生问题由作者承担责任。</w:t>
      </w:r>
    </w:p>
    <w:p w14:paraId="0D3FC9F8">
      <w:pPr>
        <w:pStyle w:val="9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收稿日期：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u w:val="single"/>
          <w:lang w:val="en-US" w:eastAsia="zh-CN" w:bidi="ar-SA"/>
          <w14:ligatures w14:val="standardContextual"/>
        </w:rPr>
        <w:t xml:space="preserve">  2026年08月21日 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 xml:space="preserve">                      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文章题目：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u w:val="single"/>
          <w:lang w:val="en-US" w:eastAsia="zh-CN" w:bidi="ar-SA"/>
          <w14:ligatures w14:val="standardContextual"/>
        </w:rPr>
        <w:t xml:space="preserve">  面向地产项目团队的信息协同型AI智能体架构设计与实践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 xml:space="preserve">                                                                                                                                                        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作者单位：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u w:val="single"/>
          <w:lang w:val="en-US" w:eastAsia="zh-CN" w:bidi="ar-SA"/>
          <w14:ligatures w14:val="standardContextual"/>
        </w:rPr>
        <w:t xml:space="preserve">   </w:t>
      </w:r>
      <w:r>
        <w:rPr>
          <w:u w:val="single"/>
        </w:rPr>
        <w:t> </w:t>
      </w:r>
      <w:r>
        <w:rPr>
          <w:rFonts w:hint="eastAsia"/>
          <w:u w:val="single"/>
          <w:lang w:val="en-US" w:eastAsia="zh-CN"/>
        </w:rPr>
        <w:t>蓝城伟业控股有限公司</w:t>
      </w:r>
      <w:r>
        <w:rPr>
          <w:u w:val="single"/>
        </w:rPr>
        <w:t>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u w:val="single"/>
          <w:lang w:val="en-US" w:eastAsia="zh-CN" w:bidi="ar-SA"/>
          <w14:ligatures w14:val="standardContextual"/>
        </w:rPr>
        <w:t xml:space="preserve">      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 xml:space="preserve">                                                                                                                                          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作者签字：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u w:val="single"/>
          <w:lang w:val="en-US" w:eastAsia="zh-CN" w:bidi="ar-SA"/>
          <w14:ligatures w14:val="standardContextual"/>
        </w:rPr>
        <w:t xml:space="preserve">                                                                                    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 xml:space="preserve"> 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u w:val="single"/>
          <w:lang w:val="en-US" w:eastAsia="zh-CN" w:bidi="ar-SA"/>
          <w14:ligatures w14:val="standardContextual"/>
        </w:rPr>
        <w:t xml:space="preserve">                                                                                                                                                                                    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 xml:space="preserve"> </w:t>
      </w:r>
    </w:p>
    <w:p w14:paraId="44316570">
      <w:pPr>
        <w:pStyle w:val="9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（全体作者手签后上传扫描件）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 签字日期：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u w:val="single"/>
          <w:lang w:val="en-US" w:eastAsia="zh-CN" w:bidi="ar-SA"/>
          <w14:ligatures w14:val="standardContextual"/>
        </w:rPr>
        <w:t xml:space="preserve">                       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 xml:space="preserve">                             </w:t>
      </w:r>
    </w:p>
    <w:p w14:paraId="5C7BC55A">
      <w:pPr>
        <w:pStyle w:val="9"/>
        <w:ind w:firstLine="5040" w:firstLineChars="240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u w:val="single"/>
          <w:lang w:val="en-US" w:eastAsia="zh-CN" w:bidi="ar-SA"/>
          <w14:ligatures w14:val="standardContextual"/>
        </w:rPr>
        <w:t xml:space="preserve">                          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zc4ZGE2YWI0ZWUyNDVhMDdhNjhlNTY1MGM5YTAxYjYifQ=="/>
  </w:docVars>
  <w:rsids>
    <w:rsidRoot w:val="0060374E"/>
    <w:rsid w:val="0008692D"/>
    <w:rsid w:val="000E17E8"/>
    <w:rsid w:val="005B6764"/>
    <w:rsid w:val="0060374E"/>
    <w:rsid w:val="00732E9B"/>
    <w:rsid w:val="00BB48CE"/>
    <w:rsid w:val="00D722A0"/>
    <w:rsid w:val="00E76B38"/>
    <w:rsid w:val="00E86A25"/>
    <w:rsid w:val="00F67105"/>
    <w:rsid w:val="0EC95545"/>
    <w:rsid w:val="317B773C"/>
    <w:rsid w:val="3BCB5393"/>
    <w:rsid w:val="58114C34"/>
    <w:rsid w:val="673C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paragraph" w:styleId="9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815</Words>
  <Characters>896</Characters>
  <Lines>15</Lines>
  <Paragraphs>4</Paragraphs>
  <TotalTime>5</TotalTime>
  <ScaleCrop>false</ScaleCrop>
  <LinksUpToDate>false</LinksUpToDate>
  <CharactersWithSpaces>2468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2023-08-23T03:18:00Z</dcterms:created>
  <dc:creator>向乾 李</dc:creator>
  <cp:lastModifiedBy>Administrator</cp:lastModifiedBy>
  <cp:lastPrinted>2026-08-21T08:23:09Z</cp:lastPrinted>
  <dcterms:modified xsi:type="dcterms:W3CDTF">2026-08-21T08:23:26Z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7EABA84F75484CEFA1F9CE3F73A9EB62_12</vt:lpwstr>
  </property>
</Properties>
</file>