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20184079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815CE1" w:rsidRDefault="00815CE1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15CE1" w:rsidRDefault="00DB146E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creacion de una maquina virtual e instalacion de sistema operativo debian</w:t>
                                    </w:r>
                                  </w:p>
                                </w:sdtContent>
                              </w:sdt>
                              <w:p w:rsidR="00815CE1" w:rsidRDefault="00815CE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15CE1" w:rsidRDefault="009A67C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En este documento se declaran los pasos a seguir para la correcta creación e instalación de una máquina virtual con sistema operativo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Debian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6438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15CE1" w:rsidRDefault="00DB146E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creacion de una maquina virtual e instalacion de sistema operativo debian</w:t>
                              </w:r>
                            </w:p>
                          </w:sdtContent>
                        </w:sdt>
                        <w:p w:rsidR="00815CE1" w:rsidRDefault="00815CE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15CE1" w:rsidRDefault="009A67C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En este documento se declaran los pasos a seguir para la correcta creación e instalación de una máquina virtual con sistema operativo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Debian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15CE1" w:rsidRDefault="009A67C5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Por Manuel Fernández Arjona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540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15CE1" w:rsidRDefault="009A67C5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Por Manuel Fernández Arjona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15CE1" w:rsidRDefault="00815CE1"/>
        <w:p w:rsidR="00815CE1" w:rsidRDefault="00815CE1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rPr>
              <w:sz w:val="26"/>
              <w:szCs w:val="2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0538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5CE1" w:rsidRDefault="00815CE1">
          <w:pPr>
            <w:pStyle w:val="TtuloTDC"/>
          </w:pPr>
          <w:r>
            <w:t>Índice</w:t>
          </w:r>
        </w:p>
        <w:p w:rsidR="00815CE1" w:rsidRDefault="00815CE1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57394" w:history="1">
            <w:r w:rsidRPr="00440DB6">
              <w:rPr>
                <w:rStyle w:val="Hipervnculo"/>
                <w:noProof/>
              </w:rPr>
              <w:t>CREACION DE LA MAQUINA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E1" w:rsidRDefault="00C3307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6957395" w:history="1">
            <w:r w:rsidR="00815CE1" w:rsidRPr="00440DB6">
              <w:rPr>
                <w:rStyle w:val="Hipervnculo"/>
                <w:noProof/>
              </w:rPr>
              <w:t>REQUISITOS DE DEBIAN 10</w:t>
            </w:r>
            <w:r w:rsidR="00815CE1">
              <w:rPr>
                <w:noProof/>
                <w:webHidden/>
              </w:rPr>
              <w:tab/>
            </w:r>
            <w:r w:rsidR="00815CE1">
              <w:rPr>
                <w:noProof/>
                <w:webHidden/>
              </w:rPr>
              <w:fldChar w:fldCharType="begin"/>
            </w:r>
            <w:r w:rsidR="00815CE1">
              <w:rPr>
                <w:noProof/>
                <w:webHidden/>
              </w:rPr>
              <w:instrText xml:space="preserve"> PAGEREF _Toc26957395 \h </w:instrText>
            </w:r>
            <w:r w:rsidR="00815CE1">
              <w:rPr>
                <w:noProof/>
                <w:webHidden/>
              </w:rPr>
            </w:r>
            <w:r w:rsidR="00815CE1">
              <w:rPr>
                <w:noProof/>
                <w:webHidden/>
              </w:rPr>
              <w:fldChar w:fldCharType="separate"/>
            </w:r>
            <w:r w:rsidR="00815CE1">
              <w:rPr>
                <w:noProof/>
                <w:webHidden/>
              </w:rPr>
              <w:t>3</w:t>
            </w:r>
            <w:r w:rsidR="00815CE1">
              <w:rPr>
                <w:noProof/>
                <w:webHidden/>
              </w:rPr>
              <w:fldChar w:fldCharType="end"/>
            </w:r>
          </w:hyperlink>
        </w:p>
        <w:p w:rsidR="00815CE1" w:rsidRDefault="00C3307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6957396" w:history="1">
            <w:r w:rsidR="00815CE1" w:rsidRPr="00440DB6">
              <w:rPr>
                <w:rStyle w:val="Hipervnculo"/>
                <w:noProof/>
              </w:rPr>
              <w:t>INSTALACIÓN DEL SISTEMA OPERATIVO</w:t>
            </w:r>
            <w:r w:rsidR="00815CE1">
              <w:rPr>
                <w:noProof/>
                <w:webHidden/>
              </w:rPr>
              <w:tab/>
            </w:r>
            <w:r w:rsidR="00815CE1">
              <w:rPr>
                <w:noProof/>
                <w:webHidden/>
              </w:rPr>
              <w:fldChar w:fldCharType="begin"/>
            </w:r>
            <w:r w:rsidR="00815CE1">
              <w:rPr>
                <w:noProof/>
                <w:webHidden/>
              </w:rPr>
              <w:instrText xml:space="preserve"> PAGEREF _Toc26957396 \h </w:instrText>
            </w:r>
            <w:r w:rsidR="00815CE1">
              <w:rPr>
                <w:noProof/>
                <w:webHidden/>
              </w:rPr>
            </w:r>
            <w:r w:rsidR="00815CE1">
              <w:rPr>
                <w:noProof/>
                <w:webHidden/>
              </w:rPr>
              <w:fldChar w:fldCharType="separate"/>
            </w:r>
            <w:r w:rsidR="00815CE1">
              <w:rPr>
                <w:noProof/>
                <w:webHidden/>
              </w:rPr>
              <w:t>3</w:t>
            </w:r>
            <w:r w:rsidR="00815CE1">
              <w:rPr>
                <w:noProof/>
                <w:webHidden/>
              </w:rPr>
              <w:fldChar w:fldCharType="end"/>
            </w:r>
          </w:hyperlink>
        </w:p>
        <w:p w:rsidR="00815CE1" w:rsidRDefault="00815CE1">
          <w:r>
            <w:rPr>
              <w:b/>
              <w:bCs/>
            </w:rPr>
            <w:fldChar w:fldCharType="end"/>
          </w:r>
        </w:p>
      </w:sdtContent>
    </w:sdt>
    <w:p w:rsidR="00E25755" w:rsidRDefault="00E25755" w:rsidP="00E25755"/>
    <w:p w:rsidR="00DB146E" w:rsidRDefault="00DB146E" w:rsidP="00E25755">
      <w:r>
        <w:t>Hoja de control de cambios: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1558"/>
        <w:gridCol w:w="2551"/>
        <w:gridCol w:w="2262"/>
      </w:tblGrid>
      <w:tr w:rsidR="00DB146E" w:rsidTr="00DB146E">
        <w:tc>
          <w:tcPr>
            <w:tcW w:w="2123" w:type="dxa"/>
            <w:shd w:val="clear" w:color="auto" w:fill="F4B083" w:themeFill="accent2" w:themeFillTint="99"/>
          </w:tcPr>
          <w:p w:rsidR="00DB146E" w:rsidRDefault="00DB146E" w:rsidP="00E25755">
            <w:r>
              <w:t>VERSION</w:t>
            </w:r>
          </w:p>
        </w:tc>
        <w:tc>
          <w:tcPr>
            <w:tcW w:w="1558" w:type="dxa"/>
            <w:shd w:val="clear" w:color="auto" w:fill="F4B083" w:themeFill="accent2" w:themeFillTint="99"/>
          </w:tcPr>
          <w:p w:rsidR="00DB146E" w:rsidRDefault="00DB146E" w:rsidP="00E25755">
            <w:r>
              <w:t>FECHA</w:t>
            </w:r>
          </w:p>
        </w:tc>
        <w:tc>
          <w:tcPr>
            <w:tcW w:w="2551" w:type="dxa"/>
            <w:shd w:val="clear" w:color="auto" w:fill="F4B083" w:themeFill="accent2" w:themeFillTint="99"/>
          </w:tcPr>
          <w:p w:rsidR="00DB146E" w:rsidRDefault="00DB146E" w:rsidP="00E25755">
            <w:r>
              <w:t>AUTOR</w:t>
            </w:r>
          </w:p>
        </w:tc>
        <w:tc>
          <w:tcPr>
            <w:tcW w:w="2262" w:type="dxa"/>
            <w:shd w:val="clear" w:color="auto" w:fill="F4B083" w:themeFill="accent2" w:themeFillTint="99"/>
          </w:tcPr>
          <w:p w:rsidR="00DB146E" w:rsidRDefault="00DB146E" w:rsidP="00E25755">
            <w:r>
              <w:t>CAMBIOS REALIZADOS</w:t>
            </w:r>
          </w:p>
        </w:tc>
      </w:tr>
      <w:tr w:rsidR="00DB146E" w:rsidTr="00DB146E">
        <w:tc>
          <w:tcPr>
            <w:tcW w:w="2123" w:type="dxa"/>
            <w:shd w:val="clear" w:color="auto" w:fill="F7CAAC" w:themeFill="accent2" w:themeFillTint="66"/>
          </w:tcPr>
          <w:p w:rsidR="00DB146E" w:rsidRDefault="00DB146E" w:rsidP="00DB146E">
            <w:r>
              <w:t>V0.1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:rsidR="00DB146E" w:rsidRDefault="00DB146E" w:rsidP="00DB146E">
            <w:r>
              <w:t>10/12/2019</w:t>
            </w:r>
          </w:p>
        </w:tc>
        <w:tc>
          <w:tcPr>
            <w:tcW w:w="2551" w:type="dxa"/>
            <w:shd w:val="clear" w:color="auto" w:fill="F7CAAC" w:themeFill="accent2" w:themeFillTint="66"/>
          </w:tcPr>
          <w:p w:rsidR="00DB146E" w:rsidRDefault="00DB146E" w:rsidP="00DB146E">
            <w:r>
              <w:t>Manuel Fernández Arjona</w:t>
            </w:r>
          </w:p>
        </w:tc>
        <w:tc>
          <w:tcPr>
            <w:tcW w:w="2262" w:type="dxa"/>
            <w:shd w:val="clear" w:color="auto" w:fill="F7CAAC" w:themeFill="accent2" w:themeFillTint="66"/>
          </w:tcPr>
          <w:p w:rsidR="00DB146E" w:rsidRDefault="00DB146E" w:rsidP="00DB146E">
            <w:r>
              <w:t>Información texto e imágenes</w:t>
            </w:r>
          </w:p>
        </w:tc>
      </w:tr>
      <w:tr w:rsidR="00DB146E" w:rsidTr="00DB146E">
        <w:tc>
          <w:tcPr>
            <w:tcW w:w="2123" w:type="dxa"/>
            <w:shd w:val="clear" w:color="auto" w:fill="F7CAAC" w:themeFill="accent2" w:themeFillTint="66"/>
          </w:tcPr>
          <w:p w:rsidR="00DB146E" w:rsidRDefault="00DB146E" w:rsidP="00DB146E">
            <w:r>
              <w:t>V0.2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:rsidR="00DB146E" w:rsidRDefault="00DB146E" w:rsidP="00DB146E">
            <w:r>
              <w:t>11/12/2019</w:t>
            </w:r>
          </w:p>
        </w:tc>
        <w:tc>
          <w:tcPr>
            <w:tcW w:w="2551" w:type="dxa"/>
            <w:shd w:val="clear" w:color="auto" w:fill="F7CAAC" w:themeFill="accent2" w:themeFillTint="66"/>
          </w:tcPr>
          <w:p w:rsidR="00DB146E" w:rsidRDefault="00DB146E" w:rsidP="00DB146E">
            <w:r>
              <w:t>Manuel Fernández Arjona</w:t>
            </w:r>
          </w:p>
        </w:tc>
        <w:tc>
          <w:tcPr>
            <w:tcW w:w="2262" w:type="dxa"/>
            <w:shd w:val="clear" w:color="auto" w:fill="F7CAAC" w:themeFill="accent2" w:themeFillTint="66"/>
          </w:tcPr>
          <w:p w:rsidR="00DB146E" w:rsidRDefault="00DB146E" w:rsidP="00DB146E">
            <w:r>
              <w:t>Índice, portada, hoja de control de cambios</w:t>
            </w:r>
          </w:p>
        </w:tc>
      </w:tr>
    </w:tbl>
    <w:p w:rsidR="00DB146E" w:rsidRDefault="00DB146E"/>
    <w:p w:rsidR="00DB146E" w:rsidRDefault="00DB146E">
      <w:r>
        <w:br w:type="page"/>
      </w:r>
    </w:p>
    <w:p w:rsidR="00DB146E" w:rsidRDefault="00DB146E"/>
    <w:p w:rsidR="00144E66" w:rsidRDefault="00144E66" w:rsidP="00815CE1">
      <w:pPr>
        <w:pStyle w:val="Ttulo2"/>
      </w:pPr>
      <w:bookmarkStart w:id="0" w:name="_Toc26957394"/>
      <w:r>
        <w:t>CREACION DE LA MAQUINA VIRTUAL</w:t>
      </w:r>
      <w:bookmarkEnd w:id="0"/>
      <w:r w:rsidR="005328A1">
        <w:fldChar w:fldCharType="begin"/>
      </w:r>
      <w:r w:rsidR="005328A1">
        <w:instrText xml:space="preserve"> XE "</w:instrText>
      </w:r>
      <w:r w:rsidR="005328A1" w:rsidRPr="004A7AAA">
        <w:instrText>CREACION DE LA MAQUINA VIRTUAL</w:instrText>
      </w:r>
      <w:r w:rsidR="005328A1">
        <w:instrText xml:space="preserve">" </w:instrText>
      </w:r>
      <w:r w:rsidR="005328A1">
        <w:fldChar w:fldCharType="end"/>
      </w:r>
    </w:p>
    <w:p w:rsidR="00144E66" w:rsidRDefault="00144E66" w:rsidP="00144E66">
      <w:r>
        <w:t>1.</w:t>
      </w:r>
      <w:r>
        <w:fldChar w:fldCharType="begin"/>
      </w:r>
      <w:r>
        <w:instrText xml:space="preserve"> XE "</w:instrText>
      </w:r>
      <w:r w:rsidRPr="008D181A">
        <w:instrText>CREACION DE LA MAQUINA VIRTUAL</w:instrText>
      </w:r>
      <w:r>
        <w:instrText xml:space="preserve">" </w:instrText>
      </w:r>
      <w:r>
        <w:fldChar w:fldCharType="end"/>
      </w:r>
    </w:p>
    <w:p w:rsidR="00144E66" w:rsidRDefault="00144E66" w:rsidP="00144E66">
      <w:r>
        <w:rPr>
          <w:noProof/>
          <w:lang w:eastAsia="es-ES"/>
        </w:rPr>
        <w:drawing>
          <wp:inline distT="0" distB="0" distL="0" distR="0" wp14:anchorId="5FE62CFA" wp14:editId="1C58502F">
            <wp:extent cx="5400040" cy="27952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66" w:rsidRDefault="00144E66">
      <w:r>
        <w:t xml:space="preserve">En el menú de </w:t>
      </w:r>
      <w:proofErr w:type="spellStart"/>
      <w:r>
        <w:t>virtualbox</w:t>
      </w:r>
      <w:proofErr w:type="spellEnd"/>
      <w:r>
        <w:t xml:space="preserve"> clicamos en el botón de nueva.</w:t>
      </w:r>
    </w:p>
    <w:p w:rsidR="00144E66" w:rsidRDefault="00144E66">
      <w:r>
        <w:t>2.</w:t>
      </w:r>
    </w:p>
    <w:p w:rsidR="00144E66" w:rsidRDefault="00144E66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308DAFE" wp14:editId="05C5F36E">
            <wp:simplePos x="0" y="0"/>
            <wp:positionH relativeFrom="column">
              <wp:posOffset>-1833</wp:posOffset>
            </wp:positionH>
            <wp:positionV relativeFrom="paragraph">
              <wp:posOffset>587</wp:posOffset>
            </wp:positionV>
            <wp:extent cx="4324350" cy="36766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E66" w:rsidRDefault="00144E66">
      <w:r>
        <w:t>A continuación, en este menú escogemos el nombre de la máquina y el lugar donde se va a instalar, si el programa no detecta el sistema operativo por el nombre tendremos que seleccionarlo.</w:t>
      </w:r>
    </w:p>
    <w:p w:rsidR="00144E66" w:rsidRDefault="00144E66"/>
    <w:p w:rsidR="00144E66" w:rsidRDefault="00144E66"/>
    <w:p w:rsidR="00144E66" w:rsidRDefault="00144E66"/>
    <w:p w:rsidR="00144E66" w:rsidRDefault="00144E66"/>
    <w:p w:rsidR="00144E66" w:rsidRDefault="00144E66">
      <w:r>
        <w:lastRenderedPageBreak/>
        <w:t>3.</w:t>
      </w:r>
      <w:r w:rsidR="00E91E81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16187C70" wp14:editId="446A8502">
            <wp:simplePos x="0" y="0"/>
            <wp:positionH relativeFrom="column">
              <wp:posOffset>-1905</wp:posOffset>
            </wp:positionH>
            <wp:positionV relativeFrom="paragraph">
              <wp:posOffset>-3810</wp:posOffset>
            </wp:positionV>
            <wp:extent cx="4324350" cy="3676650"/>
            <wp:effectExtent l="0" t="0" r="0" b="0"/>
            <wp:wrapTight wrapText="bothSides">
              <wp:wrapPolygon edited="0">
                <wp:start x="0" y="0"/>
                <wp:lineTo x="0" y="21488"/>
                <wp:lineTo x="21505" y="21488"/>
                <wp:lineTo x="2150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E66" w:rsidRDefault="00144E66">
      <w:r>
        <w:t xml:space="preserve">En esta pestaña seleccionaremos </w:t>
      </w:r>
      <w:proofErr w:type="gramStart"/>
      <w:r>
        <w:t>cuantos gigas</w:t>
      </w:r>
      <w:proofErr w:type="gramEnd"/>
      <w:r>
        <w:t xml:space="preserve"> de memoria </w:t>
      </w:r>
      <w:proofErr w:type="spellStart"/>
      <w:r>
        <w:t>ram</w:t>
      </w:r>
      <w:proofErr w:type="spellEnd"/>
      <w:r>
        <w:t xml:space="preserve"> queremos concederle, ten en cuenta que la maquina coge la </w:t>
      </w:r>
      <w:proofErr w:type="spellStart"/>
      <w:r>
        <w:t>ram</w:t>
      </w:r>
      <w:proofErr w:type="spellEnd"/>
      <w:r>
        <w:t xml:space="preserve"> de tu ordenador </w:t>
      </w:r>
      <w:proofErr w:type="spellStart"/>
      <w:r>
        <w:t>asi</w:t>
      </w:r>
      <w:proofErr w:type="spellEnd"/>
      <w:r>
        <w:t xml:space="preserve"> que el tamaño que selecciones se te restará mientras uses la </w:t>
      </w:r>
      <w:r w:rsidR="00E91E81">
        <w:t>máquina</w:t>
      </w:r>
      <w:r>
        <w:t>.</w:t>
      </w:r>
    </w:p>
    <w:p w:rsidR="00144E66" w:rsidRDefault="00144E66"/>
    <w:p w:rsidR="00E25755" w:rsidRDefault="00E25755"/>
    <w:p w:rsidR="00E91E81" w:rsidRDefault="00E91E81">
      <w:r>
        <w:t>4.</w:t>
      </w:r>
    </w:p>
    <w:p w:rsidR="00E91E81" w:rsidRDefault="00E91E81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457D6E63" wp14:editId="7800A739">
            <wp:simplePos x="0" y="0"/>
            <wp:positionH relativeFrom="margin">
              <wp:align>left</wp:align>
            </wp:positionH>
            <wp:positionV relativeFrom="paragraph">
              <wp:posOffset>-89451</wp:posOffset>
            </wp:positionV>
            <wp:extent cx="4324350" cy="3676650"/>
            <wp:effectExtent l="0" t="0" r="0" b="0"/>
            <wp:wrapTight wrapText="bothSides">
              <wp:wrapPolygon edited="0">
                <wp:start x="0" y="0"/>
                <wp:lineTo x="0" y="21488"/>
                <wp:lineTo x="21505" y="21488"/>
                <wp:lineTo x="2150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Aquí seleccionaremos si queremos crear un disco virtual ahora o usar uno existente o no agregarlo por el momento.</w:t>
      </w:r>
    </w:p>
    <w:p w:rsidR="00E91E81" w:rsidRDefault="00E91E81">
      <w:r>
        <w:t>Si le damos a crear ahora nos saldrá otro menú para seleccionar el tipo. Lo normal es crear uno tipo VDI,</w:t>
      </w:r>
      <w:r w:rsidR="00E25755">
        <w:t xml:space="preserve"> </w:t>
      </w:r>
      <w:r>
        <w:t xml:space="preserve">Luego te pedirá seleccionar si el espacio es dinámico o fijo el dinámico coge espacio de tu pc una vez el de la </w:t>
      </w:r>
      <w:proofErr w:type="spellStart"/>
      <w:r>
        <w:t>maquina</w:t>
      </w:r>
      <w:proofErr w:type="spellEnd"/>
      <w:r>
        <w:t xml:space="preserve"> se acabe y el otro simplemente se agota, a continuación, te pedirá escoger el tamaño del disco duro, lo mismo que con la </w:t>
      </w:r>
      <w:proofErr w:type="spellStart"/>
      <w:r>
        <w:t>ram</w:t>
      </w:r>
      <w:proofErr w:type="spellEnd"/>
      <w:r>
        <w:t>.</w:t>
      </w:r>
    </w:p>
    <w:p w:rsidR="00E91E81" w:rsidRDefault="00E91E81"/>
    <w:p w:rsidR="00E25755" w:rsidRDefault="00E25755">
      <w:pPr>
        <w:sectPr w:rsidR="00E25755" w:rsidSect="00815CE1">
          <w:headerReference w:type="default" r:id="rId13"/>
          <w:type w:val="continuous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815CE1" w:rsidRDefault="00E25755" w:rsidP="00815CE1">
      <w:pPr>
        <w:pStyle w:val="Ttulo2"/>
      </w:pPr>
      <w:bookmarkStart w:id="1" w:name="_Toc26957395"/>
      <w:r>
        <w:lastRenderedPageBreak/>
        <w:t>REQUISITOS DE DEBIAN 10</w:t>
      </w:r>
      <w:bookmarkEnd w:id="1"/>
    </w:p>
    <w:p w:rsidR="00E25755" w:rsidRDefault="00E25755" w:rsidP="00815CE1">
      <w:pPr>
        <w:pStyle w:val="Ttulo2"/>
      </w:pPr>
      <w:r>
        <w:fldChar w:fldCharType="begin"/>
      </w:r>
      <w:r>
        <w:instrText xml:space="preserve"> XE "</w:instrText>
      </w:r>
      <w:r w:rsidRPr="00314B76">
        <w:instrText>REQUISITOS DE DEBIAN 10</w:instrText>
      </w:r>
      <w:r>
        <w:instrText xml:space="preserve">" </w:instrText>
      </w:r>
      <w:r>
        <w:fldChar w:fldCharType="end"/>
      </w:r>
    </w:p>
    <w:p w:rsidR="00E25755" w:rsidRPr="00E25755" w:rsidRDefault="00E25755" w:rsidP="00E25755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es-ES"/>
        </w:rPr>
      </w:pPr>
      <w:r w:rsidRPr="00E25755">
        <w:rPr>
          <w:rFonts w:ascii="Segoe UI" w:eastAsia="Times New Roman" w:hAnsi="Segoe UI" w:cs="Segoe UI"/>
          <w:color w:val="3A3A3A"/>
          <w:sz w:val="23"/>
          <w:szCs w:val="23"/>
          <w:lang w:eastAsia="es-ES"/>
        </w:rPr>
        <w:t xml:space="preserve">Si quieres que </w:t>
      </w:r>
      <w:proofErr w:type="spellStart"/>
      <w:r w:rsidRPr="00E25755">
        <w:rPr>
          <w:rFonts w:ascii="Segoe UI" w:eastAsia="Times New Roman" w:hAnsi="Segoe UI" w:cs="Segoe UI"/>
          <w:color w:val="3A3A3A"/>
          <w:sz w:val="23"/>
          <w:szCs w:val="23"/>
          <w:lang w:eastAsia="es-ES"/>
        </w:rPr>
        <w:t>Debian</w:t>
      </w:r>
      <w:proofErr w:type="spellEnd"/>
      <w:r w:rsidRPr="00E25755">
        <w:rPr>
          <w:rFonts w:ascii="Segoe UI" w:eastAsia="Times New Roman" w:hAnsi="Segoe UI" w:cs="Segoe UI"/>
          <w:color w:val="3A3A3A"/>
          <w:sz w:val="23"/>
          <w:szCs w:val="23"/>
          <w:lang w:eastAsia="es-ES"/>
        </w:rPr>
        <w:t xml:space="preserve"> 10 vaya fluido debemos tener estos requisitos:</w:t>
      </w:r>
    </w:p>
    <w:p w:rsidR="00E25755" w:rsidRPr="00E25755" w:rsidRDefault="00E25755" w:rsidP="00E2575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es-ES"/>
        </w:rPr>
      </w:pPr>
      <w:r w:rsidRPr="00E25755">
        <w:rPr>
          <w:rFonts w:ascii="Segoe UI" w:eastAsia="Times New Roman" w:hAnsi="Segoe UI" w:cs="Segoe UI"/>
          <w:color w:val="3A3A3A"/>
          <w:sz w:val="23"/>
          <w:szCs w:val="23"/>
          <w:lang w:eastAsia="es-ES"/>
        </w:rPr>
        <w:t>Procesador: i5</w:t>
      </w:r>
    </w:p>
    <w:p w:rsidR="00E25755" w:rsidRPr="00E25755" w:rsidRDefault="00E25755" w:rsidP="00E2575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es-ES"/>
        </w:rPr>
      </w:pPr>
      <w:r w:rsidRPr="00E25755">
        <w:rPr>
          <w:rFonts w:ascii="Segoe UI" w:eastAsia="Times New Roman" w:hAnsi="Segoe UI" w:cs="Segoe UI"/>
          <w:color w:val="3A3A3A"/>
          <w:sz w:val="23"/>
          <w:szCs w:val="23"/>
          <w:lang w:eastAsia="es-ES"/>
        </w:rPr>
        <w:t>RAM: A partir de 1 Gb</w:t>
      </w:r>
    </w:p>
    <w:p w:rsidR="00E25755" w:rsidRPr="00E25755" w:rsidRDefault="00E25755" w:rsidP="00E2575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es-ES"/>
        </w:rPr>
      </w:pPr>
      <w:r w:rsidRPr="00E25755">
        <w:rPr>
          <w:rFonts w:ascii="Segoe UI" w:eastAsia="Times New Roman" w:hAnsi="Segoe UI" w:cs="Segoe UI"/>
          <w:color w:val="3A3A3A"/>
          <w:sz w:val="23"/>
          <w:szCs w:val="23"/>
          <w:lang w:eastAsia="es-ES"/>
        </w:rPr>
        <w:t>Disco Duro: 20 Gb</w:t>
      </w:r>
    </w:p>
    <w:p w:rsidR="00E25755" w:rsidRDefault="00E25755" w:rsidP="00E25755"/>
    <w:p w:rsidR="005328A1" w:rsidRDefault="005328A1" w:rsidP="00815CE1">
      <w:pPr>
        <w:pStyle w:val="Ttulo2"/>
      </w:pPr>
      <w:bookmarkStart w:id="2" w:name="_Toc26957396"/>
      <w:r>
        <w:t>INSTALACIÓN DEL SISTEMA OPERATIVO</w:t>
      </w:r>
      <w:bookmarkEnd w:id="2"/>
    </w:p>
    <w:p w:rsidR="005328A1" w:rsidRDefault="005328A1" w:rsidP="005328A1"/>
    <w:p w:rsidR="005328A1" w:rsidRDefault="005328A1" w:rsidP="005328A1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4392F163" wp14:editId="7743481D">
            <wp:simplePos x="0" y="0"/>
            <wp:positionH relativeFrom="margin">
              <wp:posOffset>-1270</wp:posOffset>
            </wp:positionH>
            <wp:positionV relativeFrom="paragraph">
              <wp:posOffset>336681</wp:posOffset>
            </wp:positionV>
            <wp:extent cx="5400040" cy="3886200"/>
            <wp:effectExtent l="0" t="0" r="0" b="0"/>
            <wp:wrapTight wrapText="bothSides">
              <wp:wrapPolygon edited="0">
                <wp:start x="0" y="0"/>
                <wp:lineTo x="0" y="21494"/>
                <wp:lineTo x="21488" y="21494"/>
                <wp:lineTo x="2148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</w:p>
    <w:p w:rsidR="005328A1" w:rsidRDefault="005328A1" w:rsidP="005328A1"/>
    <w:p w:rsidR="005328A1" w:rsidRDefault="005328A1" w:rsidP="005328A1">
      <w:r>
        <w:t xml:space="preserve">Una vez tenemos creada la máquina virtual hacemos clic en el botón de opciones (el engranaje) y aparecerá este menú, aquí debemos seleccionar un archivo </w:t>
      </w:r>
      <w:proofErr w:type="spellStart"/>
      <w:r>
        <w:t>iso</w:t>
      </w:r>
      <w:proofErr w:type="spellEnd"/>
      <w:r>
        <w:t>, es como si metiéramos un cd virtual para instalar un sistema operativo</w:t>
      </w:r>
    </w:p>
    <w:p w:rsidR="005328A1" w:rsidRDefault="005328A1" w:rsidP="005328A1"/>
    <w:p w:rsidR="005328A1" w:rsidRDefault="005328A1" w:rsidP="005328A1"/>
    <w:p w:rsidR="005328A1" w:rsidRDefault="005328A1" w:rsidP="005328A1"/>
    <w:p w:rsidR="005328A1" w:rsidRDefault="005328A1" w:rsidP="005328A1"/>
    <w:p w:rsidR="005328A1" w:rsidRDefault="005328A1" w:rsidP="005328A1"/>
    <w:p w:rsidR="005328A1" w:rsidRDefault="005328A1" w:rsidP="005328A1">
      <w:r>
        <w:lastRenderedPageBreak/>
        <w:t>2.</w:t>
      </w:r>
    </w:p>
    <w:p w:rsidR="005328A1" w:rsidRDefault="005328A1" w:rsidP="005328A1"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-3726</wp:posOffset>
            </wp:positionV>
            <wp:extent cx="5400040" cy="4659630"/>
            <wp:effectExtent l="0" t="0" r="0" b="7620"/>
            <wp:wrapTight wrapText="bothSides">
              <wp:wrapPolygon edited="0">
                <wp:start x="0" y="0"/>
                <wp:lineTo x="0" y="21547"/>
                <wp:lineTo x="21488" y="21547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Una vez seleccionado damos a iniciar la máquina virtual y si hemos seleccionado bien nos saldrá un menú como este. (clicamos en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).</w:t>
      </w:r>
    </w:p>
    <w:p w:rsidR="005328A1" w:rsidRDefault="005328A1" w:rsidP="005328A1">
      <w:r>
        <w:t>A continuación, nos pedirá seleccionar nuestro idioma</w:t>
      </w:r>
    </w:p>
    <w:p w:rsidR="005328A1" w:rsidRDefault="005328A1" w:rsidP="005328A1"/>
    <w:p w:rsidR="005328A1" w:rsidRDefault="005328A1" w:rsidP="005328A1">
      <w:r>
        <w:t>3.</w:t>
      </w:r>
    </w:p>
    <w:p w:rsidR="005328A1" w:rsidRDefault="004A20E3" w:rsidP="005328A1">
      <w:r>
        <w:t>Después de seleccionar el idioma tendremos que seleccionar otras cosas y poner el nombre de la máquina, el del dominio (si es necesario) y configurar un nombre y contraseña de usuario</w:t>
      </w:r>
    </w:p>
    <w:p w:rsidR="005328A1" w:rsidRDefault="004A20E3" w:rsidP="005328A1">
      <w:r>
        <w:t>4.</w:t>
      </w:r>
    </w:p>
    <w:p w:rsidR="004A20E3" w:rsidRDefault="004A20E3" w:rsidP="005328A1">
      <w:r>
        <w:t xml:space="preserve">Clicamos todo en siguiente hasta que aparezca una barra de proceso, ¡¡Felicidades!!, estas instalando el sistema operativo. Te preguntara si quieres analizar otro cd o </w:t>
      </w:r>
      <w:proofErr w:type="spellStart"/>
      <w:r>
        <w:t>dvd</w:t>
      </w:r>
      <w:proofErr w:type="spellEnd"/>
      <w:r>
        <w:t xml:space="preserve"> </w:t>
      </w:r>
      <w:r w:rsidR="005F0AF4">
        <w:t>tú</w:t>
      </w:r>
      <w:r>
        <w:t xml:space="preserve"> le dices que no y sigues</w:t>
      </w:r>
      <w:r w:rsidR="005F0AF4">
        <w:t>.</w:t>
      </w:r>
    </w:p>
    <w:p w:rsidR="005F0AF4" w:rsidRDefault="005F0AF4" w:rsidP="005328A1"/>
    <w:p w:rsidR="005F0AF4" w:rsidRDefault="005F0AF4" w:rsidP="005328A1">
      <w:r>
        <w:t>5.</w:t>
      </w:r>
    </w:p>
    <w:p w:rsidR="005F0AF4" w:rsidRDefault="005F0AF4" w:rsidP="005328A1">
      <w:r>
        <w:t>Cuando termines de configurar la instalación a tu gusto te pedirá que quites el disco, no tienes que preocuparte porque cuando termine la instalación se quitará solo, tu solo dale a siguiente.</w:t>
      </w:r>
      <w:bookmarkStart w:id="3" w:name="_GoBack"/>
      <w:bookmarkEnd w:id="3"/>
    </w:p>
    <w:sectPr w:rsidR="005F0AF4" w:rsidSect="00E25755">
      <w:headerReference w:type="default" r:id="rId16"/>
      <w:head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07A" w:rsidRDefault="00C3307A" w:rsidP="00144E66">
      <w:pPr>
        <w:spacing w:after="0" w:line="240" w:lineRule="auto"/>
      </w:pPr>
      <w:r>
        <w:separator/>
      </w:r>
    </w:p>
  </w:endnote>
  <w:endnote w:type="continuationSeparator" w:id="0">
    <w:p w:rsidR="00C3307A" w:rsidRDefault="00C3307A" w:rsidP="0014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07A" w:rsidRDefault="00C3307A" w:rsidP="00144E66">
      <w:pPr>
        <w:spacing w:after="0" w:line="240" w:lineRule="auto"/>
      </w:pPr>
      <w:r>
        <w:separator/>
      </w:r>
    </w:p>
  </w:footnote>
  <w:footnote w:type="continuationSeparator" w:id="0">
    <w:p w:rsidR="00C3307A" w:rsidRDefault="00C3307A" w:rsidP="00144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E81" w:rsidRDefault="00E25755">
    <w:pPr>
      <w:pStyle w:val="Encabezado"/>
    </w:pPr>
    <w:r>
      <w:t>Creación de máquina virtual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755" w:rsidRDefault="00E25755" w:rsidP="00E25755">
    <w:pPr>
      <w:pStyle w:val="Encabezado"/>
    </w:pPr>
    <w:r>
      <w:t xml:space="preserve">Instalación de </w:t>
    </w:r>
    <w:proofErr w:type="spellStart"/>
    <w:r>
      <w:t>Debian</w:t>
    </w:r>
    <w:proofErr w:type="spellEnd"/>
    <w:r>
      <w:t xml:space="preserve"> 10</w:t>
    </w:r>
  </w:p>
  <w:p w:rsidR="00E25755" w:rsidRPr="00E25755" w:rsidRDefault="00E25755" w:rsidP="00E2575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755" w:rsidRPr="00E25755" w:rsidRDefault="00E25755" w:rsidP="00E257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C1BF4"/>
    <w:multiLevelType w:val="multilevel"/>
    <w:tmpl w:val="2A40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AA08F5"/>
    <w:multiLevelType w:val="hybridMultilevel"/>
    <w:tmpl w:val="A412F7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E66"/>
    <w:rsid w:val="000B26DB"/>
    <w:rsid w:val="00144E66"/>
    <w:rsid w:val="00264E11"/>
    <w:rsid w:val="004A20E3"/>
    <w:rsid w:val="005328A1"/>
    <w:rsid w:val="005F0AF4"/>
    <w:rsid w:val="007B5012"/>
    <w:rsid w:val="00815CE1"/>
    <w:rsid w:val="009A67C5"/>
    <w:rsid w:val="00B200EA"/>
    <w:rsid w:val="00C3307A"/>
    <w:rsid w:val="00DB146E"/>
    <w:rsid w:val="00E22C21"/>
    <w:rsid w:val="00E25755"/>
    <w:rsid w:val="00E9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B85190"/>
  <w15:chartTrackingRefBased/>
  <w15:docId w15:val="{E662E0AF-06F9-4C35-8EAF-F824ECCA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5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5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4E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4E66"/>
  </w:style>
  <w:style w:type="paragraph" w:styleId="Piedepgina">
    <w:name w:val="footer"/>
    <w:basedOn w:val="Normal"/>
    <w:link w:val="PiedepginaCar"/>
    <w:uiPriority w:val="99"/>
    <w:unhideWhenUsed/>
    <w:rsid w:val="00144E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E66"/>
  </w:style>
  <w:style w:type="paragraph" w:styleId="Prrafodelista">
    <w:name w:val="List Paragraph"/>
    <w:basedOn w:val="Normal"/>
    <w:uiPriority w:val="34"/>
    <w:qFormat/>
    <w:rsid w:val="00144E66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144E66"/>
    <w:pPr>
      <w:spacing w:after="0" w:line="240" w:lineRule="auto"/>
      <w:ind w:left="220" w:hanging="220"/>
    </w:pPr>
  </w:style>
  <w:style w:type="paragraph" w:styleId="NormalWeb">
    <w:name w:val="Normal (Web)"/>
    <w:basedOn w:val="Normal"/>
    <w:uiPriority w:val="99"/>
    <w:semiHidden/>
    <w:unhideWhenUsed/>
    <w:rsid w:val="00E25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257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25755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15C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15CE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15CE1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15CE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15CE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CE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15CE1"/>
    <w:rPr>
      <w:rFonts w:eastAsiaTheme="minorEastAsia" w:cs="Times New Roman"/>
      <w:color w:val="5A5A5A" w:themeColor="text1" w:themeTint="A5"/>
      <w:spacing w:val="15"/>
      <w:lang w:eastAsia="es-ES"/>
    </w:rPr>
  </w:style>
  <w:style w:type="table" w:styleId="Tablaconcuadrcula">
    <w:name w:val="Table Grid"/>
    <w:basedOn w:val="Tablanormal"/>
    <w:uiPriority w:val="39"/>
    <w:rsid w:val="00DB1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3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 este documento se declaran los pasos a seguir para la correcta creación e instalación de una máquina virtual con sistema operativo Debian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127DCE-0BCF-41FE-9196-6642D60D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6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creacion de una maquina virtual e instalacion de sistema operativo debian</dc:title>
  <dc:subject>Por Manuel Fernández Arjona</dc:subject>
  <dc:creator>Manuel Fernández Arjona</dc:creator>
  <cp:keywords/>
  <dc:description/>
  <cp:lastModifiedBy>Manuel Fernández Arjona</cp:lastModifiedBy>
  <cp:revision>4</cp:revision>
  <dcterms:created xsi:type="dcterms:W3CDTF">2019-12-10T11:50:00Z</dcterms:created>
  <dcterms:modified xsi:type="dcterms:W3CDTF">2019-12-11T11:33:00Z</dcterms:modified>
</cp:coreProperties>
</file>