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60D" w:rsidRPr="005E260D" w:rsidRDefault="005E260D" w:rsidP="005E260D">
      <w:pPr>
        <w:rPr>
          <w:rFonts w:cs="Arial"/>
          <w:sz w:val="20"/>
          <w:szCs w:val="20"/>
        </w:rPr>
      </w:pPr>
      <w:r w:rsidRPr="005E260D">
        <w:rPr>
          <w:rFonts w:cs="Arial"/>
          <w:sz w:val="20"/>
          <w:szCs w:val="20"/>
        </w:rPr>
        <w:t>Математические навыки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820"/>
        <w:gridCol w:w="4536"/>
        <w:gridCol w:w="5583"/>
      </w:tblGrid>
      <w:tr w:rsidR="005E260D" w:rsidRPr="005E260D" w:rsidTr="005E260D">
        <w:tc>
          <w:tcPr>
            <w:tcW w:w="675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  <w:r w:rsidRPr="005E260D">
              <w:rPr>
                <w:sz w:val="20"/>
                <w:szCs w:val="20"/>
              </w:rPr>
              <w:t>№</w:t>
            </w:r>
          </w:p>
        </w:tc>
        <w:tc>
          <w:tcPr>
            <w:tcW w:w="4820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  <w:r w:rsidRPr="005E260D">
              <w:rPr>
                <w:sz w:val="20"/>
                <w:szCs w:val="20"/>
              </w:rPr>
              <w:t xml:space="preserve">Цель Задания </w:t>
            </w:r>
          </w:p>
        </w:tc>
        <w:tc>
          <w:tcPr>
            <w:tcW w:w="4536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  <w:r w:rsidRPr="005E260D">
              <w:rPr>
                <w:sz w:val="20"/>
                <w:szCs w:val="20"/>
              </w:rPr>
              <w:t>Критерии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  <w:r w:rsidRPr="005E260D">
              <w:rPr>
                <w:sz w:val="20"/>
                <w:szCs w:val="20"/>
              </w:rPr>
              <w:t xml:space="preserve">Освоено </w:t>
            </w: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R1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Считает наизусть с подсказками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продолжить счет до 10, когда начало счета уже начато для него?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продолжить считать до 10, если счет уже начат с 1, 2 , 1= может считать вместе с учителем до 10 (вокальное подражание/имитация)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Счет наизусть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считать наизусть до какого-либо заданного числа в пределах 30?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может досчитать до любого указанного числа в пределах 30, 3= может досчитать до 30, 2= может досчитать до 20, 1= может досчитать до 10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R3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Считает предметы с подсказками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продолжить считать предметы до 10, когда счет уже начат для него?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5E260D">
              <w:rPr>
                <w:rFonts w:cs="Arial"/>
                <w:sz w:val="20"/>
                <w:szCs w:val="20"/>
              </w:rPr>
              <w:t>2= может продолжить считать предметы до 10, если счет начат «1», «2», 1= может считать вместе с учителем до 10 (вокальное подражание), даже если учитель меняет скорость счета (например, 1,2 … пауза, 3…,4,5….6, и так далее</w:t>
            </w:r>
            <w:proofErr w:type="gramEnd"/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R4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Считает данные объекты/предметы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посчитать предметы, данные ему (один за другим), даже если предметы не разложены по порядку?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может посчитать любое количество до 100, 3= может посчитать любое количество до 20, 2= может посчитать любое количество до 10, 1= может посчитать любое количество до 5, даже если предметы не разложены по порядку, (слегка разбросанные)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R5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Отсчитывает определенное  количество предметов из большего числа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отсчитать определенное количество предметов из большого набора предметов?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 Когда ученику дают 7 кубиков и говорят «дай мне 5 кубиков», ученик отсчитает 5 кубиков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может отсчитать (посчитать) любое количество до 30, 3= может отсчитать (посчитать) любое количество до 20, 2= может отсчитать (посчитать) любое количество до 10, 1= может отсчитать (посчитать) любое количество до 5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R6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Называет цифры в последовательности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назвать цифры в ряду цифр/чисел?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назовет цифры от 1 до 10 в ряду чисел, 1= назовет цифры в числовой последовательности, если ему подскажут устно «1, 2…» когда учитель показывает на цифры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R7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Называет числа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называть  числа?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может распознавать числа до 100, 3= может распознавать числа до 30, 2= может распознавать числа до 20, 1= может распознавать числа до 10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Подбирает число к такому количеству предметов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lastRenderedPageBreak/>
              <w:t>Может ли ученик подбирать числа к такому же количеству предметов и наоборот?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lastRenderedPageBreak/>
              <w:t xml:space="preserve">4= может подбирать (сравнивать кол-во </w:t>
            </w:r>
            <w:r w:rsidRPr="005E260D">
              <w:rPr>
                <w:rFonts w:cs="Arial"/>
                <w:sz w:val="20"/>
                <w:szCs w:val="20"/>
              </w:rPr>
              <w:lastRenderedPageBreak/>
              <w:t xml:space="preserve">предметов с числами) предметы к числам до 30 </w:t>
            </w:r>
            <w:proofErr w:type="gramStart"/>
            <w:r w:rsidRPr="005E260D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5E260D">
              <w:rPr>
                <w:rFonts w:cs="Arial"/>
                <w:sz w:val="20"/>
                <w:szCs w:val="20"/>
              </w:rPr>
              <w:t>и наоборот), 3= может подбирать предметы к числам до 20, 2= может подбирать предметы к числам до 10, 1= может подбирать предметы к числам до 5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«больше»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«больше» (более)?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2= может и рецептивно распознать, и назвать, 1= может 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либо </w:t>
            </w:r>
            <w:r w:rsidRPr="005E260D">
              <w:rPr>
                <w:rFonts w:cs="Arial"/>
                <w:sz w:val="20"/>
                <w:szCs w:val="20"/>
              </w:rPr>
              <w:t>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>, либо</w:t>
            </w:r>
            <w:r w:rsidRPr="005E260D">
              <w:rPr>
                <w:rFonts w:cs="Arial"/>
                <w:sz w:val="20"/>
                <w:szCs w:val="20"/>
              </w:rPr>
              <w:t xml:space="preserve"> назвать 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«меньше»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«меньше» (менее)?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«несколько»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«несколько»?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R12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«все»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«все»?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R13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«ноль/нисколько (ни один)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Может ли ученик рецептивно распознать и назвать примеры слова «ноль/нисколько»? (ничего, ни одного </w:t>
            </w:r>
            <w:proofErr w:type="spellStart"/>
            <w:r w:rsidRPr="005E260D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5E260D">
              <w:rPr>
                <w:rFonts w:cs="Arial"/>
                <w:sz w:val="20"/>
                <w:szCs w:val="20"/>
              </w:rPr>
              <w:t>)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Рецептивно распознае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когда ученику показывают 2 миски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, </w:t>
            </w:r>
            <w:r w:rsidRPr="005E260D">
              <w:rPr>
                <w:rFonts w:cs="Arial"/>
                <w:sz w:val="20"/>
                <w:szCs w:val="20"/>
              </w:rPr>
              <w:t>1 с попкорном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, </w:t>
            </w:r>
            <w:r w:rsidRPr="005E260D">
              <w:rPr>
                <w:rFonts w:cs="Arial"/>
                <w:sz w:val="20"/>
                <w:szCs w:val="20"/>
              </w:rPr>
              <w:t xml:space="preserve">а вторую – пустую, и спрашивают «в которой нет ничего?», ученик касается пустой миски. </w:t>
            </w:r>
            <w:r w:rsidRPr="005E260D">
              <w:rPr>
                <w:rFonts w:cs="Arial"/>
                <w:b/>
                <w:sz w:val="20"/>
                <w:szCs w:val="20"/>
              </w:rPr>
              <w:t>Называе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когда ученику показывают пустую вазу для печенья и спрашивают «сколько штук печенья в вазе?», он отвечает «нисколько» (ни одного)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14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Добавляет (прибавляет количество предметов)  предметы к определенному числу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определить какое количество предметов необходимо добавить, чтобы получить комплект, состоящий из большего числа предметов?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Ученику дают 2 ложки и просят сделать комплект из 4 ложек, тогда ученик добавляет еще 2 ложки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 физически добавляет предметы для того, чтобы добрать комплект из 10 предметов, 1= физически добавляет предметы, чтобы добрать комплект из 5 предметов (чтобы в итоге получилось 5 предметов)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15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«такое же» (то же, </w:t>
            </w:r>
            <w:proofErr w:type="spellStart"/>
            <w:r w:rsidRPr="005E260D">
              <w:rPr>
                <w:rFonts w:cs="Arial"/>
                <w:b/>
                <w:sz w:val="20"/>
                <w:szCs w:val="20"/>
              </w:rPr>
              <w:t>итд</w:t>
            </w:r>
            <w:proofErr w:type="spellEnd"/>
            <w:r w:rsidRPr="005E260D">
              <w:rPr>
                <w:rFonts w:cs="Arial"/>
                <w:b/>
                <w:sz w:val="20"/>
                <w:szCs w:val="20"/>
              </w:rPr>
              <w:t>.)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Может ли ученик рецептивно распознать и назвать </w:t>
            </w:r>
            <w:r w:rsidRPr="005E260D">
              <w:rPr>
                <w:rFonts w:cs="Arial"/>
                <w:sz w:val="20"/>
                <w:szCs w:val="20"/>
              </w:rPr>
              <w:lastRenderedPageBreak/>
              <w:t xml:space="preserve">примеры слова «такое же» (такой же, то же </w:t>
            </w:r>
            <w:proofErr w:type="spellStart"/>
            <w:r w:rsidRPr="005E260D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5E260D">
              <w:rPr>
                <w:rFonts w:cs="Arial"/>
                <w:sz w:val="20"/>
                <w:szCs w:val="20"/>
              </w:rPr>
              <w:t>.)?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lastRenderedPageBreak/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16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«другое» (отличное, различное </w:t>
            </w:r>
            <w:proofErr w:type="spellStart"/>
            <w:r w:rsidRPr="005E260D">
              <w:rPr>
                <w:rFonts w:cs="Arial"/>
                <w:b/>
                <w:sz w:val="20"/>
                <w:szCs w:val="20"/>
              </w:rPr>
              <w:t>итд</w:t>
            </w:r>
            <w:proofErr w:type="spellEnd"/>
            <w:r w:rsidRPr="005E260D">
              <w:rPr>
                <w:rFonts w:cs="Arial"/>
                <w:b/>
                <w:sz w:val="20"/>
                <w:szCs w:val="20"/>
              </w:rPr>
              <w:t>.)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Может ли ученик рецептивно распознать и назвать примеры слова «другое» (отличное, различное </w:t>
            </w:r>
            <w:proofErr w:type="spellStart"/>
            <w:r w:rsidRPr="005E260D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5E260D">
              <w:rPr>
                <w:rFonts w:cs="Arial"/>
                <w:sz w:val="20"/>
                <w:szCs w:val="20"/>
              </w:rPr>
              <w:t>.)?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17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«больше»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«больше»?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18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«прибавить» (прибавь, добавь)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«прибавить» (прибавь, добавь)?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b/>
                <w:sz w:val="20"/>
                <w:szCs w:val="20"/>
              </w:rPr>
              <w:t>Рецептивно распознае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sz w:val="20"/>
                <w:szCs w:val="20"/>
              </w:rPr>
              <w:t xml:space="preserve"> когда ученику дают 5 кубиков в тарелке и дают некоторое дополнительное количество кубиков, затем просят «добавь еще два», ученик кладет дополнительные кубики в тарелку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Называе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когда ученику показывают как добавляют еще бобов в банку, затем спрашивают «что я делаю?», ученик говорит «добавляешь бобы»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R1</w:t>
            </w:r>
            <w:r w:rsidRPr="005E260D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Пойти и принести определенное количество предметов из большего комплекта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Может ли ученик пройти как минимум 10 футов (примерно 3 метра), отсчитать определенное количество идентичных предметов (до 10 штук) из большего набора предметов и вернуться с </w:t>
            </w:r>
            <w:bookmarkStart w:id="0" w:name="_GoBack"/>
            <w:bookmarkEnd w:id="0"/>
            <w:r w:rsidRPr="005E260D">
              <w:rPr>
                <w:rFonts w:cs="Arial"/>
                <w:sz w:val="20"/>
                <w:szCs w:val="20"/>
              </w:rPr>
              <w:t>этими предметами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Когда/если ученика попросят «</w:t>
            </w:r>
            <w:proofErr w:type="gramStart"/>
            <w:r w:rsidRPr="005E260D">
              <w:rPr>
                <w:rFonts w:cs="Arial"/>
                <w:sz w:val="20"/>
                <w:szCs w:val="20"/>
              </w:rPr>
              <w:t>пойди</w:t>
            </w:r>
            <w:proofErr w:type="gramEnd"/>
            <w:r w:rsidRPr="005E260D">
              <w:rPr>
                <w:rFonts w:cs="Arial"/>
                <w:sz w:val="20"/>
                <w:szCs w:val="20"/>
              </w:rPr>
              <w:t xml:space="preserve"> принеси 5 ложек», ученик подойдет к выдвижному ящику и возьмет 5 ложек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4= может взять любое количество предметов до 10, 3= может взять любое количество предметов до 6, 2= может взять любое количество предметов до 4, 1= может взять до 2 предметов 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20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Прибавлять (складывать) числа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прибавлять числа?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прибавляет 2 числа от</w:t>
            </w:r>
            <w:proofErr w:type="gramStart"/>
            <w:r w:rsidRPr="005E260D">
              <w:rPr>
                <w:rFonts w:cs="Arial"/>
                <w:sz w:val="20"/>
                <w:szCs w:val="20"/>
              </w:rPr>
              <w:t>1</w:t>
            </w:r>
            <w:proofErr w:type="gramEnd"/>
            <w:r w:rsidRPr="005E260D">
              <w:rPr>
                <w:rFonts w:cs="Arial"/>
                <w:sz w:val="20"/>
                <w:szCs w:val="20"/>
              </w:rPr>
              <w:t xml:space="preserve"> до 99 с  переносом, 3= прибавляет 2 числа от 1 до 20 с переносом, 2= прибавляет 2 числа от 1 до 20 без переноса, 1= прибавляет 2 числа от 1 до 10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R21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Говорить время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говорить время по стандартным (аналоговым) часам или по цифровым?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4= с точностью до минуты, 3= с точностью до четверти часа, 2= с точностью до получаса, 1= с точностью до часа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22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Распознает монеты по названиям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назвать монеты?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узнать (распознать) 4 монеты по названиям, 1= может распознать 2 монеты по названиям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23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Распознает все монеты по достоинству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распознать стоимость монет?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распознать 4 монеты по достоинству, 1= может распознать 2 монеты по достоинству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24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Производит взаимообмен монет, чтобы прийти к </w:t>
            </w:r>
            <w:r w:rsidRPr="005E260D">
              <w:rPr>
                <w:rFonts w:cs="Arial"/>
                <w:b/>
                <w:sz w:val="20"/>
                <w:szCs w:val="20"/>
              </w:rPr>
              <w:lastRenderedPageBreak/>
              <w:t>равным значениям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 xml:space="preserve">Может ли ученик </w:t>
            </w:r>
            <w:proofErr w:type="spellStart"/>
            <w:r w:rsidRPr="005E260D">
              <w:rPr>
                <w:rFonts w:cs="Arial"/>
                <w:sz w:val="20"/>
                <w:szCs w:val="20"/>
              </w:rPr>
              <w:t>взаимообменивать</w:t>
            </w:r>
            <w:proofErr w:type="spellEnd"/>
            <w:r w:rsidRPr="005E260D">
              <w:rPr>
                <w:rFonts w:cs="Arial"/>
                <w:sz w:val="20"/>
                <w:szCs w:val="20"/>
              </w:rPr>
              <w:t xml:space="preserve"> монеты, чтобы прийти к равным значениям?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lastRenderedPageBreak/>
              <w:t xml:space="preserve">4= может складывать различные монеты, чтобы </w:t>
            </w:r>
            <w:r w:rsidRPr="005E260D">
              <w:rPr>
                <w:rFonts w:cs="Arial"/>
                <w:sz w:val="20"/>
                <w:szCs w:val="20"/>
              </w:rPr>
              <w:lastRenderedPageBreak/>
              <w:t>получить  $1.00, 3= может складывать различные монеты до суммы 50 центов, 2= может складывать монеты до 25 центов, 1= может складывать монеты до 10 центов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R</w:t>
            </w:r>
            <w:r w:rsidRPr="005E260D">
              <w:rPr>
                <w:rFonts w:cs="Arial"/>
                <w:b/>
                <w:sz w:val="20"/>
                <w:szCs w:val="20"/>
              </w:rPr>
              <w:t>25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«равно» (равный)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«равно» (равный)?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R26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«не равно» (неравный)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«не равно» (неравный)?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R27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«минус»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«минус»?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R28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«плюс»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«плюс»?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  <w:tr w:rsidR="005E260D" w:rsidRPr="005E260D" w:rsidTr="005E260D">
        <w:tc>
          <w:tcPr>
            <w:tcW w:w="675" w:type="dxa"/>
          </w:tcPr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5E260D">
              <w:rPr>
                <w:rFonts w:cs="Arial"/>
                <w:b/>
                <w:sz w:val="20"/>
                <w:szCs w:val="20"/>
                <w:lang w:val="en-US"/>
              </w:rPr>
              <w:t>R29</w:t>
            </w:r>
          </w:p>
        </w:tc>
        <w:tc>
          <w:tcPr>
            <w:tcW w:w="4820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«вычитать/отнимать»</w:t>
            </w:r>
            <w:r w:rsidRPr="005E260D">
              <w:rPr>
                <w:rFonts w:cs="Arial"/>
                <w:sz w:val="20"/>
                <w:szCs w:val="20"/>
              </w:rPr>
              <w:t xml:space="preserve"> 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Может ли ученик рецептивно распознать и назвать примеры слова «вычитать/отнимать»?</w:t>
            </w:r>
          </w:p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 xml:space="preserve"> Рецептивно распознае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когда ученику дают 5 кубиков в тарелке и просят «отнять два»,  ученик убирает кубики из тарелки</w:t>
            </w:r>
          </w:p>
          <w:p w:rsidR="005E260D" w:rsidRPr="005E260D" w:rsidRDefault="005E260D" w:rsidP="004202B3">
            <w:pPr>
              <w:rPr>
                <w:rFonts w:cs="Arial"/>
                <w:b/>
                <w:sz w:val="20"/>
                <w:szCs w:val="20"/>
              </w:rPr>
            </w:pPr>
            <w:r w:rsidRPr="005E260D">
              <w:rPr>
                <w:rFonts w:cs="Arial"/>
                <w:b/>
                <w:sz w:val="20"/>
                <w:szCs w:val="20"/>
              </w:rPr>
              <w:t>Называе</w:t>
            </w:r>
            <w:proofErr w:type="gramStart"/>
            <w:r w:rsidRPr="005E260D">
              <w:rPr>
                <w:rFonts w:cs="Arial"/>
                <w:b/>
                <w:sz w:val="20"/>
                <w:szCs w:val="20"/>
              </w:rPr>
              <w:t>т-</w:t>
            </w:r>
            <w:proofErr w:type="gramEnd"/>
            <w:r w:rsidRPr="005E260D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5E260D">
              <w:rPr>
                <w:rFonts w:cs="Arial"/>
                <w:sz w:val="20"/>
                <w:szCs w:val="20"/>
              </w:rPr>
              <w:t>когда ученику показывают, как убирают кубики из тарелки и спрашивают «что я делаю?», он отвечает «отнимаешь</w:t>
            </w:r>
          </w:p>
        </w:tc>
        <w:tc>
          <w:tcPr>
            <w:tcW w:w="4536" w:type="dxa"/>
          </w:tcPr>
          <w:p w:rsidR="005E260D" w:rsidRPr="005E260D" w:rsidRDefault="005E260D" w:rsidP="004202B3">
            <w:pPr>
              <w:rPr>
                <w:rFonts w:cs="Arial"/>
                <w:sz w:val="20"/>
                <w:szCs w:val="20"/>
              </w:rPr>
            </w:pPr>
            <w:r w:rsidRPr="005E260D">
              <w:rPr>
                <w:rFonts w:cs="Arial"/>
                <w:sz w:val="20"/>
                <w:szCs w:val="20"/>
              </w:rPr>
              <w:t>2= может и рецептивно распознать, и назвать, 1= может рецептивно распознать</w:t>
            </w:r>
            <w:r w:rsidRPr="005E260D">
              <w:rPr>
                <w:rFonts w:cs="Arial"/>
                <w:b/>
                <w:sz w:val="20"/>
                <w:szCs w:val="20"/>
              </w:rPr>
              <w:t xml:space="preserve"> или</w:t>
            </w:r>
            <w:r w:rsidRPr="005E260D">
              <w:rPr>
                <w:rFonts w:cs="Arial"/>
                <w:sz w:val="20"/>
                <w:szCs w:val="20"/>
              </w:rPr>
              <w:t xml:space="preserve"> назвать</w:t>
            </w:r>
          </w:p>
        </w:tc>
        <w:tc>
          <w:tcPr>
            <w:tcW w:w="5583" w:type="dxa"/>
          </w:tcPr>
          <w:p w:rsidR="005E260D" w:rsidRPr="005E260D" w:rsidRDefault="005E260D">
            <w:pPr>
              <w:rPr>
                <w:sz w:val="20"/>
                <w:szCs w:val="20"/>
              </w:rPr>
            </w:pPr>
          </w:p>
        </w:tc>
      </w:tr>
    </w:tbl>
    <w:p w:rsidR="006661E6" w:rsidRPr="005E260D" w:rsidRDefault="005E260D">
      <w:pPr>
        <w:rPr>
          <w:sz w:val="20"/>
          <w:szCs w:val="20"/>
        </w:rPr>
      </w:pPr>
    </w:p>
    <w:sectPr w:rsidR="006661E6" w:rsidRPr="005E260D" w:rsidSect="005E26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CD0"/>
    <w:rsid w:val="00032C2B"/>
    <w:rsid w:val="000E4B95"/>
    <w:rsid w:val="00541834"/>
    <w:rsid w:val="005E260D"/>
    <w:rsid w:val="006A4CDE"/>
    <w:rsid w:val="0071181D"/>
    <w:rsid w:val="008E1FC8"/>
    <w:rsid w:val="00D14CD0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60D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2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60D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2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1247</Words>
  <Characters>7109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2015-12-14T04:55:00Z</dcterms:created>
  <dcterms:modified xsi:type="dcterms:W3CDTF">2015-12-14T05:03:00Z</dcterms:modified>
</cp:coreProperties>
</file>