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0EB" w:rsidRPr="00FB30EB" w:rsidRDefault="00FB30EB" w:rsidP="00FB30EB">
      <w:pPr>
        <w:jc w:val="center"/>
        <w:rPr>
          <w:rFonts w:cs="Arial"/>
          <w:b/>
          <w:sz w:val="20"/>
          <w:szCs w:val="20"/>
        </w:rPr>
      </w:pPr>
      <w:r w:rsidRPr="00FB30EB">
        <w:rPr>
          <w:rFonts w:cs="Arial"/>
          <w:b/>
          <w:sz w:val="20"/>
          <w:szCs w:val="20"/>
        </w:rPr>
        <w:t>Навыки приема пищи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0"/>
        <w:gridCol w:w="5182"/>
        <w:gridCol w:w="4819"/>
        <w:gridCol w:w="4253"/>
      </w:tblGrid>
      <w:tr w:rsidR="00FB30EB" w:rsidRPr="00FB30EB" w:rsidTr="00FB30EB">
        <w:tc>
          <w:tcPr>
            <w:tcW w:w="880" w:type="dxa"/>
            <w:vAlign w:val="center"/>
          </w:tcPr>
          <w:p w:rsidR="00FB30EB" w:rsidRPr="00FB30EB" w:rsidRDefault="00FB30EB" w:rsidP="00FB30EB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>№</w:t>
            </w:r>
          </w:p>
        </w:tc>
        <w:tc>
          <w:tcPr>
            <w:tcW w:w="5182" w:type="dxa"/>
            <w:vAlign w:val="center"/>
          </w:tcPr>
          <w:p w:rsidR="00FB30EB" w:rsidRPr="00FB30EB" w:rsidRDefault="00FB30EB" w:rsidP="00FB30EB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>Цель задания</w:t>
            </w:r>
          </w:p>
        </w:tc>
        <w:tc>
          <w:tcPr>
            <w:tcW w:w="4819" w:type="dxa"/>
            <w:vAlign w:val="center"/>
          </w:tcPr>
          <w:p w:rsidR="00FB30EB" w:rsidRPr="00FB30EB" w:rsidRDefault="00FB30EB" w:rsidP="00FB30EB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>Критерии</w:t>
            </w:r>
          </w:p>
        </w:tc>
        <w:tc>
          <w:tcPr>
            <w:tcW w:w="4253" w:type="dxa"/>
            <w:vAlign w:val="center"/>
          </w:tcPr>
          <w:p w:rsidR="00FB30EB" w:rsidRPr="00FB30EB" w:rsidRDefault="00FB30EB" w:rsidP="00FB30EB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>Освоено</w:t>
            </w:r>
          </w:p>
        </w:tc>
      </w:tr>
      <w:tr w:rsidR="00FB30EB" w:rsidRPr="00FB30EB" w:rsidTr="00FB30EB">
        <w:tc>
          <w:tcPr>
            <w:tcW w:w="880" w:type="dxa"/>
          </w:tcPr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FB30EB">
              <w:rPr>
                <w:rFonts w:cs="Arial"/>
                <w:b/>
                <w:sz w:val="20"/>
                <w:szCs w:val="20"/>
                <w:lang w:val="en-US"/>
              </w:rPr>
              <w:t>V1</w:t>
            </w:r>
          </w:p>
        </w:tc>
        <w:tc>
          <w:tcPr>
            <w:tcW w:w="5182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>Ест продукты, которые можно есть руками</w:t>
            </w:r>
            <w:r w:rsidRPr="00FB30EB">
              <w:rPr>
                <w:rFonts w:cs="Arial"/>
                <w:sz w:val="20"/>
                <w:szCs w:val="20"/>
              </w:rPr>
              <w:t xml:space="preserve"> </w:t>
            </w:r>
          </w:p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Может ли ученик есть пищу с помощью пальцев?</w:t>
            </w:r>
          </w:p>
        </w:tc>
        <w:tc>
          <w:tcPr>
            <w:tcW w:w="4819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 xml:space="preserve">2= самостоятельно, 1= с одной вербальной подсказкой  или подсказкой жестом </w:t>
            </w:r>
          </w:p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253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FB30EB" w:rsidRPr="00FB30EB" w:rsidTr="00FB30EB">
        <w:tc>
          <w:tcPr>
            <w:tcW w:w="880" w:type="dxa"/>
          </w:tcPr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FB30EB">
              <w:rPr>
                <w:rFonts w:cs="Arial"/>
                <w:b/>
                <w:sz w:val="20"/>
                <w:szCs w:val="20"/>
                <w:lang w:val="en-US"/>
              </w:rPr>
              <w:t>V2</w:t>
            </w:r>
          </w:p>
        </w:tc>
        <w:tc>
          <w:tcPr>
            <w:tcW w:w="5182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>Пьет через соломинку</w:t>
            </w:r>
            <w:r w:rsidRPr="00FB30EB">
              <w:rPr>
                <w:rFonts w:cs="Arial"/>
                <w:sz w:val="20"/>
                <w:szCs w:val="20"/>
              </w:rPr>
              <w:t xml:space="preserve"> </w:t>
            </w:r>
          </w:p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Может ли ученик пить через соломинку?</w:t>
            </w:r>
          </w:p>
        </w:tc>
        <w:tc>
          <w:tcPr>
            <w:tcW w:w="4819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2= самостоятельно, 1= с одной вербальной подсказкой  или подсказкой жестом</w:t>
            </w:r>
          </w:p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253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FB30EB" w:rsidRPr="00FB30EB" w:rsidTr="00FB30EB">
        <w:tc>
          <w:tcPr>
            <w:tcW w:w="880" w:type="dxa"/>
          </w:tcPr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FB30EB">
              <w:rPr>
                <w:rFonts w:cs="Arial"/>
                <w:b/>
                <w:sz w:val="20"/>
                <w:szCs w:val="20"/>
                <w:lang w:val="en-US"/>
              </w:rPr>
              <w:t>V3</w:t>
            </w:r>
          </w:p>
        </w:tc>
        <w:tc>
          <w:tcPr>
            <w:tcW w:w="5182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>Пьет из чашки</w:t>
            </w:r>
            <w:r w:rsidRPr="00FB30EB">
              <w:rPr>
                <w:rFonts w:cs="Arial"/>
                <w:sz w:val="20"/>
                <w:szCs w:val="20"/>
              </w:rPr>
              <w:t xml:space="preserve"> </w:t>
            </w:r>
          </w:p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 xml:space="preserve">Может ли ученик пить из чашки, не </w:t>
            </w:r>
            <w:bookmarkStart w:id="0" w:name="_GoBack"/>
            <w:bookmarkEnd w:id="0"/>
            <w:r w:rsidRPr="00FB30EB">
              <w:rPr>
                <w:rFonts w:cs="Arial"/>
                <w:sz w:val="20"/>
                <w:szCs w:val="20"/>
              </w:rPr>
              <w:t>проливая жидкость?</w:t>
            </w:r>
          </w:p>
        </w:tc>
        <w:tc>
          <w:tcPr>
            <w:tcW w:w="4819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2= самостоятельно, 1= с одной вербальной подсказкой  или подсказкой жестом</w:t>
            </w:r>
          </w:p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253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FB30EB" w:rsidRPr="00FB30EB" w:rsidTr="00FB30EB">
        <w:tc>
          <w:tcPr>
            <w:tcW w:w="880" w:type="dxa"/>
          </w:tcPr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FB30EB">
              <w:rPr>
                <w:rFonts w:cs="Arial"/>
                <w:b/>
                <w:sz w:val="20"/>
                <w:szCs w:val="20"/>
                <w:lang w:val="en-US"/>
              </w:rPr>
              <w:t>V4</w:t>
            </w:r>
          </w:p>
        </w:tc>
        <w:tc>
          <w:tcPr>
            <w:tcW w:w="5182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>Кушает (кормит себя) с помощью ложки и вилки</w:t>
            </w:r>
            <w:r w:rsidRPr="00FB30EB">
              <w:rPr>
                <w:rFonts w:cs="Arial"/>
                <w:sz w:val="20"/>
                <w:szCs w:val="20"/>
              </w:rPr>
              <w:t xml:space="preserve"> </w:t>
            </w:r>
          </w:p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Может ли ученик покормить себя с помощью ложки и вилки, если ему дадут нарезанную еду?</w:t>
            </w:r>
          </w:p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19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2= самостоятельно, 1= с одной вербальной подсказкой  или подсказкой жестом</w:t>
            </w:r>
          </w:p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253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FB30EB" w:rsidRPr="00FB30EB" w:rsidTr="00FB30EB">
        <w:tc>
          <w:tcPr>
            <w:tcW w:w="880" w:type="dxa"/>
          </w:tcPr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FB30EB">
              <w:rPr>
                <w:rFonts w:cs="Arial"/>
                <w:b/>
                <w:sz w:val="20"/>
                <w:szCs w:val="20"/>
                <w:lang w:val="en-US"/>
              </w:rPr>
              <w:t>V5</w:t>
            </w:r>
          </w:p>
        </w:tc>
        <w:tc>
          <w:tcPr>
            <w:tcW w:w="5182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>Мажет (масло и пр.) с помощью ножа</w:t>
            </w:r>
            <w:r w:rsidRPr="00FB30EB">
              <w:rPr>
                <w:rFonts w:cs="Arial"/>
                <w:sz w:val="20"/>
                <w:szCs w:val="20"/>
              </w:rPr>
              <w:t xml:space="preserve"> </w:t>
            </w:r>
          </w:p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Может ли ученик мазать что-либо с помощью ножа?</w:t>
            </w:r>
          </w:p>
        </w:tc>
        <w:tc>
          <w:tcPr>
            <w:tcW w:w="4819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2= самостоятельно, 1= с одной вербальной подсказкой  или подсказкой жестом</w:t>
            </w:r>
          </w:p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253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FB30EB" w:rsidRPr="00FB30EB" w:rsidTr="00FB30EB">
        <w:tc>
          <w:tcPr>
            <w:tcW w:w="880" w:type="dxa"/>
          </w:tcPr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  <w:lang w:val="en-US"/>
              </w:rPr>
              <w:t>V</w:t>
            </w:r>
            <w:r w:rsidRPr="00FB30EB">
              <w:rPr>
                <w:rFonts w:cs="Arial"/>
                <w:b/>
                <w:sz w:val="20"/>
                <w:szCs w:val="20"/>
              </w:rPr>
              <w:t>6</w:t>
            </w:r>
          </w:p>
        </w:tc>
        <w:tc>
          <w:tcPr>
            <w:tcW w:w="5182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>Наливает жидкость в чашку</w:t>
            </w:r>
            <w:r w:rsidRPr="00FB30EB">
              <w:rPr>
                <w:rFonts w:cs="Arial"/>
                <w:sz w:val="20"/>
                <w:szCs w:val="20"/>
              </w:rPr>
              <w:t xml:space="preserve"> </w:t>
            </w:r>
          </w:p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Может ли ученик налить жидкость из кувшина, не пролив жидкость?</w:t>
            </w:r>
          </w:p>
        </w:tc>
        <w:tc>
          <w:tcPr>
            <w:tcW w:w="4819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2= самостоятельно, 1= с одной вербальной подсказкой  или подсказкой жестом</w:t>
            </w:r>
          </w:p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253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FB30EB" w:rsidRPr="00FB30EB" w:rsidTr="00FB30EB">
        <w:tc>
          <w:tcPr>
            <w:tcW w:w="880" w:type="dxa"/>
          </w:tcPr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  <w:lang w:val="en-US"/>
              </w:rPr>
              <w:t>V</w:t>
            </w:r>
            <w:r w:rsidRPr="00FB30EB">
              <w:rPr>
                <w:rFonts w:cs="Arial"/>
                <w:b/>
                <w:sz w:val="20"/>
                <w:szCs w:val="20"/>
              </w:rPr>
              <w:t>7</w:t>
            </w:r>
          </w:p>
        </w:tc>
        <w:tc>
          <w:tcPr>
            <w:tcW w:w="5182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>Режет продукты с помощью ножа</w:t>
            </w:r>
            <w:r w:rsidRPr="00FB30EB">
              <w:rPr>
                <w:rFonts w:cs="Arial"/>
                <w:sz w:val="20"/>
                <w:szCs w:val="20"/>
              </w:rPr>
              <w:t xml:space="preserve"> </w:t>
            </w:r>
          </w:p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Может ли ученик нарезать свою еду с помощью ножа?</w:t>
            </w:r>
          </w:p>
        </w:tc>
        <w:tc>
          <w:tcPr>
            <w:tcW w:w="4819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2= самостоятельно, 1= с одной вербальной подсказкой  или подсказкой жестом</w:t>
            </w:r>
          </w:p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253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FB30EB" w:rsidRPr="00FB30EB" w:rsidTr="00FB30EB">
        <w:tc>
          <w:tcPr>
            <w:tcW w:w="880" w:type="dxa"/>
          </w:tcPr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  <w:lang w:val="en-US"/>
              </w:rPr>
              <w:t>V</w:t>
            </w:r>
            <w:r w:rsidRPr="00FB30EB">
              <w:rPr>
                <w:rFonts w:cs="Arial"/>
                <w:b/>
                <w:sz w:val="20"/>
                <w:szCs w:val="20"/>
              </w:rPr>
              <w:t>8</w:t>
            </w:r>
          </w:p>
        </w:tc>
        <w:tc>
          <w:tcPr>
            <w:tcW w:w="5182" w:type="dxa"/>
          </w:tcPr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 xml:space="preserve">Приносит готовый обед на стол </w:t>
            </w:r>
          </w:p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Может ли ученик взять приготовленный обед и отнести его на стол, без физических подсказок и  без помощи?</w:t>
            </w:r>
          </w:p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819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2= самостоятельно, 1= с одной вербальной подсказкой  или подсказкой жестом</w:t>
            </w:r>
          </w:p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253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FB30EB" w:rsidRPr="00FB30EB" w:rsidTr="00FB30EB">
        <w:tc>
          <w:tcPr>
            <w:tcW w:w="880" w:type="dxa"/>
          </w:tcPr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  <w:lang w:val="en-US"/>
              </w:rPr>
              <w:t>V</w:t>
            </w:r>
            <w:r w:rsidRPr="00FB30EB">
              <w:rPr>
                <w:rFonts w:cs="Arial"/>
                <w:b/>
                <w:sz w:val="20"/>
                <w:szCs w:val="20"/>
              </w:rPr>
              <w:t>9</w:t>
            </w:r>
          </w:p>
        </w:tc>
        <w:tc>
          <w:tcPr>
            <w:tcW w:w="5182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>Убирает со стола после еды</w:t>
            </w:r>
            <w:r w:rsidRPr="00FB30EB">
              <w:rPr>
                <w:rFonts w:cs="Arial"/>
                <w:sz w:val="20"/>
                <w:szCs w:val="20"/>
              </w:rPr>
              <w:t xml:space="preserve"> </w:t>
            </w:r>
          </w:p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Может ли ученик убрать со стола после обеда без помощи?</w:t>
            </w:r>
          </w:p>
        </w:tc>
        <w:tc>
          <w:tcPr>
            <w:tcW w:w="4819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2= самостоятельно, 1= с одной вербальной подсказкой или подсказкой жестом</w:t>
            </w:r>
          </w:p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253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FB30EB" w:rsidRPr="00FB30EB" w:rsidTr="00FB30EB">
        <w:tc>
          <w:tcPr>
            <w:tcW w:w="880" w:type="dxa"/>
          </w:tcPr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  <w:lang w:val="en-US"/>
              </w:rPr>
              <w:t>V</w:t>
            </w:r>
            <w:r w:rsidRPr="00FB30EB">
              <w:rPr>
                <w:rFonts w:cs="Arial"/>
                <w:b/>
                <w:sz w:val="20"/>
                <w:szCs w:val="20"/>
              </w:rPr>
              <w:t>10</w:t>
            </w:r>
          </w:p>
        </w:tc>
        <w:tc>
          <w:tcPr>
            <w:tcW w:w="5182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b/>
                <w:sz w:val="20"/>
                <w:szCs w:val="20"/>
              </w:rPr>
              <w:t>Содержит в чистоте места приема пищи</w:t>
            </w:r>
            <w:r w:rsidRPr="00FB30EB">
              <w:rPr>
                <w:rFonts w:cs="Arial"/>
                <w:sz w:val="20"/>
                <w:szCs w:val="20"/>
              </w:rPr>
              <w:t xml:space="preserve"> </w:t>
            </w:r>
          </w:p>
          <w:p w:rsidR="00FB30EB" w:rsidRPr="00FB30EB" w:rsidRDefault="00FB30EB" w:rsidP="004202B3">
            <w:pPr>
              <w:rPr>
                <w:rFonts w:cs="Arial"/>
                <w:b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Может ли ученик содержать место непосредственного приема пищи на столе в чистоте?</w:t>
            </w:r>
          </w:p>
        </w:tc>
        <w:tc>
          <w:tcPr>
            <w:tcW w:w="4819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  <w:r w:rsidRPr="00FB30EB">
              <w:rPr>
                <w:rFonts w:cs="Arial"/>
                <w:sz w:val="20"/>
                <w:szCs w:val="20"/>
              </w:rPr>
              <w:t>2= самостоятельно, 1= с одной вербальной подсказкой или подсказкой жестом</w:t>
            </w:r>
          </w:p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253" w:type="dxa"/>
          </w:tcPr>
          <w:p w:rsidR="00FB30EB" w:rsidRPr="00FB30EB" w:rsidRDefault="00FB30EB" w:rsidP="004202B3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6661E6" w:rsidRPr="00FB30EB" w:rsidRDefault="00FB30EB">
      <w:pPr>
        <w:rPr>
          <w:sz w:val="20"/>
          <w:szCs w:val="20"/>
        </w:rPr>
      </w:pPr>
    </w:p>
    <w:sectPr w:rsidR="006661E6" w:rsidRPr="00FB30EB" w:rsidSect="00FB30E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AE5"/>
    <w:rsid w:val="00032C2B"/>
    <w:rsid w:val="000E4B95"/>
    <w:rsid w:val="00311AE5"/>
    <w:rsid w:val="00541834"/>
    <w:rsid w:val="006A4CDE"/>
    <w:rsid w:val="0071181D"/>
    <w:rsid w:val="008E1FC8"/>
    <w:rsid w:val="00D34732"/>
    <w:rsid w:val="00E02044"/>
    <w:rsid w:val="00E23453"/>
    <w:rsid w:val="00FB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0EB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30EB"/>
    <w:pPr>
      <w:spacing w:after="0" w:line="240" w:lineRule="auto"/>
    </w:pPr>
    <w:rPr>
      <w:rFonts w:ascii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0EB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30EB"/>
    <w:pPr>
      <w:spacing w:after="0" w:line="240" w:lineRule="auto"/>
    </w:pPr>
    <w:rPr>
      <w:rFonts w:ascii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1539</Characters>
  <Application>Microsoft Office Word</Application>
  <DocSecurity>0</DocSecurity>
  <Lines>12</Lines>
  <Paragraphs>3</Paragraphs>
  <ScaleCrop>false</ScaleCrop>
  <Company>SPecialiST RePack</Company>
  <LinksUpToDate>false</LinksUpToDate>
  <CharactersWithSpaces>1805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2015-12-14T05:14:00Z</dcterms:created>
  <dcterms:modified xsi:type="dcterms:W3CDTF">2015-12-14T05:15:00Z</dcterms:modified>
</cp:coreProperties>
</file>